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66EC" w14:textId="77777777" w:rsidR="00AB4141" w:rsidRDefault="00AB4141" w:rsidP="00AB4141">
      <w:pPr>
        <w:rPr>
          <w:b/>
          <w:bCs/>
        </w:rPr>
      </w:pPr>
    </w:p>
    <w:p w14:paraId="712A2D00" w14:textId="237EBD87" w:rsidR="006B3963" w:rsidRDefault="006B3963" w:rsidP="006B396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EAA909" wp14:editId="785E474C">
            <wp:extent cx="2005965" cy="859790"/>
            <wp:effectExtent l="0" t="0" r="0" b="0"/>
            <wp:docPr id="203333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6E36B" w14:textId="14FEB8A5" w:rsidR="00AB4141" w:rsidRDefault="00AB4141" w:rsidP="00AB41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4141">
        <w:rPr>
          <w:rFonts w:ascii="Times New Roman" w:hAnsi="Times New Roman" w:cs="Times New Roman"/>
          <w:b/>
          <w:bCs/>
          <w:sz w:val="24"/>
          <w:szCs w:val="24"/>
          <w:u w:val="single"/>
        </w:rPr>
        <w:t>Quality Statement</w:t>
      </w:r>
    </w:p>
    <w:p w14:paraId="6775E851" w14:textId="77777777" w:rsidR="006332B7" w:rsidRDefault="006332B7" w:rsidP="00AB41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FDAAB8" w14:textId="72CF2754" w:rsidR="00AB4141" w:rsidRPr="00AB4141" w:rsidRDefault="00AB4141" w:rsidP="00AB4141">
      <w:pPr>
        <w:rPr>
          <w:rFonts w:ascii="Times New Roman" w:hAnsi="Times New Roman" w:cs="Times New Roman"/>
          <w:sz w:val="24"/>
          <w:szCs w:val="24"/>
        </w:rPr>
      </w:pPr>
      <w:r w:rsidRPr="00AB4141">
        <w:rPr>
          <w:rFonts w:ascii="Times New Roman" w:hAnsi="Times New Roman" w:cs="Times New Roman"/>
          <w:sz w:val="24"/>
          <w:szCs w:val="24"/>
        </w:rPr>
        <w:t xml:space="preserve">Quantil Limited provides quality management, co-ordination, production and processing, </w:t>
      </w:r>
      <w:r w:rsidR="006332B7">
        <w:rPr>
          <w:rFonts w:ascii="Times New Roman" w:hAnsi="Times New Roman" w:cs="Times New Roman"/>
          <w:sz w:val="24"/>
          <w:szCs w:val="24"/>
        </w:rPr>
        <w:t xml:space="preserve">of </w:t>
      </w:r>
      <w:r w:rsidRPr="00AB4141">
        <w:rPr>
          <w:rFonts w:ascii="Times New Roman" w:hAnsi="Times New Roman" w:cs="Times New Roman"/>
          <w:sz w:val="24"/>
          <w:szCs w:val="24"/>
        </w:rPr>
        <w:t xml:space="preserve">horticultural services throughout the UK &amp; Northern Ireland. </w:t>
      </w:r>
    </w:p>
    <w:p w14:paraId="2D4F4BDA" w14:textId="09D59BA8" w:rsidR="00AB4141" w:rsidRPr="00AB4141" w:rsidRDefault="00AB4141" w:rsidP="00AB4141">
      <w:pPr>
        <w:rPr>
          <w:rFonts w:ascii="Times New Roman" w:hAnsi="Times New Roman" w:cs="Times New Roman"/>
          <w:sz w:val="24"/>
          <w:szCs w:val="24"/>
        </w:rPr>
      </w:pPr>
      <w:r w:rsidRPr="00AB4141">
        <w:rPr>
          <w:rFonts w:ascii="Times New Roman" w:hAnsi="Times New Roman" w:cs="Times New Roman"/>
          <w:sz w:val="24"/>
          <w:szCs w:val="24"/>
        </w:rPr>
        <w:t xml:space="preserve">The Company has developed its expertise since its establishment </w:t>
      </w:r>
      <w:r w:rsidR="006332B7">
        <w:rPr>
          <w:rFonts w:ascii="Times New Roman" w:hAnsi="Times New Roman" w:cs="Times New Roman"/>
          <w:sz w:val="24"/>
          <w:szCs w:val="24"/>
        </w:rPr>
        <w:t xml:space="preserve">in 1996, </w:t>
      </w:r>
      <w:r w:rsidRPr="00AB4141">
        <w:rPr>
          <w:rFonts w:ascii="Times New Roman" w:hAnsi="Times New Roman" w:cs="Times New Roman"/>
          <w:sz w:val="24"/>
          <w:szCs w:val="24"/>
        </w:rPr>
        <w:t xml:space="preserve">and its aim is to achieve a high standard of quality and service to </w:t>
      </w:r>
      <w:r w:rsidR="00B842DB">
        <w:rPr>
          <w:rFonts w:ascii="Times New Roman" w:hAnsi="Times New Roman" w:cs="Times New Roman"/>
          <w:sz w:val="24"/>
          <w:szCs w:val="24"/>
        </w:rPr>
        <w:t>our</w:t>
      </w:r>
      <w:r w:rsidRPr="00AB4141">
        <w:rPr>
          <w:rFonts w:ascii="Times New Roman" w:hAnsi="Times New Roman" w:cs="Times New Roman"/>
          <w:sz w:val="24"/>
          <w:szCs w:val="24"/>
        </w:rPr>
        <w:t xml:space="preserve"> customers.</w:t>
      </w:r>
    </w:p>
    <w:p w14:paraId="561DA4B7" w14:textId="121966E2" w:rsidR="00AB4141" w:rsidRPr="00AB4141" w:rsidRDefault="00AB4141" w:rsidP="00AB4141">
      <w:pPr>
        <w:rPr>
          <w:rFonts w:ascii="Times New Roman" w:hAnsi="Times New Roman" w:cs="Times New Roman"/>
          <w:sz w:val="24"/>
          <w:szCs w:val="24"/>
        </w:rPr>
      </w:pPr>
      <w:r w:rsidRPr="00AB4141">
        <w:rPr>
          <w:rFonts w:ascii="Times New Roman" w:hAnsi="Times New Roman" w:cs="Times New Roman"/>
          <w:sz w:val="24"/>
          <w:szCs w:val="24"/>
        </w:rPr>
        <w:t>It is the policy of Quantil Limited to provide the customer with goods and services to the agreed requirement in accordance with the details and price.</w:t>
      </w:r>
    </w:p>
    <w:p w14:paraId="230CB8F1" w14:textId="6AE5079E" w:rsidR="006B3963" w:rsidRPr="006B3963" w:rsidRDefault="006B3963" w:rsidP="006B3963">
      <w:p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Our Quality Policy is defined and strongly driven by the following management principles and behaviors:</w:t>
      </w:r>
    </w:p>
    <w:p w14:paraId="3A1FA941" w14:textId="77777777" w:rsidR="006B3963" w:rsidRPr="006B3963" w:rsidRDefault="006B3963" w:rsidP="006B39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Build a mutually profitable relationship with our customers, ensuring their long-term success, through the understanding of their needs and the needs of their customers as well</w:t>
      </w:r>
    </w:p>
    <w:p w14:paraId="6BACE2D3" w14:textId="77777777" w:rsidR="006B3963" w:rsidRPr="006B3963" w:rsidRDefault="006B3963" w:rsidP="006B396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Achieve our commitments for quality, cost, and schedule</w:t>
      </w:r>
    </w:p>
    <w:p w14:paraId="6286AC0A" w14:textId="77777777" w:rsidR="006B3963" w:rsidRPr="006B3963" w:rsidRDefault="006B3963" w:rsidP="006B396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Enhance the systematic research and use of best preventive practices at all levels and ensure reliable risk management</w:t>
      </w:r>
    </w:p>
    <w:p w14:paraId="6382F158" w14:textId="77777777" w:rsidR="006B3963" w:rsidRPr="006B3963" w:rsidRDefault="006B3963" w:rsidP="006B396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Drive continual improvement and innovation based upon efficient business processes, well-defined measurements, best practices, and customer surveys</w:t>
      </w:r>
    </w:p>
    <w:p w14:paraId="3171A485" w14:textId="77777777" w:rsidR="006B3963" w:rsidRDefault="006B3963" w:rsidP="006B396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3963">
        <w:rPr>
          <w:rFonts w:ascii="Times New Roman" w:hAnsi="Times New Roman" w:cs="Times New Roman"/>
          <w:sz w:val="24"/>
          <w:szCs w:val="24"/>
        </w:rPr>
        <w:t>Develop staff competencies, creativity, empowerment and accountability through appropriate development programs and show strong management involvement and commitment</w:t>
      </w:r>
    </w:p>
    <w:p w14:paraId="31382378" w14:textId="77777777" w:rsidR="006B3963" w:rsidRPr="006B3963" w:rsidRDefault="006B3963" w:rsidP="006B396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FC15D34" w14:textId="019F9C2C" w:rsidR="006B3963" w:rsidRPr="006B3963" w:rsidRDefault="006B3963" w:rsidP="006B39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Quantil Limited</w:t>
      </w:r>
      <w:r w:rsidRPr="006B3963">
        <w:rPr>
          <w:rFonts w:ascii="Times New Roman" w:hAnsi="Times New Roman" w:cs="Times New Roman"/>
          <w:sz w:val="24"/>
          <w:szCs w:val="24"/>
        </w:rPr>
        <w:t xml:space="preserve"> strives to be the best provider of </w:t>
      </w:r>
      <w:r w:rsidR="006332B7" w:rsidRPr="006332B7">
        <w:rPr>
          <w:rFonts w:ascii="Times New Roman" w:hAnsi="Times New Roman" w:cs="Times New Roman"/>
          <w:sz w:val="24"/>
          <w:szCs w:val="24"/>
        </w:rPr>
        <w:t>vegetable, herb, strawberry and ornamental plants to garden retail and commercial agricultural sectors</w:t>
      </w:r>
      <w:r w:rsidRPr="006B3963">
        <w:rPr>
          <w:rFonts w:ascii="Times New Roman" w:hAnsi="Times New Roman" w:cs="Times New Roman"/>
          <w:sz w:val="24"/>
          <w:szCs w:val="24"/>
        </w:rPr>
        <w:t xml:space="preserve">. Through the use of these guiding principles, everyone in </w:t>
      </w:r>
      <w:r w:rsidR="006332B7">
        <w:rPr>
          <w:rFonts w:ascii="Times New Roman" w:hAnsi="Times New Roman" w:cs="Times New Roman"/>
          <w:sz w:val="24"/>
          <w:szCs w:val="24"/>
        </w:rPr>
        <w:t>Quantil Limited</w:t>
      </w:r>
      <w:r w:rsidRPr="006B3963">
        <w:rPr>
          <w:rFonts w:ascii="Times New Roman" w:hAnsi="Times New Roman" w:cs="Times New Roman"/>
          <w:sz w:val="24"/>
          <w:szCs w:val="24"/>
        </w:rPr>
        <w:t xml:space="preserve"> is accountable for fully satisfying our customers by meeting or exceeding their needs and expectations with best-in-class solutions and services. Our goal is 100% customer satisfaction 100% of the time.</w:t>
      </w:r>
    </w:p>
    <w:p w14:paraId="6C8E90DB" w14:textId="536C12D8" w:rsidR="006332B7" w:rsidRDefault="006332B7" w:rsidP="006332B7">
      <w:pPr>
        <w:rPr>
          <w:rFonts w:ascii="Times New Roman" w:hAnsi="Times New Roman" w:cs="Times New Roman"/>
          <w:sz w:val="24"/>
          <w:szCs w:val="24"/>
        </w:rPr>
      </w:pPr>
      <w:r w:rsidRPr="00AB4141">
        <w:rPr>
          <w:rFonts w:ascii="Times New Roman" w:hAnsi="Times New Roman" w:cs="Times New Roman"/>
          <w:sz w:val="24"/>
          <w:szCs w:val="24"/>
        </w:rPr>
        <w:t>The Company is committed to achieving customer satisfaction by the use of quality procedures which will be operated to meet or exceed the requirements of ISO 9001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27C4E4" w14:textId="77777777" w:rsidR="003F293F" w:rsidRPr="00AB4141" w:rsidRDefault="003F293F">
      <w:pPr>
        <w:rPr>
          <w:rFonts w:ascii="Times New Roman" w:hAnsi="Times New Roman" w:cs="Times New Roman"/>
          <w:sz w:val="24"/>
          <w:szCs w:val="24"/>
        </w:rPr>
      </w:pPr>
    </w:p>
    <w:sectPr w:rsidR="003F293F" w:rsidRPr="00AB4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A7CD5"/>
    <w:multiLevelType w:val="multilevel"/>
    <w:tmpl w:val="86B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550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35457615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47391013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210052140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3310560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41"/>
    <w:rsid w:val="00082F33"/>
    <w:rsid w:val="00270C25"/>
    <w:rsid w:val="003F293F"/>
    <w:rsid w:val="004278A7"/>
    <w:rsid w:val="00526440"/>
    <w:rsid w:val="006332B7"/>
    <w:rsid w:val="00651728"/>
    <w:rsid w:val="006B3963"/>
    <w:rsid w:val="00AB4141"/>
    <w:rsid w:val="00B842DB"/>
    <w:rsid w:val="00DD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87CF"/>
  <w15:chartTrackingRefBased/>
  <w15:docId w15:val="{FEF72F5B-6ADB-490C-A9E7-442F9330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DE3AE5C0BDC468B127917DDF96D52" ma:contentTypeVersion="15" ma:contentTypeDescription="Create a new document." ma:contentTypeScope="" ma:versionID="c8498bc8b102339e3fd82e8a9ab94dbe">
  <xsd:schema xmlns:xsd="http://www.w3.org/2001/XMLSchema" xmlns:xs="http://www.w3.org/2001/XMLSchema" xmlns:p="http://schemas.microsoft.com/office/2006/metadata/properties" xmlns:ns2="4ed305fa-8234-4711-9c10-e4950bf2aa84" xmlns:ns3="539b1ff6-3ba7-41b5-97f9-f78a04fcafe0" targetNamespace="http://schemas.microsoft.com/office/2006/metadata/properties" ma:root="true" ma:fieldsID="37bec091f02b821c142d272d310a1597" ns2:_="" ns3:_="">
    <xsd:import namespace="4ed305fa-8234-4711-9c10-e4950bf2aa84"/>
    <xsd:import namespace="539b1ff6-3ba7-41b5-97f9-f78a04fc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305fa-8234-4711-9c10-e4950bf2aa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0e5e683-6eb3-4642-b2c1-cc7eea082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b1ff6-3ba7-41b5-97f9-f78a04fcaf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577f821-c54d-46fc-bf8d-f78671a48a88}" ma:internalName="TaxCatchAll" ma:showField="CatchAllData" ma:web="539b1ff6-3ba7-41b5-97f9-f78a04fc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d305fa-8234-4711-9c10-e4950bf2aa84">
      <Terms xmlns="http://schemas.microsoft.com/office/infopath/2007/PartnerControls"/>
    </lcf76f155ced4ddcb4097134ff3c332f>
    <TaxCatchAll xmlns="539b1ff6-3ba7-41b5-97f9-f78a04fcafe0" xsi:nil="true"/>
  </documentManagement>
</p:properties>
</file>

<file path=customXml/itemProps1.xml><?xml version="1.0" encoding="utf-8"?>
<ds:datastoreItem xmlns:ds="http://schemas.openxmlformats.org/officeDocument/2006/customXml" ds:itemID="{8078CEB7-3113-4040-B268-22FCFCDFC28A}"/>
</file>

<file path=customXml/itemProps2.xml><?xml version="1.0" encoding="utf-8"?>
<ds:datastoreItem xmlns:ds="http://schemas.openxmlformats.org/officeDocument/2006/customXml" ds:itemID="{2D5E8CF0-97B2-4E9A-A2B8-FA471D7207A3}"/>
</file>

<file path=customXml/itemProps3.xml><?xml version="1.0" encoding="utf-8"?>
<ds:datastoreItem xmlns:ds="http://schemas.openxmlformats.org/officeDocument/2006/customXml" ds:itemID="{FB9C2A7B-6406-4D56-90D2-8CE95CFC4F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Heaton</dc:creator>
  <cp:keywords/>
  <dc:description/>
  <cp:lastModifiedBy>Eve Heaton</cp:lastModifiedBy>
  <cp:revision>2</cp:revision>
  <dcterms:created xsi:type="dcterms:W3CDTF">2025-06-04T10:39:00Z</dcterms:created>
  <dcterms:modified xsi:type="dcterms:W3CDTF">2025-06-04T10:39:00Z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0x0101005D4DE3AE5C0BDC468B127917DDF96D52</vt:lpwstr>
  </property>
</Properties>
</file>