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onsolas" w:cs="Consolas" w:eastAsia="Consolas" w:hAnsi="Consolas"/>
          <w:b w:val="1"/>
          <w:color w:val="18171b"/>
          <w:sz w:val="28"/>
          <w:szCs w:val="28"/>
          <w:u w:val="single"/>
        </w:rPr>
      </w:pPr>
      <w:r w:rsidDel="00000000" w:rsidR="00000000" w:rsidRPr="00000000">
        <w:rPr>
          <w:rFonts w:ascii="Consolas" w:cs="Consolas" w:eastAsia="Consolas" w:hAnsi="Consolas"/>
          <w:b w:val="1"/>
          <w:color w:val="18171b"/>
          <w:sz w:val="28"/>
          <w:szCs w:val="28"/>
          <w:u w:val="single"/>
          <w:rtl w:val="0"/>
        </w:rPr>
        <w:t xml:space="preserve">Создание приложений Symfony </w:t>
      </w:r>
    </w:p>
    <w:p w:rsidR="00000000" w:rsidDel="00000000" w:rsidP="00000000" w:rsidRDefault="00000000" w:rsidRPr="00000000" w14:paraId="00000002">
      <w:pPr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Fonts w:ascii="Consolas" w:cs="Consolas" w:eastAsia="Consolas" w:hAnsi="Consolas"/>
          <w:color w:val="18171b"/>
          <w:rtl w:val="0"/>
        </w:rPr>
        <w:t xml:space="preserve">Прописал следующие команды в консоле: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symfony new my_project</w:t>
      </w:r>
    </w:p>
    <w:p w:rsidR="00000000" w:rsidDel="00000000" w:rsidP="00000000" w:rsidRDefault="00000000" w:rsidRPr="00000000" w14:paraId="00000006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cd my_project</w:t>
      </w:r>
    </w:p>
    <w:p w:rsidR="00000000" w:rsidDel="00000000" w:rsidP="00000000" w:rsidRDefault="00000000" w:rsidRPr="00000000" w14:paraId="00000008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symfony server:start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940115" cy="2921000"/>
            <wp:effectExtent b="0" l="0" r="0" t="0"/>
            <wp:docPr id="1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nsolas" w:cs="Consolas" w:eastAsia="Consolas" w:hAnsi="Consolas"/>
          <w:rtl w:val="0"/>
        </w:rPr>
        <w:br w:type="textWrapping"/>
      </w:r>
    </w:p>
    <w:p w:rsidR="00000000" w:rsidDel="00000000" w:rsidP="00000000" w:rsidRDefault="00000000" w:rsidRPr="00000000" w14:paraId="0000000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940115" cy="30480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nsolas" w:cs="Consolas" w:eastAsia="Consolas" w:hAnsi="Consolas"/>
          <w:color w:val="000000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940115" cy="32004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nsolas" w:cs="Consolas" w:eastAsia="Consolas" w:hAnsi="Consola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shd w:fill="ffffff" w:val="clear"/>
        <w:spacing w:after="120" w:before="0" w:lineRule="auto"/>
        <w:rPr>
          <w:rFonts w:ascii="Consolas" w:cs="Consolas" w:eastAsia="Consolas" w:hAnsi="Consolas"/>
          <w:color w:val="18171b"/>
          <w:sz w:val="28"/>
          <w:szCs w:val="28"/>
          <w:u w:val="single"/>
        </w:rPr>
      </w:pPr>
      <w:r w:rsidDel="00000000" w:rsidR="00000000" w:rsidRPr="00000000">
        <w:rPr>
          <w:rFonts w:ascii="Consolas" w:cs="Consolas" w:eastAsia="Consolas" w:hAnsi="Consolas"/>
          <w:b w:val="1"/>
          <w:color w:val="18171b"/>
          <w:sz w:val="28"/>
          <w:szCs w:val="28"/>
          <w:u w:val="single"/>
          <w:rtl w:val="0"/>
        </w:rPr>
        <w:t xml:space="preserve">Создайте свою первую страницу в Symfony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225" w:lineRule="auto"/>
        <w:rPr>
          <w:rFonts w:ascii="Consolas" w:cs="Consolas" w:eastAsia="Consolas" w:hAnsi="Consolas"/>
          <w:color w:val="d4d4d4"/>
        </w:rPr>
      </w:pPr>
      <w:r w:rsidDel="00000000" w:rsidR="00000000" w:rsidRPr="00000000">
        <w:rPr>
          <w:rFonts w:ascii="Consolas" w:cs="Consolas" w:eastAsia="Consolas" w:hAnsi="Consolas"/>
          <w:color w:val="18171b"/>
          <w:rtl w:val="0"/>
        </w:rPr>
        <w:t xml:space="preserve">Предположим, вы хотите создать страницу, </w:t>
      </w:r>
      <w:r w:rsidDel="00000000" w:rsidR="00000000" w:rsidRPr="00000000">
        <w:rPr>
          <w:rFonts w:ascii="Consolas" w:cs="Consolas" w:eastAsia="Consolas" w:hAnsi="Consolas"/>
          <w:color w:val="18171b"/>
          <w:rtl w:val="0"/>
        </w:rPr>
        <w:t xml:space="preserve">/lucky/number, </w:t>
      </w:r>
      <w:r w:rsidDel="00000000" w:rsidR="00000000" w:rsidRPr="00000000">
        <w:rPr>
          <w:rFonts w:ascii="Consolas" w:cs="Consolas" w:eastAsia="Consolas" w:hAnsi="Consolas"/>
          <w:color w:val="18171b"/>
          <w:rtl w:val="0"/>
        </w:rPr>
        <w:t xml:space="preserve">которая генерирует счастливое (ну, случайное) число и печатает его. Для этого создайте класс «Controller» и метод «controller» внутри него: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940115" cy="20447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225" w:lineRule="auto"/>
        <w:rPr>
          <w:rFonts w:ascii="Consolas" w:cs="Consolas" w:eastAsia="Consolas" w:hAnsi="Consolas"/>
          <w:color w:val="d4d4d4"/>
        </w:rPr>
      </w:pPr>
      <w:r w:rsidDel="00000000" w:rsidR="00000000" w:rsidRPr="00000000">
        <w:rPr>
          <w:rFonts w:ascii="Consolas" w:cs="Consolas" w:eastAsia="Consolas" w:hAnsi="Consolas"/>
          <w:color w:val="18171b"/>
          <w:rtl w:val="0"/>
        </w:rPr>
        <w:t xml:space="preserve">Теперь вам нужно связать эту функцию контроллера с общедоступным URL (например </w:t>
      </w:r>
      <w:r w:rsidDel="00000000" w:rsidR="00000000" w:rsidRPr="00000000">
        <w:rPr>
          <w:rFonts w:ascii="Consolas" w:cs="Consolas" w:eastAsia="Consolas" w:hAnsi="Consolas"/>
          <w:color w:val="18171b"/>
          <w:rtl w:val="0"/>
        </w:rPr>
        <w:t xml:space="preserve">/lucky/number</w:t>
      </w:r>
      <w:r w:rsidDel="00000000" w:rsidR="00000000" w:rsidRPr="00000000">
        <w:rPr>
          <w:rFonts w:ascii="Consolas" w:cs="Consolas" w:eastAsia="Consolas" w:hAnsi="Consolas"/>
          <w:color w:val="18171b"/>
          <w:rtl w:val="0"/>
        </w:rPr>
        <w:t xml:space="preserve">), чтобы </w:t>
      </w:r>
      <w:r w:rsidDel="00000000" w:rsidR="00000000" w:rsidRPr="00000000">
        <w:rPr>
          <w:rFonts w:ascii="Consolas" w:cs="Consolas" w:eastAsia="Consolas" w:hAnsi="Consolas"/>
          <w:color w:val="18171b"/>
          <w:rtl w:val="0"/>
        </w:rPr>
        <w:t xml:space="preserve">number()</w:t>
      </w:r>
      <w:r w:rsidDel="00000000" w:rsidR="00000000" w:rsidRPr="00000000">
        <w:rPr>
          <w:rFonts w:ascii="Consolas" w:cs="Consolas" w:eastAsia="Consolas" w:hAnsi="Consolas"/>
          <w:color w:val="18171b"/>
          <w:rtl w:val="0"/>
        </w:rPr>
        <w:t xml:space="preserve">метод выполнялся, когда пользователь просматривает его. Эта связь определяется путем создания </w:t>
      </w:r>
      <w:r w:rsidDel="00000000" w:rsidR="00000000" w:rsidRPr="00000000">
        <w:rPr>
          <w:rFonts w:ascii="Consolas" w:cs="Consolas" w:eastAsia="Consolas" w:hAnsi="Consolas"/>
          <w:b w:val="1"/>
          <w:color w:val="18171b"/>
          <w:rtl w:val="0"/>
        </w:rPr>
        <w:t xml:space="preserve">маршрута</w:t>
      </w:r>
      <w:r w:rsidDel="00000000" w:rsidR="00000000" w:rsidRPr="00000000">
        <w:rPr>
          <w:rFonts w:ascii="Consolas" w:cs="Consolas" w:eastAsia="Consolas" w:hAnsi="Consolas"/>
          <w:color w:val="18171b"/>
          <w:rtl w:val="0"/>
        </w:rPr>
        <w:t xml:space="preserve"> в </w:t>
      </w:r>
      <w:r w:rsidDel="00000000" w:rsidR="00000000" w:rsidRPr="00000000">
        <w:rPr>
          <w:rFonts w:ascii="Consolas" w:cs="Consolas" w:eastAsia="Consolas" w:hAnsi="Consolas"/>
          <w:color w:val="18171b"/>
          <w:rtl w:val="0"/>
        </w:rPr>
        <w:t xml:space="preserve">config/routes.yaml </w:t>
      </w:r>
      <w:r w:rsidDel="00000000" w:rsidR="00000000" w:rsidRPr="00000000">
        <w:rPr>
          <w:rFonts w:ascii="Consolas" w:cs="Consolas" w:eastAsia="Consolas" w:hAnsi="Consolas"/>
          <w:color w:val="18171b"/>
          <w:rtl w:val="0"/>
        </w:rPr>
        <w:t xml:space="preserve">файле: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nsolas" w:cs="Consolas" w:eastAsia="Consolas" w:hAnsi="Consolas"/>
          <w:color w:val="000000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276850" cy="20955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nsolas" w:cs="Consolas" w:eastAsia="Consolas" w:hAnsi="Consola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nsolas" w:cs="Consolas" w:eastAsia="Consolas" w:hAnsi="Consolas"/>
          <w:color w:val="000000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940115" cy="30353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u w:val="single"/>
          <w:rtl w:val="0"/>
        </w:rPr>
        <w:t xml:space="preserve">Маршруты аннотаций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 </w:t>
      </w:r>
    </w:p>
    <w:p w:rsidR="00000000" w:rsidDel="00000000" w:rsidP="00000000" w:rsidRDefault="00000000" w:rsidRPr="00000000" w14:paraId="0000001A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Прописываем в консоле команду:</w:t>
        <w:br w:type="textWrapping"/>
      </w:r>
    </w:p>
    <w:p w:rsidR="00000000" w:rsidDel="00000000" w:rsidP="00000000" w:rsidRDefault="00000000" w:rsidRPr="00000000" w14:paraId="0000001C">
      <w:pPr>
        <w:rPr>
          <w:rFonts w:ascii="Consolas" w:cs="Consolas" w:eastAsia="Consolas" w:hAnsi="Consolas"/>
          <w:b w:val="1"/>
          <w:color w:val="d4d4d4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composer require annotations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940115" cy="2590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nsolas" w:cs="Consolas" w:eastAsia="Consolas" w:hAnsi="Consola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nsolas" w:cs="Consolas" w:eastAsia="Consolas" w:hAnsi="Consolas"/>
          <w:color w:val="000000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940115" cy="30861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nsolas" w:cs="Consolas" w:eastAsia="Consolas" w:hAnsi="Consola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nsolas" w:cs="Consolas" w:eastAsia="Consolas" w:hAnsi="Consolas"/>
          <w:b w:val="1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nsolas" w:cs="Consolas" w:eastAsia="Consolas" w:hAnsi="Consolas"/>
          <w:b w:val="1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nsolas" w:cs="Consolas" w:eastAsia="Consolas" w:hAnsi="Consolas"/>
          <w:b w:val="1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nsolas" w:cs="Consolas" w:eastAsia="Consolas" w:hAnsi="Consolas"/>
          <w:b w:val="1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nsolas" w:cs="Consolas" w:eastAsia="Consolas" w:hAnsi="Consolas"/>
          <w:b w:val="1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nsolas" w:cs="Consolas" w:eastAsia="Consolas" w:hAnsi="Consolas"/>
          <w:b w:val="1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nsolas" w:cs="Consolas" w:eastAsia="Consolas" w:hAnsi="Consolas"/>
          <w:b w:val="1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nsolas" w:cs="Consolas" w:eastAsia="Consolas" w:hAnsi="Consolas"/>
          <w:b w:val="1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nsolas" w:cs="Consolas" w:eastAsia="Consolas" w:hAnsi="Consolas"/>
          <w:b w:val="1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nsolas" w:cs="Consolas" w:eastAsia="Consolas" w:hAnsi="Consolas"/>
          <w:b w:val="1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nsolas" w:cs="Consolas" w:eastAsia="Consolas" w:hAnsi="Consolas"/>
          <w:b w:val="1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onsolas" w:cs="Consolas" w:eastAsia="Consolas" w:hAnsi="Consolas"/>
          <w:b w:val="1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nsolas" w:cs="Consolas" w:eastAsia="Consolas" w:hAnsi="Consolas"/>
          <w:b w:val="1"/>
          <w:color w:val="18171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nsolas" w:cs="Consolas" w:eastAsia="Consolas" w:hAnsi="Consolas"/>
          <w:b w:val="1"/>
          <w:color w:val="18171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nsolas" w:cs="Consolas" w:eastAsia="Consolas" w:hAnsi="Consolas"/>
          <w:b w:val="1"/>
          <w:color w:val="18171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nsolas" w:cs="Consolas" w:eastAsia="Consolas" w:hAnsi="Consolas"/>
          <w:b w:val="1"/>
          <w:color w:val="18171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nsolas" w:cs="Consolas" w:eastAsia="Consolas" w:hAnsi="Consolas"/>
          <w:b w:val="1"/>
          <w:color w:val="18171b"/>
        </w:rPr>
      </w:pPr>
      <w:r w:rsidDel="00000000" w:rsidR="00000000" w:rsidRPr="00000000">
        <w:rPr>
          <w:rFonts w:ascii="Consolas" w:cs="Consolas" w:eastAsia="Consolas" w:hAnsi="Consolas"/>
          <w:b w:val="1"/>
          <w:color w:val="18171b"/>
          <w:rtl w:val="0"/>
        </w:rPr>
        <w:t xml:space="preserve">Команда bin / console </w:t>
      </w:r>
    </w:p>
    <w:p w:rsidR="00000000" w:rsidDel="00000000" w:rsidP="00000000" w:rsidRDefault="00000000" w:rsidRPr="00000000" w14:paraId="00000033">
      <w:pPr>
        <w:rPr>
          <w:rFonts w:ascii="Consolas" w:cs="Consolas" w:eastAsia="Consolas" w:hAnsi="Consolas"/>
          <w:b w:val="1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nsolas" w:cs="Consolas" w:eastAsia="Consolas" w:hAnsi="Consolas"/>
          <w:b w:val="1"/>
          <w:color w:val="18171b"/>
        </w:rPr>
      </w:pPr>
      <w:r w:rsidDel="00000000" w:rsidR="00000000" w:rsidRPr="00000000">
        <w:rPr>
          <w:rFonts w:ascii="Consolas" w:cs="Consolas" w:eastAsia="Consolas" w:hAnsi="Consolas"/>
          <w:b w:val="1"/>
          <w:color w:val="18171b"/>
        </w:rPr>
        <w:drawing>
          <wp:inline distB="114300" distT="114300" distL="114300" distR="114300">
            <wp:extent cx="5940115" cy="41529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nsolas" w:cs="Consolas" w:eastAsia="Consolas" w:hAnsi="Consolas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nsolas" w:cs="Consolas" w:eastAsia="Consolas" w:hAnsi="Consolas"/>
          <w:b w:val="1"/>
          <w:color w:val="18171b"/>
        </w:rPr>
      </w:pPr>
      <w:r w:rsidDel="00000000" w:rsidR="00000000" w:rsidRPr="00000000">
        <w:rPr>
          <w:rFonts w:ascii="Consolas" w:cs="Consolas" w:eastAsia="Consolas" w:hAnsi="Consolas"/>
          <w:color w:val="18171b"/>
          <w:rtl w:val="0"/>
        </w:rPr>
        <w:t xml:space="preserve">Чтобы получить список </w:t>
      </w:r>
      <w:r w:rsidDel="00000000" w:rsidR="00000000" w:rsidRPr="00000000">
        <w:rPr>
          <w:rFonts w:ascii="Consolas" w:cs="Consolas" w:eastAsia="Consolas" w:hAnsi="Consolas"/>
          <w:i w:val="1"/>
          <w:color w:val="18171b"/>
          <w:rtl w:val="0"/>
        </w:rPr>
        <w:t xml:space="preserve">всех</w:t>
      </w:r>
      <w:r w:rsidDel="00000000" w:rsidR="00000000" w:rsidRPr="00000000">
        <w:rPr>
          <w:rFonts w:ascii="Consolas" w:cs="Consolas" w:eastAsia="Consolas" w:hAnsi="Consolas"/>
          <w:color w:val="18171b"/>
          <w:rtl w:val="0"/>
        </w:rPr>
        <w:t xml:space="preserve"> маршрутов в вашей системе, используйте </w:t>
      </w:r>
      <w:r w:rsidDel="00000000" w:rsidR="00000000" w:rsidRPr="00000000">
        <w:rPr>
          <w:rFonts w:ascii="Consolas" w:cs="Consolas" w:eastAsia="Consolas" w:hAnsi="Consolas"/>
          <w:b w:val="1"/>
          <w:color w:val="18171b"/>
          <w:rtl w:val="0"/>
        </w:rPr>
        <w:t xml:space="preserve">debug:router</w:t>
      </w:r>
    </w:p>
    <w:p w:rsidR="00000000" w:rsidDel="00000000" w:rsidP="00000000" w:rsidRDefault="00000000" w:rsidRPr="00000000" w14:paraId="00000052">
      <w:pPr>
        <w:rPr>
          <w:rFonts w:ascii="Consolas" w:cs="Consolas" w:eastAsia="Consolas" w:hAnsi="Consolas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nsolas" w:cs="Consolas" w:eastAsia="Consolas" w:hAnsi="Consolas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nsolas" w:cs="Consolas" w:eastAsia="Consolas" w:hAnsi="Consolas"/>
          <w:b w:val="1"/>
          <w:color w:val="000000"/>
        </w:rPr>
      </w:pPr>
      <w:r w:rsidDel="00000000" w:rsidR="00000000" w:rsidRPr="00000000">
        <w:rPr>
          <w:rFonts w:ascii="Consolas" w:cs="Consolas" w:eastAsia="Consolas" w:hAnsi="Consolas"/>
          <w:b w:val="1"/>
        </w:rPr>
        <w:drawing>
          <wp:inline distB="114300" distT="114300" distL="114300" distR="114300">
            <wp:extent cx="5940115" cy="4279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nsolas" w:cs="Consolas" w:eastAsia="Consolas" w:hAnsi="Consolas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onsolas" w:cs="Consolas" w:eastAsia="Consolas" w:hAnsi="Consolas"/>
          <w:b w:val="1"/>
          <w:color w:val="00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00"/>
          <w:rtl w:val="0"/>
        </w:rPr>
        <w:t xml:space="preserve">composer require --dev symfony/profiler-pack</w:t>
      </w:r>
    </w:p>
    <w:p w:rsidR="00000000" w:rsidDel="00000000" w:rsidP="00000000" w:rsidRDefault="00000000" w:rsidRPr="00000000" w14:paraId="00000072">
      <w:pPr>
        <w:rPr>
          <w:rFonts w:ascii="Consolas" w:cs="Consolas" w:eastAsia="Consolas" w:hAnsi="Consola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onsolas" w:cs="Consolas" w:eastAsia="Consolas" w:hAnsi="Consolas"/>
          <w:b w:val="1"/>
          <w:color w:val="000000"/>
        </w:rPr>
      </w:pPr>
      <w:r w:rsidDel="00000000" w:rsidR="00000000" w:rsidRPr="00000000">
        <w:rPr>
          <w:rFonts w:ascii="Consolas" w:cs="Consolas" w:eastAsia="Consolas" w:hAnsi="Consolas"/>
          <w:b w:val="1"/>
        </w:rPr>
        <w:drawing>
          <wp:inline distB="114300" distT="114300" distL="114300" distR="114300">
            <wp:extent cx="5940115" cy="57912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onsolas" w:cs="Consolas" w:eastAsia="Consolas" w:hAnsi="Consolas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spacing w:after="225" w:lineRule="auto"/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Fonts w:ascii="Consolas" w:cs="Consolas" w:eastAsia="Consolas" w:hAnsi="Consolas"/>
          <w:color w:val="18171b"/>
        </w:rPr>
        <w:drawing>
          <wp:inline distB="114300" distT="114300" distL="114300" distR="114300">
            <wp:extent cx="5940115" cy="32131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Убедитесь, что это LuckyController расширяет базовый </w:t>
      </w:r>
      <w:hyperlink r:id="rId18">
        <w:r w:rsidDel="00000000" w:rsidR="00000000" w:rsidRPr="00000000">
          <w:rPr>
            <w:rFonts w:ascii="Consolas" w:cs="Consolas" w:eastAsia="Consolas" w:hAnsi="Consolas"/>
            <w:color w:val="0000ff"/>
            <w:u w:val="single"/>
            <w:rtl w:val="0"/>
          </w:rPr>
          <w:t xml:space="preserve">AbstractController</w:t>
        </w:r>
      </w:hyperlink>
      <w:r w:rsidDel="00000000" w:rsidR="00000000" w:rsidRPr="00000000">
        <w:rPr>
          <w:rFonts w:ascii="Consolas" w:cs="Consolas" w:eastAsia="Consolas" w:hAnsi="Consolas"/>
          <w:rtl w:val="0"/>
        </w:rPr>
        <w:t xml:space="preserve"> класс Symfony :</w:t>
      </w:r>
    </w:p>
    <w:p w:rsidR="00000000" w:rsidDel="00000000" w:rsidP="00000000" w:rsidRDefault="00000000" w:rsidRPr="00000000" w14:paraId="00000077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940115" cy="28575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spacing w:after="225" w:lineRule="auto"/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spacing w:after="225" w:lineRule="auto"/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Fonts w:ascii="Consolas" w:cs="Consolas" w:eastAsia="Consolas" w:hAnsi="Consolas"/>
          <w:color w:val="18171b"/>
          <w:rtl w:val="0"/>
        </w:rPr>
        <w:t xml:space="preserve">Файлы шаблонов находятся в </w:t>
      </w:r>
      <w:r w:rsidDel="00000000" w:rsidR="00000000" w:rsidRPr="00000000">
        <w:rPr>
          <w:rFonts w:ascii="Consolas" w:cs="Consolas" w:eastAsia="Consolas" w:hAnsi="Consolas"/>
          <w:color w:val="18171b"/>
          <w:rtl w:val="0"/>
        </w:rPr>
        <w:t xml:space="preserve">templates/</w:t>
      </w:r>
      <w:r w:rsidDel="00000000" w:rsidR="00000000" w:rsidRPr="00000000">
        <w:rPr>
          <w:rFonts w:ascii="Consolas" w:cs="Consolas" w:eastAsia="Consolas" w:hAnsi="Consolas"/>
          <w:color w:val="18171b"/>
          <w:rtl w:val="0"/>
        </w:rPr>
        <w:t xml:space="preserve">каталоге, который был создан для вас автоматически при установке Twig. Создайте новый </w:t>
      </w:r>
      <w:r w:rsidDel="00000000" w:rsidR="00000000" w:rsidRPr="00000000">
        <w:rPr>
          <w:rFonts w:ascii="Consolas" w:cs="Consolas" w:eastAsia="Consolas" w:hAnsi="Consolas"/>
          <w:color w:val="18171b"/>
          <w:rtl w:val="0"/>
        </w:rPr>
        <w:t xml:space="preserve">templates/lucky </w:t>
      </w:r>
      <w:r w:rsidDel="00000000" w:rsidR="00000000" w:rsidRPr="00000000">
        <w:rPr>
          <w:rFonts w:ascii="Consolas" w:cs="Consolas" w:eastAsia="Consolas" w:hAnsi="Consolas"/>
          <w:color w:val="18171b"/>
          <w:rtl w:val="0"/>
        </w:rPr>
        <w:t xml:space="preserve">каталог с новым </w:t>
      </w:r>
      <w:r w:rsidDel="00000000" w:rsidR="00000000" w:rsidRPr="00000000">
        <w:rPr>
          <w:rFonts w:ascii="Consolas" w:cs="Consolas" w:eastAsia="Consolas" w:hAnsi="Consolas"/>
          <w:color w:val="18171b"/>
          <w:rtl w:val="0"/>
        </w:rPr>
        <w:t xml:space="preserve">number.html.twig </w:t>
      </w:r>
      <w:r w:rsidDel="00000000" w:rsidR="00000000" w:rsidRPr="00000000">
        <w:rPr>
          <w:rFonts w:ascii="Consolas" w:cs="Consolas" w:eastAsia="Consolas" w:hAnsi="Consolas"/>
          <w:color w:val="18171b"/>
          <w:rtl w:val="0"/>
        </w:rPr>
        <w:t xml:space="preserve">файлом внутри:</w:t>
      </w:r>
    </w:p>
    <w:p w:rsidR="00000000" w:rsidDel="00000000" w:rsidP="00000000" w:rsidRDefault="00000000" w:rsidRPr="00000000" w14:paraId="0000007B">
      <w:pPr>
        <w:rPr>
          <w:rFonts w:ascii="Consolas" w:cs="Consolas" w:eastAsia="Consolas" w:hAnsi="Consolas"/>
          <w:color w:val="000000"/>
        </w:rPr>
      </w:pPr>
      <w:r w:rsidDel="00000000" w:rsidR="00000000" w:rsidRPr="00000000">
        <w:rPr>
          <w:rFonts w:ascii="Consolas" w:cs="Consolas" w:eastAsia="Consolas" w:hAnsi="Consolas"/>
          <w:color w:val="000000"/>
          <w:rtl w:val="0"/>
        </w:rPr>
        <w:t xml:space="preserve">{# templates/lucky/number.html.twig #}</w:t>
      </w:r>
    </w:p>
    <w:p w:rsidR="00000000" w:rsidDel="00000000" w:rsidP="00000000" w:rsidRDefault="00000000" w:rsidRPr="00000000" w14:paraId="0000007C">
      <w:pPr>
        <w:rPr>
          <w:rFonts w:ascii="Consolas" w:cs="Consolas" w:eastAsia="Consolas" w:hAnsi="Consolas"/>
          <w:color w:val="000000"/>
        </w:rPr>
      </w:pPr>
      <w:r w:rsidDel="00000000" w:rsidR="00000000" w:rsidRPr="00000000">
        <w:rPr>
          <w:rFonts w:ascii="Consolas" w:cs="Consolas" w:eastAsia="Consolas" w:hAnsi="Consolas"/>
          <w:color w:val="000000"/>
          <w:rtl w:val="0"/>
        </w:rPr>
        <w:t xml:space="preserve">&lt;h1&gt;Your lucky number is {{ number }}&lt;/h1&gt;</w:t>
      </w:r>
    </w:p>
    <w:p w:rsidR="00000000" w:rsidDel="00000000" w:rsidP="00000000" w:rsidRDefault="00000000" w:rsidRPr="00000000" w14:paraId="0000007D">
      <w:pPr>
        <w:rPr>
          <w:rFonts w:ascii="Consolas" w:cs="Consolas" w:eastAsia="Consolas" w:hAnsi="Consola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onsolas" w:cs="Consolas" w:eastAsia="Consolas" w:hAnsi="Consolas"/>
          <w:color w:val="000000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940115" cy="3200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onsolas" w:cs="Consolas" w:eastAsia="Consolas" w:hAnsi="Consola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onsolas" w:cs="Consolas" w:eastAsia="Consolas" w:hAnsi="Consolas"/>
          <w:b w:val="1"/>
          <w:color w:val="18171b"/>
        </w:rPr>
      </w:pPr>
      <w:r w:rsidDel="00000000" w:rsidR="00000000" w:rsidRPr="00000000">
        <w:rPr>
          <w:rFonts w:ascii="Consolas" w:cs="Consolas" w:eastAsia="Consolas" w:hAnsi="Consolas"/>
          <w:b w:val="1"/>
          <w:color w:val="18171b"/>
          <w:rtl w:val="0"/>
        </w:rPr>
        <w:t xml:space="preserve">Основы: Маршрут, Контроллер, Ответ</w:t>
      </w:r>
    </w:p>
    <w:p w:rsidR="00000000" w:rsidDel="00000000" w:rsidP="00000000" w:rsidRDefault="00000000" w:rsidRPr="00000000" w14:paraId="00000081">
      <w:pPr>
        <w:rPr>
          <w:rFonts w:ascii="Consolas" w:cs="Consolas" w:eastAsia="Consolas" w:hAnsi="Consolas"/>
          <w:b w:val="1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onsolas" w:cs="Consolas" w:eastAsia="Consolas" w:hAnsi="Consolas"/>
          <w:b w:val="1"/>
          <w:color w:val="18171b"/>
        </w:rPr>
      </w:pPr>
      <w:r w:rsidDel="00000000" w:rsidR="00000000" w:rsidRPr="00000000">
        <w:rPr>
          <w:rFonts w:ascii="Consolas" w:cs="Consolas" w:eastAsia="Consolas" w:hAnsi="Consolas"/>
          <w:color w:val="18171b"/>
          <w:rtl w:val="0"/>
        </w:rPr>
        <w:t xml:space="preserve">Для начала создадим проект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composer create-project symfony/skeleton quick_tour</w:t>
      </w:r>
    </w:p>
    <w:p w:rsidR="00000000" w:rsidDel="00000000" w:rsidP="00000000" w:rsidRDefault="00000000" w:rsidRPr="00000000" w14:paraId="0000008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onsolas" w:cs="Consolas" w:eastAsia="Consolas" w:hAnsi="Consolas"/>
          <w:b w:val="1"/>
          <w:color w:val="000000"/>
        </w:rPr>
      </w:pPr>
      <w:r w:rsidDel="00000000" w:rsidR="00000000" w:rsidRPr="00000000">
        <w:rPr>
          <w:rFonts w:ascii="Consolas" w:cs="Consolas" w:eastAsia="Consolas" w:hAnsi="Consolas"/>
          <w:b w:val="1"/>
        </w:rPr>
        <w:drawing>
          <wp:inline distB="114300" distT="114300" distL="114300" distR="114300">
            <wp:extent cx="5940115" cy="30226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config/routes.yaml:</w:t>
      </w:r>
    </w:p>
    <w:p w:rsidR="00000000" w:rsidDel="00000000" w:rsidP="00000000" w:rsidRDefault="00000000" w:rsidRPr="00000000" w14:paraId="0000008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4829175" cy="1381125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Consolas" w:cs="Consolas" w:eastAsia="Consolas" w:hAnsi="Consolas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Consolas" w:cs="Consolas" w:eastAsia="Consolas" w:hAnsi="Consolas"/>
          <w:b w:val="1"/>
          <w:color w:val="000000"/>
        </w:rPr>
      </w:pPr>
      <w:r w:rsidDel="00000000" w:rsidR="00000000" w:rsidRPr="00000000">
        <w:rPr>
          <w:rFonts w:ascii="Consolas" w:cs="Consolas" w:eastAsia="Consolas" w:hAnsi="Consolas"/>
          <w:b w:val="1"/>
        </w:rPr>
        <w:drawing>
          <wp:inline distB="114300" distT="114300" distL="114300" distR="114300">
            <wp:extent cx="5940115" cy="31877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</w:rPr>
        <w:drawing>
          <wp:inline distB="114300" distT="114300" distL="114300" distR="114300">
            <wp:extent cx="5362575" cy="2333625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nsolas" w:cs="Consolas" w:eastAsia="Consolas" w:hAnsi="Consolas"/>
          <w:b w:val="1"/>
        </w:rPr>
        <w:drawing>
          <wp:inline distB="114300" distT="114300" distL="114300" distR="114300">
            <wp:extent cx="4895850" cy="1333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Consolas" w:cs="Consolas" w:eastAsia="Consolas" w:hAnsi="Consolas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URL к этой странице изменился: теперь он /hello/*: {name} </w:t>
      </w:r>
    </w:p>
    <w:p w:rsidR="00000000" w:rsidDel="00000000" w:rsidP="00000000" w:rsidRDefault="00000000" w:rsidRPr="00000000" w14:paraId="0000008E">
      <w:pPr>
        <w:rPr>
          <w:rFonts w:ascii="Consolas" w:cs="Consolas" w:eastAsia="Consolas" w:hAnsi="Consolas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Consolas" w:cs="Consolas" w:eastAsia="Consolas" w:hAnsi="Consolas"/>
          <w:b w:val="1"/>
          <w:color w:val="000000"/>
        </w:rPr>
      </w:pPr>
      <w:r w:rsidDel="00000000" w:rsidR="00000000" w:rsidRPr="00000000">
        <w:rPr>
          <w:rFonts w:ascii="Consolas" w:cs="Consolas" w:eastAsia="Consolas" w:hAnsi="Consolas"/>
          <w:b w:val="1"/>
        </w:rPr>
        <w:drawing>
          <wp:inline distB="114300" distT="114300" distL="114300" distR="114300">
            <wp:extent cx="5940115" cy="3213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Consolas" w:cs="Consolas" w:eastAsia="Consolas" w:hAnsi="Consolas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25" w:before="0" w:line="240" w:lineRule="auto"/>
        <w:ind w:left="0" w:right="0" w:firstLine="0"/>
        <w:jc w:val="left"/>
        <w:rPr>
          <w:rFonts w:ascii="Consolas" w:cs="Consolas" w:eastAsia="Consolas" w:hAnsi="Consolas"/>
          <w:i w:val="0"/>
          <w:smallCaps w:val="0"/>
          <w:strike w:val="0"/>
          <w:color w:val="18171b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i w:val="0"/>
          <w:smallCaps w:val="0"/>
          <w:strike w:val="0"/>
          <w:color w:val="18171b"/>
          <w:u w:val="none"/>
          <w:shd w:fill="auto" w:val="clear"/>
          <w:vertAlign w:val="baseline"/>
          <w:rtl w:val="0"/>
        </w:rPr>
        <w:t xml:space="preserve">Так что давайте установим поддержку аннотаций:</w:t>
      </w:r>
    </w:p>
    <w:p w:rsidR="00000000" w:rsidDel="00000000" w:rsidP="00000000" w:rsidRDefault="00000000" w:rsidRPr="00000000" w14:paraId="00000092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composer require annotations</w:t>
      </w:r>
    </w:p>
    <w:p w:rsidR="00000000" w:rsidDel="00000000" w:rsidP="00000000" w:rsidRDefault="00000000" w:rsidRPr="00000000" w14:paraId="0000009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Fonts w:ascii="Consolas" w:cs="Consolas" w:eastAsia="Consolas" w:hAnsi="Consolas"/>
          <w:color w:val="18171b"/>
          <w:rtl w:val="0"/>
        </w:rPr>
        <w:t xml:space="preserve">Теперь, закомментируйте маршрут YAML</w:t>
      </w:r>
    </w:p>
    <w:p w:rsidR="00000000" w:rsidDel="00000000" w:rsidP="00000000" w:rsidRDefault="00000000" w:rsidRPr="00000000" w14:paraId="00000095">
      <w:pPr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Fonts w:ascii="Consolas" w:cs="Consolas" w:eastAsia="Consolas" w:hAnsi="Consolas"/>
          <w:color w:val="18171b"/>
        </w:rPr>
        <w:drawing>
          <wp:inline distB="114300" distT="114300" distL="114300" distR="114300">
            <wp:extent cx="5400675" cy="1514475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25" w:before="0" w:line="240" w:lineRule="auto"/>
        <w:ind w:left="0" w:right="0" w:firstLine="0"/>
        <w:jc w:val="left"/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25" w:before="0" w:line="240" w:lineRule="auto"/>
        <w:ind w:left="0" w:right="0" w:firstLine="0"/>
        <w:jc w:val="left"/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25" w:before="0" w:line="240" w:lineRule="auto"/>
        <w:ind w:left="0" w:right="0" w:firstLine="0"/>
        <w:jc w:val="left"/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25" w:before="0" w:line="240" w:lineRule="auto"/>
        <w:ind w:left="0" w:right="0" w:firstLine="0"/>
        <w:jc w:val="left"/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25" w:before="0" w:line="240" w:lineRule="auto"/>
        <w:ind w:left="0" w:right="0" w:firstLine="0"/>
        <w:jc w:val="left"/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25" w:before="0" w:line="240" w:lineRule="auto"/>
        <w:ind w:left="0" w:right="0" w:firstLine="0"/>
        <w:jc w:val="left"/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25" w:before="0" w:line="240" w:lineRule="auto"/>
        <w:ind w:left="0" w:right="0" w:firstLine="0"/>
        <w:jc w:val="left"/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25" w:before="0" w:line="240" w:lineRule="auto"/>
        <w:ind w:left="0" w:right="0" w:firstLine="0"/>
        <w:jc w:val="left"/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25" w:before="0" w:line="240" w:lineRule="auto"/>
        <w:ind w:left="0" w:right="0" w:firstLine="0"/>
        <w:jc w:val="left"/>
        <w:rPr>
          <w:rFonts w:ascii="Consolas" w:cs="Consolas" w:eastAsia="Consolas" w:hAnsi="Consolas"/>
          <w:color w:val="18171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25" w:before="0" w:line="240" w:lineRule="auto"/>
        <w:ind w:left="0" w:right="0" w:firstLine="0"/>
        <w:jc w:val="left"/>
        <w:rPr>
          <w:rFonts w:ascii="Consolas" w:cs="Consolas" w:eastAsia="Consolas" w:hAnsi="Consolas"/>
          <w:i w:val="0"/>
          <w:smallCaps w:val="0"/>
          <w:strike w:val="0"/>
          <w:color w:val="18171b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i w:val="0"/>
          <w:smallCaps w:val="0"/>
          <w:strike w:val="0"/>
          <w:color w:val="18171b"/>
          <w:u w:val="none"/>
          <w:shd w:fill="auto" w:val="clear"/>
          <w:vertAlign w:val="baseline"/>
          <w:rtl w:val="0"/>
        </w:rPr>
        <w:t xml:space="preserve">Вместо этого, добавьте маршрут </w:t>
      </w:r>
      <w:r w:rsidDel="00000000" w:rsidR="00000000" w:rsidRPr="00000000">
        <w:rPr>
          <w:rFonts w:ascii="Consolas" w:cs="Consolas" w:eastAsia="Consolas" w:hAnsi="Consolas"/>
          <w:i w:val="1"/>
          <w:smallCaps w:val="0"/>
          <w:strike w:val="0"/>
          <w:color w:val="18171b"/>
          <w:u w:val="none"/>
          <w:shd w:fill="auto" w:val="clear"/>
          <w:vertAlign w:val="baseline"/>
          <w:rtl w:val="0"/>
        </w:rPr>
        <w:t xml:space="preserve">прямо над</w:t>
      </w:r>
      <w:r w:rsidDel="00000000" w:rsidR="00000000" w:rsidRPr="00000000">
        <w:rPr>
          <w:rFonts w:ascii="Consolas" w:cs="Consolas" w:eastAsia="Consolas" w:hAnsi="Consolas"/>
          <w:i w:val="0"/>
          <w:smallCaps w:val="0"/>
          <w:strike w:val="0"/>
          <w:color w:val="18171b"/>
          <w:u w:val="none"/>
          <w:shd w:fill="auto" w:val="clear"/>
          <w:vertAlign w:val="baseline"/>
          <w:rtl w:val="0"/>
        </w:rPr>
        <w:t xml:space="preserve"> методом контроллера:</w:t>
      </w:r>
    </w:p>
    <w:p w:rsidR="00000000" w:rsidDel="00000000" w:rsidP="00000000" w:rsidRDefault="00000000" w:rsidRPr="00000000" w14:paraId="000000A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343525" cy="3400425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</w:rPr>
        <w:drawing>
          <wp:inline distB="114300" distT="114300" distL="114300" distR="114300">
            <wp:extent cx="5940115" cy="3200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25" w:before="0" w:line="240" w:lineRule="auto"/>
        <w:ind w:left="0" w:right="0" w:firstLine="0"/>
        <w:jc w:val="left"/>
        <w:rPr>
          <w:rFonts w:ascii="Consolas" w:cs="Consolas" w:eastAsia="Consolas" w:hAnsi="Consolas"/>
          <w:i w:val="0"/>
          <w:smallCaps w:val="0"/>
          <w:strike w:val="0"/>
          <w:color w:val="18171b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i w:val="0"/>
          <w:smallCaps w:val="0"/>
          <w:strike w:val="0"/>
          <w:color w:val="18171b"/>
          <w:u w:val="none"/>
          <w:shd w:fill="auto" w:val="clear"/>
          <w:vertAlign w:val="baseline"/>
          <w:rtl w:val="0"/>
        </w:rPr>
        <w:t xml:space="preserve">добавьте ешё один маршрут и метод в </w:t>
      </w:r>
      <w:r w:rsidDel="00000000" w:rsidR="00000000" w:rsidRPr="00000000">
        <w:rPr>
          <w:rFonts w:ascii="Consolas" w:cs="Consolas" w:eastAsia="Consolas" w:hAnsi="Consolas"/>
          <w:i w:val="0"/>
          <w:smallCaps w:val="0"/>
          <w:strike w:val="0"/>
          <w:color w:val="18171b"/>
          <w:u w:val="none"/>
          <w:shd w:fill="f5f5f5" w:val="clear"/>
          <w:vertAlign w:val="baseline"/>
          <w:rtl w:val="0"/>
        </w:rPr>
        <w:t xml:space="preserve">DefaultController</w:t>
      </w:r>
      <w:r w:rsidDel="00000000" w:rsidR="00000000" w:rsidRPr="00000000">
        <w:rPr>
          <w:rFonts w:ascii="Consolas" w:cs="Consolas" w:eastAsia="Consolas" w:hAnsi="Consolas"/>
          <w:i w:val="0"/>
          <w:smallCaps w:val="0"/>
          <w:strike w:val="0"/>
          <w:color w:val="18171b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A8">
      <w:pPr>
        <w:rPr>
          <w:rFonts w:ascii="Consolas" w:cs="Consolas" w:eastAsia="Consolas" w:hAnsi="Consolas"/>
          <w:color w:val="d4d4d4"/>
        </w:rPr>
      </w:pPr>
      <w:r w:rsidDel="00000000" w:rsidR="00000000" w:rsidRPr="00000000">
        <w:rPr>
          <w:rFonts w:ascii="Consolas" w:cs="Consolas" w:eastAsia="Consolas" w:hAnsi="Consolas"/>
          <w:color w:val="d4d4d4"/>
        </w:rPr>
        <w:drawing>
          <wp:inline distB="114300" distT="114300" distL="114300" distR="114300">
            <wp:extent cx="5591175" cy="318135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Consolas" w:cs="Consolas" w:eastAsia="Consolas" w:hAnsi="Consolas"/>
          <w:color w:val="d4d4d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940115" cy="32004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="259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24.png"/><Relationship Id="rId21" Type="http://schemas.openxmlformats.org/officeDocument/2006/relationships/image" Target="media/image21.png"/><Relationship Id="rId24" Type="http://schemas.openxmlformats.org/officeDocument/2006/relationships/image" Target="media/image17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4.png"/><Relationship Id="rId25" Type="http://schemas.openxmlformats.org/officeDocument/2006/relationships/image" Target="media/image2.png"/><Relationship Id="rId28" Type="http://schemas.openxmlformats.org/officeDocument/2006/relationships/image" Target="media/image19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10.jpg"/><Relationship Id="rId29" Type="http://schemas.openxmlformats.org/officeDocument/2006/relationships/image" Target="media/image3.png"/><Relationship Id="rId7" Type="http://schemas.openxmlformats.org/officeDocument/2006/relationships/image" Target="media/image18.png"/><Relationship Id="rId8" Type="http://schemas.openxmlformats.org/officeDocument/2006/relationships/image" Target="media/image25.png"/><Relationship Id="rId31" Type="http://schemas.openxmlformats.org/officeDocument/2006/relationships/image" Target="media/image22.png"/><Relationship Id="rId30" Type="http://schemas.openxmlformats.org/officeDocument/2006/relationships/image" Target="media/image6.png"/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7.png"/><Relationship Id="rId15" Type="http://schemas.openxmlformats.org/officeDocument/2006/relationships/image" Target="media/image1.png"/><Relationship Id="rId14" Type="http://schemas.openxmlformats.org/officeDocument/2006/relationships/image" Target="media/image16.png"/><Relationship Id="rId17" Type="http://schemas.openxmlformats.org/officeDocument/2006/relationships/image" Target="media/image20.png"/><Relationship Id="rId16" Type="http://schemas.openxmlformats.org/officeDocument/2006/relationships/image" Target="media/image15.png"/><Relationship Id="rId19" Type="http://schemas.openxmlformats.org/officeDocument/2006/relationships/image" Target="media/image13.png"/><Relationship Id="rId18" Type="http://schemas.openxmlformats.org/officeDocument/2006/relationships/hyperlink" Target="https://github.com/symfony/symfony/blob/master/src/Symfony/Bundle/FrameworkBundle/Controller/AbstractController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