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7ED" w14:textId="42B50208" w:rsidR="00117F54" w:rsidRDefault="00101420" w:rsidP="00AE4D18">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6700BF7E" wp14:editId="15C41DFB">
                <wp:simplePos x="0" y="0"/>
                <wp:positionH relativeFrom="column">
                  <wp:posOffset>8001460</wp:posOffset>
                </wp:positionH>
                <wp:positionV relativeFrom="paragraph">
                  <wp:posOffset>431700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oel="http://schemas.microsoft.com/office/2019/extlst">
            <w:pict>
              <v:shapetype w14:anchorId="505A27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29.35pt;margin-top:3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">
                <v:imagedata r:id="rId9" o:title=""/>
              </v:shape>
            </w:pict>
          </mc:Fallback>
        </mc:AlternateContent>
      </w:r>
    </w:p>
    <w:p w14:paraId="0E935B1F" w14:textId="77777777" w:rsidR="00121F09" w:rsidRDefault="00121F09" w:rsidP="00AE4D18">
      <w:pPr>
        <w:spacing w:line="360" w:lineRule="auto"/>
        <w:jc w:val="both"/>
        <w:rPr>
          <w:rFonts w:ascii="Times New Roman" w:hAnsi="Times New Roman" w:cs="Times New Roman"/>
          <w:b/>
          <w:bCs/>
          <w:sz w:val="28"/>
          <w:szCs w:val="28"/>
        </w:rPr>
      </w:pPr>
    </w:p>
    <w:p w14:paraId="089B6436" w14:textId="77777777" w:rsidR="00117F54" w:rsidRDefault="00117F54" w:rsidP="00AE4D18">
      <w:pPr>
        <w:spacing w:line="360" w:lineRule="auto"/>
        <w:jc w:val="both"/>
        <w:rPr>
          <w:rFonts w:ascii="Times New Roman" w:hAnsi="Times New Roman" w:cs="Times New Roman"/>
          <w:b/>
          <w:bCs/>
          <w:sz w:val="28"/>
          <w:szCs w:val="28"/>
        </w:rPr>
      </w:pPr>
    </w:p>
    <w:p w14:paraId="561299CC" w14:textId="4318E00C" w:rsidR="001D0E0A" w:rsidRDefault="008D203C" w:rsidP="00AE4D18">
      <w:pPr>
        <w:spacing w:line="360" w:lineRule="auto"/>
        <w:jc w:val="both"/>
        <w:rPr>
          <w:rFonts w:ascii="Times New Roman" w:hAnsi="Times New Roman" w:cs="Times New Roman"/>
          <w:b/>
          <w:bCs/>
          <w:sz w:val="28"/>
          <w:szCs w:val="28"/>
        </w:rPr>
      </w:pPr>
      <w:r w:rsidRPr="29674D5B">
        <w:rPr>
          <w:rFonts w:ascii="Times New Roman" w:hAnsi="Times New Roman" w:cs="Times New Roman"/>
          <w:b/>
          <w:bCs/>
          <w:sz w:val="28"/>
          <w:szCs w:val="28"/>
        </w:rPr>
        <w:t xml:space="preserve">THE </w:t>
      </w:r>
      <w:r w:rsidR="005B0832">
        <w:rPr>
          <w:rFonts w:ascii="Times New Roman" w:hAnsi="Times New Roman" w:cs="Times New Roman"/>
          <w:b/>
          <w:bCs/>
          <w:sz w:val="28"/>
          <w:szCs w:val="28"/>
        </w:rPr>
        <w:t>ORIGINS</w:t>
      </w:r>
      <w:r w:rsidR="005B0832" w:rsidRPr="29674D5B">
        <w:rPr>
          <w:rFonts w:ascii="Times New Roman" w:hAnsi="Times New Roman" w:cs="Times New Roman"/>
          <w:b/>
          <w:bCs/>
          <w:sz w:val="28"/>
          <w:szCs w:val="28"/>
        </w:rPr>
        <w:t xml:space="preserve"> </w:t>
      </w:r>
      <w:r w:rsidRPr="29674D5B">
        <w:rPr>
          <w:rFonts w:ascii="Times New Roman" w:hAnsi="Times New Roman" w:cs="Times New Roman"/>
          <w:b/>
          <w:bCs/>
          <w:sz w:val="28"/>
          <w:szCs w:val="28"/>
        </w:rPr>
        <w:t xml:space="preserve">OF COMMUNAL ROOSTING </w:t>
      </w:r>
      <w:r w:rsidR="005B0832">
        <w:rPr>
          <w:rFonts w:ascii="Times New Roman" w:hAnsi="Times New Roman" w:cs="Times New Roman"/>
          <w:b/>
          <w:bCs/>
          <w:sz w:val="28"/>
          <w:szCs w:val="28"/>
        </w:rPr>
        <w:t xml:space="preserve">BEHAVIOR IN BIRDS </w:t>
      </w:r>
    </w:p>
    <w:p w14:paraId="19EF9137" w14:textId="77777777" w:rsidR="00117F54" w:rsidRDefault="00117F54" w:rsidP="00AE4D18">
      <w:pPr>
        <w:spacing w:line="360" w:lineRule="auto"/>
        <w:jc w:val="both"/>
        <w:rPr>
          <w:rFonts w:ascii="Times New Roman" w:hAnsi="Times New Roman" w:cs="Times New Roman"/>
          <w:b/>
          <w:bCs/>
          <w:sz w:val="28"/>
          <w:szCs w:val="28"/>
        </w:rPr>
      </w:pPr>
    </w:p>
    <w:p w14:paraId="3F9FE34C" w14:textId="0DDF9BD8" w:rsidR="00117F54" w:rsidRPr="000C2042" w:rsidRDefault="001022D0" w:rsidP="00D37A21">
      <w:pPr>
        <w:tabs>
          <w:tab w:val="center" w:pos="4680"/>
          <w:tab w:val="left" w:pos="6510"/>
        </w:tabs>
        <w:jc w:val="center"/>
        <w:rPr>
          <w:rFonts w:ascii="Times New Roman" w:hAnsi="Times New Roman" w:cs="Times New Roman"/>
          <w:sz w:val="24"/>
          <w:szCs w:val="24"/>
        </w:rPr>
      </w:pPr>
      <w:r>
        <w:rPr>
          <w:rFonts w:ascii="Times New Roman" w:hAnsi="Times New Roman" w:cs="Times New Roman"/>
          <w:sz w:val="24"/>
          <w:szCs w:val="24"/>
        </w:rPr>
        <w:t>MSc</w:t>
      </w:r>
      <w:r w:rsidR="00D37A21">
        <w:rPr>
          <w:rFonts w:ascii="Times New Roman" w:hAnsi="Times New Roman" w:cs="Times New Roman"/>
          <w:sz w:val="24"/>
          <w:szCs w:val="24"/>
        </w:rPr>
        <w:t>.</w:t>
      </w:r>
      <w:r w:rsidR="00117F54" w:rsidRPr="000C2042">
        <w:rPr>
          <w:rFonts w:ascii="Times New Roman" w:hAnsi="Times New Roman" w:cs="Times New Roman"/>
          <w:sz w:val="24"/>
          <w:szCs w:val="24"/>
        </w:rPr>
        <w:t xml:space="preserve"> research proposal</w:t>
      </w:r>
    </w:p>
    <w:p w14:paraId="73DFBD96" w14:textId="77777777" w:rsidR="00117F54" w:rsidRPr="000C2042" w:rsidRDefault="00117F54" w:rsidP="00117F54">
      <w:pPr>
        <w:jc w:val="center"/>
        <w:rPr>
          <w:rFonts w:ascii="Times New Roman" w:hAnsi="Times New Roman" w:cs="Times New Roman"/>
          <w:sz w:val="24"/>
          <w:szCs w:val="24"/>
        </w:rPr>
      </w:pPr>
    </w:p>
    <w:p w14:paraId="697921AB" w14:textId="77777777" w:rsidR="00117F54" w:rsidRPr="000C2042" w:rsidRDefault="00117F54" w:rsidP="00117F54">
      <w:pPr>
        <w:jc w:val="center"/>
        <w:rPr>
          <w:rFonts w:ascii="Times New Roman" w:hAnsi="Times New Roman" w:cs="Times New Roman"/>
          <w:sz w:val="24"/>
          <w:szCs w:val="24"/>
        </w:rPr>
      </w:pPr>
    </w:p>
    <w:p w14:paraId="670D98D3" w14:textId="1A5474FE"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Submitted by </w:t>
      </w:r>
      <w:r>
        <w:rPr>
          <w:rFonts w:ascii="Times New Roman" w:hAnsi="Times New Roman" w:cs="Times New Roman"/>
          <w:sz w:val="24"/>
          <w:szCs w:val="24"/>
        </w:rPr>
        <w:t>Sandra Cuadros</w:t>
      </w:r>
    </w:p>
    <w:p w14:paraId="0FACD296" w14:textId="77777777" w:rsidR="00117F54" w:rsidRPr="000C2042" w:rsidRDefault="00117F54" w:rsidP="00117F54">
      <w:pPr>
        <w:jc w:val="center"/>
        <w:rPr>
          <w:rFonts w:ascii="Times New Roman" w:hAnsi="Times New Roman" w:cs="Times New Roman"/>
          <w:sz w:val="24"/>
          <w:szCs w:val="24"/>
        </w:rPr>
      </w:pPr>
    </w:p>
    <w:p w14:paraId="74178899" w14:textId="3DB5BEDD"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Supervised by </w:t>
      </w:r>
      <w:r w:rsidRPr="000C2042">
        <w:rPr>
          <w:rFonts w:ascii="Times New Roman" w:hAnsi="Times New Roman" w:cs="Times New Roman"/>
          <w:color w:val="000000" w:themeColor="text1"/>
          <w:sz w:val="24"/>
          <w:szCs w:val="24"/>
        </w:rPr>
        <w:t>Dr. Michael Noonan</w:t>
      </w:r>
    </w:p>
    <w:p w14:paraId="45E05A0E" w14:textId="77777777"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color w:val="000000" w:themeColor="text1"/>
          <w:sz w:val="24"/>
          <w:szCs w:val="24"/>
        </w:rPr>
        <w:t>Committee Members</w:t>
      </w:r>
    </w:p>
    <w:p w14:paraId="4AEBAA52" w14:textId="05662E24"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sz w:val="24"/>
          <w:szCs w:val="24"/>
        </w:rPr>
        <w:t>Dr. Adam Ford</w:t>
      </w:r>
      <w:r>
        <w:rPr>
          <w:rFonts w:ascii="Times New Roman" w:hAnsi="Times New Roman" w:cs="Times New Roman"/>
          <w:sz w:val="24"/>
          <w:szCs w:val="24"/>
        </w:rPr>
        <w:t xml:space="preserve">, Dr. Autumn-Lynn Harrison, &amp; </w:t>
      </w:r>
      <w:r w:rsidRPr="000C2042">
        <w:rPr>
          <w:rFonts w:ascii="Times New Roman" w:hAnsi="Times New Roman" w:cs="Times New Roman"/>
          <w:sz w:val="24"/>
          <w:szCs w:val="24"/>
        </w:rPr>
        <w:t>Dr. Karen Hodges</w:t>
      </w:r>
    </w:p>
    <w:p w14:paraId="4DF1E075" w14:textId="77777777" w:rsidR="00117F54" w:rsidRPr="000C2042" w:rsidRDefault="00117F54" w:rsidP="00117F54">
      <w:pPr>
        <w:jc w:val="center"/>
        <w:rPr>
          <w:rFonts w:ascii="Times New Roman" w:hAnsi="Times New Roman" w:cs="Times New Roman"/>
          <w:sz w:val="24"/>
          <w:szCs w:val="24"/>
        </w:rPr>
      </w:pPr>
    </w:p>
    <w:p w14:paraId="533CCC15" w14:textId="77777777" w:rsidR="00117F54" w:rsidRPr="000C2042" w:rsidRDefault="00117F54" w:rsidP="00117F54">
      <w:pPr>
        <w:jc w:val="center"/>
        <w:rPr>
          <w:rFonts w:ascii="Times New Roman" w:hAnsi="Times New Roman" w:cs="Times New Roman"/>
          <w:sz w:val="24"/>
          <w:szCs w:val="24"/>
        </w:rPr>
      </w:pPr>
    </w:p>
    <w:p w14:paraId="5E6E2AD4"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Department of Biology</w:t>
      </w:r>
    </w:p>
    <w:p w14:paraId="436DE1C1" w14:textId="77777777" w:rsidR="00117F54" w:rsidRPr="000C2042" w:rsidRDefault="00117F54" w:rsidP="00117F54">
      <w:pPr>
        <w:jc w:val="center"/>
        <w:rPr>
          <w:rFonts w:ascii="Times New Roman" w:hAnsi="Times New Roman" w:cs="Times New Roman"/>
          <w:sz w:val="24"/>
          <w:szCs w:val="24"/>
        </w:rPr>
      </w:pPr>
    </w:p>
    <w:p w14:paraId="697A81AD"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University of British Columbia</w:t>
      </w:r>
      <w:r>
        <w:rPr>
          <w:rFonts w:ascii="Times New Roman" w:hAnsi="Times New Roman" w:cs="Times New Roman"/>
          <w:sz w:val="24"/>
          <w:szCs w:val="24"/>
        </w:rPr>
        <w:t xml:space="preserve"> Okanagan</w:t>
      </w:r>
    </w:p>
    <w:p w14:paraId="1BCDBE83" w14:textId="77777777" w:rsidR="00117F54" w:rsidRPr="000C2042" w:rsidRDefault="00117F54" w:rsidP="00117F54">
      <w:pPr>
        <w:jc w:val="center"/>
        <w:rPr>
          <w:rFonts w:ascii="Times New Roman" w:hAnsi="Times New Roman" w:cs="Times New Roman"/>
          <w:color w:val="000000" w:themeColor="text1"/>
          <w:sz w:val="24"/>
          <w:szCs w:val="24"/>
        </w:rPr>
      </w:pPr>
    </w:p>
    <w:p w14:paraId="3F127A50" w14:textId="77777777" w:rsidR="00117F54" w:rsidRPr="000C2042" w:rsidRDefault="00117F54" w:rsidP="00117F54">
      <w:pPr>
        <w:rPr>
          <w:rFonts w:ascii="Times New Roman" w:hAnsi="Times New Roman" w:cs="Times New Roman"/>
          <w:color w:val="000000" w:themeColor="text1"/>
          <w:sz w:val="24"/>
          <w:szCs w:val="24"/>
        </w:rPr>
      </w:pPr>
    </w:p>
    <w:p w14:paraId="42EB16EB" w14:textId="5D313D87" w:rsidR="00117F54" w:rsidRPr="000C2042" w:rsidRDefault="00ED6D8F" w:rsidP="00117F5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March</w:t>
      </w:r>
      <w:r w:rsidR="00117F54" w:rsidRPr="001E6440">
        <w:rPr>
          <w:rFonts w:ascii="Times New Roman" w:hAnsi="Times New Roman" w:cs="Times New Roman"/>
          <w:color w:val="000000" w:themeColor="text1"/>
          <w:sz w:val="24"/>
          <w:szCs w:val="24"/>
          <w:highlight w:val="yellow"/>
        </w:rPr>
        <w:t>202</w:t>
      </w:r>
      <w:r>
        <w:rPr>
          <w:rFonts w:ascii="Times New Roman" w:hAnsi="Times New Roman" w:cs="Times New Roman"/>
          <w:color w:val="000000" w:themeColor="text1"/>
          <w:sz w:val="24"/>
          <w:szCs w:val="24"/>
          <w:highlight w:val="yellow"/>
        </w:rPr>
        <w:t>5</w:t>
      </w:r>
    </w:p>
    <w:p w14:paraId="5A0B77CE" w14:textId="77777777" w:rsidR="00117F54" w:rsidRPr="00AE4D18" w:rsidRDefault="00117F54" w:rsidP="00AE4D18">
      <w:pPr>
        <w:spacing w:line="360" w:lineRule="auto"/>
        <w:jc w:val="both"/>
        <w:rPr>
          <w:rFonts w:ascii="Times New Roman" w:hAnsi="Times New Roman" w:cs="Times New Roman"/>
          <w:b/>
          <w:bCs/>
          <w:sz w:val="28"/>
          <w:szCs w:val="28"/>
        </w:rPr>
      </w:pPr>
    </w:p>
    <w:p w14:paraId="1560B0D3" w14:textId="77777777" w:rsidR="00AE4D18" w:rsidRDefault="00AE4D18" w:rsidP="004F5E8F">
      <w:pPr>
        <w:jc w:val="both"/>
        <w:rPr>
          <w:rFonts w:ascii="Times New Roman" w:hAnsi="Times New Roman" w:cs="Times New Roman"/>
          <w:b/>
          <w:bCs/>
          <w:sz w:val="28"/>
          <w:szCs w:val="28"/>
        </w:rPr>
      </w:pPr>
    </w:p>
    <w:p w14:paraId="0CE932DB" w14:textId="77777777" w:rsidR="00AE4D18" w:rsidRDefault="00AE4D18" w:rsidP="004F5E8F">
      <w:pPr>
        <w:jc w:val="both"/>
        <w:rPr>
          <w:rFonts w:ascii="Times New Roman" w:hAnsi="Times New Roman" w:cs="Times New Roman"/>
          <w:b/>
          <w:bCs/>
          <w:sz w:val="28"/>
          <w:szCs w:val="28"/>
        </w:rPr>
      </w:pPr>
    </w:p>
    <w:p w14:paraId="59D3015C" w14:textId="77FFB2B1" w:rsidR="00AE4D18" w:rsidRDefault="00AE4D18" w:rsidP="004F5E8F">
      <w:pPr>
        <w:jc w:val="both"/>
        <w:rPr>
          <w:rFonts w:ascii="Times New Roman" w:hAnsi="Times New Roman" w:cs="Times New Roman"/>
          <w:b/>
          <w:bCs/>
          <w:sz w:val="28"/>
          <w:szCs w:val="28"/>
        </w:rPr>
      </w:pPr>
    </w:p>
    <w:p w14:paraId="0EC02CE8" w14:textId="77777777" w:rsidR="00AE4D18" w:rsidRDefault="00AE4D18" w:rsidP="004F5E8F">
      <w:pPr>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1341395253"/>
        <w:docPartObj>
          <w:docPartGallery w:val="Table of Contents"/>
          <w:docPartUnique/>
        </w:docPartObj>
      </w:sdtPr>
      <w:sdtEndPr>
        <w:rPr>
          <w:b/>
          <w:bCs/>
          <w:noProof/>
          <w:sz w:val="24"/>
          <w:szCs w:val="24"/>
        </w:rPr>
      </w:sdtEndPr>
      <w:sdtContent>
        <w:p w14:paraId="0250A756" w14:textId="14CB5844" w:rsidR="000A44A9" w:rsidRPr="00F26C82" w:rsidRDefault="000A44A9" w:rsidP="00150697">
          <w:pPr>
            <w:pStyle w:val="TOCHeading"/>
            <w:spacing w:line="360" w:lineRule="auto"/>
            <w:jc w:val="both"/>
            <w:rPr>
              <w:rFonts w:ascii="Times New Roman" w:hAnsi="Times New Roman" w:cs="Times New Roman"/>
              <w:b/>
              <w:bCs/>
              <w:color w:val="auto"/>
              <w:sz w:val="28"/>
              <w:szCs w:val="28"/>
            </w:rPr>
          </w:pPr>
          <w:r w:rsidRPr="00150697">
            <w:rPr>
              <w:rFonts w:ascii="Times New Roman" w:hAnsi="Times New Roman" w:cs="Times New Roman"/>
              <w:b/>
              <w:bCs/>
              <w:color w:val="auto"/>
              <w:sz w:val="28"/>
              <w:szCs w:val="28"/>
            </w:rPr>
            <w:t>Contents</w:t>
          </w:r>
        </w:p>
        <w:p w14:paraId="38FED062" w14:textId="7CDD0FC5" w:rsidR="00ED6D8F" w:rsidRDefault="000A44A9">
          <w:pPr>
            <w:pStyle w:val="TOC1"/>
            <w:tabs>
              <w:tab w:val="right" w:leader="dot" w:pos="9350"/>
            </w:tabs>
            <w:rPr>
              <w:rFonts w:eastAsiaTheme="minorEastAsia"/>
              <w:noProof/>
            </w:rPr>
          </w:pPr>
          <w:r w:rsidRPr="00F26C82">
            <w:rPr>
              <w:rFonts w:ascii="Times New Roman" w:hAnsi="Times New Roman" w:cs="Times New Roman"/>
              <w:sz w:val="24"/>
              <w:szCs w:val="24"/>
            </w:rPr>
            <w:fldChar w:fldCharType="begin"/>
          </w:r>
          <w:r w:rsidRPr="00F26C82">
            <w:rPr>
              <w:rFonts w:ascii="Times New Roman" w:hAnsi="Times New Roman" w:cs="Times New Roman"/>
              <w:sz w:val="24"/>
              <w:szCs w:val="24"/>
            </w:rPr>
            <w:instrText xml:space="preserve"> TOC \o "1-3" \h \z \u </w:instrText>
          </w:r>
          <w:r w:rsidRPr="00F26C82">
            <w:rPr>
              <w:rFonts w:ascii="Times New Roman" w:hAnsi="Times New Roman" w:cs="Times New Roman"/>
              <w:sz w:val="24"/>
              <w:szCs w:val="24"/>
            </w:rPr>
            <w:fldChar w:fldCharType="separate"/>
          </w:r>
          <w:hyperlink w:anchor="_Toc193096699" w:history="1">
            <w:r w:rsidR="00ED6D8F" w:rsidRPr="00091D9B">
              <w:rPr>
                <w:rStyle w:val="Hyperlink"/>
                <w:rFonts w:ascii="Times New Roman" w:hAnsi="Times New Roman" w:cs="Times New Roman"/>
                <w:b/>
                <w:bCs/>
                <w:noProof/>
              </w:rPr>
              <w:t>Chapter 1: Movement ecology and wildlife foraging behavior</w:t>
            </w:r>
            <w:r w:rsidR="00ED6D8F">
              <w:rPr>
                <w:noProof/>
                <w:webHidden/>
              </w:rPr>
              <w:tab/>
            </w:r>
            <w:r w:rsidR="00ED6D8F">
              <w:rPr>
                <w:noProof/>
                <w:webHidden/>
              </w:rPr>
              <w:fldChar w:fldCharType="begin"/>
            </w:r>
            <w:r w:rsidR="00ED6D8F">
              <w:rPr>
                <w:noProof/>
                <w:webHidden/>
              </w:rPr>
              <w:instrText xml:space="preserve"> PAGEREF _Toc193096699 \h </w:instrText>
            </w:r>
            <w:r w:rsidR="00ED6D8F">
              <w:rPr>
                <w:noProof/>
                <w:webHidden/>
              </w:rPr>
            </w:r>
            <w:r w:rsidR="00ED6D8F">
              <w:rPr>
                <w:noProof/>
                <w:webHidden/>
              </w:rPr>
              <w:fldChar w:fldCharType="separate"/>
            </w:r>
            <w:r w:rsidR="00ED6D8F">
              <w:rPr>
                <w:noProof/>
                <w:webHidden/>
              </w:rPr>
              <w:t>3</w:t>
            </w:r>
            <w:r w:rsidR="00ED6D8F">
              <w:rPr>
                <w:noProof/>
                <w:webHidden/>
              </w:rPr>
              <w:fldChar w:fldCharType="end"/>
            </w:r>
          </w:hyperlink>
        </w:p>
        <w:p w14:paraId="228D07C2" w14:textId="098F8047" w:rsidR="00ED6D8F" w:rsidRDefault="00ED6D8F">
          <w:pPr>
            <w:pStyle w:val="TOC1"/>
            <w:tabs>
              <w:tab w:val="right" w:leader="dot" w:pos="9350"/>
            </w:tabs>
            <w:rPr>
              <w:rFonts w:eastAsiaTheme="minorEastAsia"/>
              <w:noProof/>
            </w:rPr>
          </w:pPr>
          <w:hyperlink w:anchor="_Toc193096700" w:history="1">
            <w:r w:rsidRPr="00091D9B">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_Toc193096700 \h </w:instrText>
            </w:r>
            <w:r>
              <w:rPr>
                <w:noProof/>
                <w:webHidden/>
              </w:rPr>
            </w:r>
            <w:r>
              <w:rPr>
                <w:noProof/>
                <w:webHidden/>
              </w:rPr>
              <w:fldChar w:fldCharType="separate"/>
            </w:r>
            <w:r>
              <w:rPr>
                <w:noProof/>
                <w:webHidden/>
              </w:rPr>
              <w:t>12</w:t>
            </w:r>
            <w:r>
              <w:rPr>
                <w:noProof/>
                <w:webHidden/>
              </w:rPr>
              <w:fldChar w:fldCharType="end"/>
            </w:r>
          </w:hyperlink>
        </w:p>
        <w:p w14:paraId="6B3052E0" w14:textId="6CDF2A86" w:rsidR="000A44A9" w:rsidRPr="00F26C82" w:rsidRDefault="000A44A9" w:rsidP="00F26C82">
          <w:pPr>
            <w:spacing w:line="360" w:lineRule="auto"/>
            <w:jc w:val="both"/>
            <w:rPr>
              <w:rFonts w:ascii="Times New Roman" w:hAnsi="Times New Roman" w:cs="Times New Roman"/>
              <w:sz w:val="24"/>
              <w:szCs w:val="24"/>
            </w:rPr>
          </w:pPr>
          <w:r w:rsidRPr="00F26C82">
            <w:rPr>
              <w:rFonts w:ascii="Times New Roman" w:hAnsi="Times New Roman" w:cs="Times New Roman"/>
              <w:b/>
              <w:bCs/>
              <w:noProof/>
              <w:sz w:val="24"/>
              <w:szCs w:val="24"/>
            </w:rPr>
            <w:fldChar w:fldCharType="end"/>
          </w:r>
        </w:p>
      </w:sdtContent>
    </w:sdt>
    <w:p w14:paraId="5467DE7A" w14:textId="77777777" w:rsidR="00233546" w:rsidRPr="00F26C82" w:rsidRDefault="00233546">
      <w:pPr>
        <w:spacing w:line="360" w:lineRule="auto"/>
        <w:jc w:val="both"/>
        <w:rPr>
          <w:rFonts w:ascii="Times New Roman" w:hAnsi="Times New Roman" w:cs="Times New Roman"/>
          <w:sz w:val="24"/>
          <w:szCs w:val="24"/>
        </w:rPr>
      </w:pPr>
    </w:p>
    <w:p w14:paraId="2BDE9330" w14:textId="77777777" w:rsidR="00233546" w:rsidRPr="00F26C82" w:rsidRDefault="00233546" w:rsidP="00F26C82">
      <w:pPr>
        <w:spacing w:line="360" w:lineRule="auto"/>
        <w:jc w:val="both"/>
        <w:rPr>
          <w:rFonts w:ascii="Times New Roman" w:hAnsi="Times New Roman" w:cs="Times New Roman"/>
          <w:sz w:val="24"/>
          <w:szCs w:val="24"/>
        </w:rPr>
      </w:pPr>
    </w:p>
    <w:p w14:paraId="599DBE3E" w14:textId="77777777" w:rsidR="00233546" w:rsidRDefault="00233546" w:rsidP="004F5E8F">
      <w:pPr>
        <w:jc w:val="both"/>
        <w:rPr>
          <w:rFonts w:ascii="Times New Roman" w:hAnsi="Times New Roman" w:cs="Times New Roman"/>
          <w:sz w:val="28"/>
          <w:szCs w:val="28"/>
        </w:rPr>
      </w:pPr>
    </w:p>
    <w:p w14:paraId="52CE5EBA" w14:textId="77777777" w:rsidR="00233546" w:rsidRDefault="00233546" w:rsidP="004F5E8F">
      <w:pPr>
        <w:jc w:val="both"/>
        <w:rPr>
          <w:rFonts w:ascii="Times New Roman" w:hAnsi="Times New Roman" w:cs="Times New Roman"/>
          <w:sz w:val="28"/>
          <w:szCs w:val="28"/>
        </w:rPr>
      </w:pPr>
    </w:p>
    <w:p w14:paraId="088EB102" w14:textId="77777777" w:rsidR="00233546" w:rsidRDefault="00233546" w:rsidP="004F5E8F">
      <w:pPr>
        <w:jc w:val="both"/>
        <w:rPr>
          <w:rFonts w:ascii="Times New Roman" w:hAnsi="Times New Roman" w:cs="Times New Roman"/>
          <w:sz w:val="28"/>
          <w:szCs w:val="28"/>
        </w:rPr>
      </w:pPr>
    </w:p>
    <w:p w14:paraId="79FFB287" w14:textId="6BEBF087" w:rsidR="00233546" w:rsidRDefault="00233546" w:rsidP="004F5E8F">
      <w:pPr>
        <w:jc w:val="both"/>
        <w:rPr>
          <w:rFonts w:ascii="Times New Roman" w:hAnsi="Times New Roman" w:cs="Times New Roman"/>
          <w:sz w:val="28"/>
          <w:szCs w:val="28"/>
        </w:rPr>
      </w:pPr>
    </w:p>
    <w:p w14:paraId="43623045" w14:textId="77777777" w:rsidR="00233546" w:rsidRDefault="00233546" w:rsidP="004F5E8F">
      <w:pPr>
        <w:jc w:val="both"/>
        <w:rPr>
          <w:rFonts w:ascii="Times New Roman" w:hAnsi="Times New Roman" w:cs="Times New Roman"/>
          <w:sz w:val="28"/>
          <w:szCs w:val="28"/>
        </w:rPr>
      </w:pPr>
    </w:p>
    <w:p w14:paraId="1B6E7CFF" w14:textId="77777777" w:rsidR="00233546" w:rsidRDefault="00233546" w:rsidP="004F5E8F">
      <w:pPr>
        <w:jc w:val="both"/>
        <w:rPr>
          <w:rFonts w:ascii="Times New Roman" w:hAnsi="Times New Roman" w:cs="Times New Roman"/>
          <w:sz w:val="28"/>
          <w:szCs w:val="28"/>
        </w:rPr>
      </w:pPr>
    </w:p>
    <w:p w14:paraId="2C101744" w14:textId="7B0F973E" w:rsidR="00233546" w:rsidRDefault="0071261F" w:rsidP="004F5E8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43584" behindDoc="0" locked="0" layoutInCell="1" allowOverlap="1" wp14:anchorId="202A1984" wp14:editId="23C1D068">
                <wp:simplePos x="0" y="0"/>
                <wp:positionH relativeFrom="column">
                  <wp:posOffset>5042100</wp:posOffset>
                </wp:positionH>
                <wp:positionV relativeFrom="paragraph">
                  <wp:posOffset>274295</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oel="http://schemas.microsoft.com/office/2019/extlst">
            <w:pict>
              <v:shape w14:anchorId="299280FF" id="Ink 209" o:spid="_x0000_s1026" type="#_x0000_t75" style="position:absolute;margin-left:396.3pt;margin-top:20.9pt;width:1.4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rwR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">
                <v:imagedata r:id="rId9" o:title=""/>
              </v:shape>
            </w:pict>
          </mc:Fallback>
        </mc:AlternateContent>
      </w:r>
    </w:p>
    <w:p w14:paraId="00209C9B" w14:textId="77777777" w:rsidR="00233546" w:rsidRDefault="00233546" w:rsidP="004F5E8F">
      <w:pPr>
        <w:jc w:val="both"/>
        <w:rPr>
          <w:rFonts w:ascii="Times New Roman" w:hAnsi="Times New Roman" w:cs="Times New Roman"/>
          <w:sz w:val="28"/>
          <w:szCs w:val="28"/>
        </w:rPr>
      </w:pPr>
    </w:p>
    <w:p w14:paraId="1C570BC6" w14:textId="77777777" w:rsidR="00592178" w:rsidRDefault="00592178" w:rsidP="004F5E8F">
      <w:pPr>
        <w:jc w:val="both"/>
        <w:rPr>
          <w:rFonts w:ascii="Times New Roman" w:hAnsi="Times New Roman" w:cs="Times New Roman"/>
          <w:sz w:val="28"/>
          <w:szCs w:val="28"/>
        </w:rPr>
      </w:pPr>
    </w:p>
    <w:p w14:paraId="7D679E0F" w14:textId="77777777" w:rsidR="00592178" w:rsidRDefault="00592178" w:rsidP="004F5E8F">
      <w:pPr>
        <w:jc w:val="both"/>
        <w:rPr>
          <w:rFonts w:ascii="Times New Roman" w:hAnsi="Times New Roman" w:cs="Times New Roman"/>
          <w:sz w:val="28"/>
          <w:szCs w:val="28"/>
        </w:rPr>
      </w:pPr>
    </w:p>
    <w:p w14:paraId="0C389BC4" w14:textId="77777777" w:rsidR="00592178" w:rsidRDefault="00592178" w:rsidP="004F5E8F">
      <w:pPr>
        <w:jc w:val="both"/>
        <w:rPr>
          <w:rFonts w:ascii="Times New Roman" w:hAnsi="Times New Roman" w:cs="Times New Roman"/>
          <w:sz w:val="28"/>
          <w:szCs w:val="28"/>
        </w:rPr>
      </w:pPr>
    </w:p>
    <w:p w14:paraId="5A4CB52C" w14:textId="16FE5461" w:rsidR="00233546" w:rsidRDefault="00233546" w:rsidP="004F5E8F">
      <w:pPr>
        <w:jc w:val="both"/>
        <w:rPr>
          <w:rFonts w:ascii="Times New Roman" w:hAnsi="Times New Roman" w:cs="Times New Roman"/>
          <w:sz w:val="28"/>
          <w:szCs w:val="28"/>
        </w:rPr>
      </w:pPr>
    </w:p>
    <w:p w14:paraId="3E4FD527" w14:textId="77777777" w:rsidR="00592178" w:rsidRDefault="00592178" w:rsidP="004F5E8F">
      <w:pPr>
        <w:jc w:val="both"/>
        <w:rPr>
          <w:rFonts w:ascii="Times New Roman" w:hAnsi="Times New Roman" w:cs="Times New Roman"/>
          <w:sz w:val="28"/>
          <w:szCs w:val="28"/>
        </w:rPr>
      </w:pPr>
    </w:p>
    <w:p w14:paraId="35F7DB64" w14:textId="5D2439F6" w:rsidR="00FE7905" w:rsidRDefault="00FE7905" w:rsidP="004F5E8F">
      <w:pPr>
        <w:jc w:val="both"/>
        <w:rPr>
          <w:rFonts w:ascii="Times New Roman" w:hAnsi="Times New Roman" w:cs="Times New Roman"/>
          <w:sz w:val="28"/>
          <w:szCs w:val="28"/>
        </w:rPr>
      </w:pPr>
    </w:p>
    <w:p w14:paraId="51D068FC" w14:textId="4358647D" w:rsidR="00ED6D8F" w:rsidRDefault="00ED6D8F" w:rsidP="004F5E8F">
      <w:pPr>
        <w:jc w:val="both"/>
        <w:rPr>
          <w:rFonts w:ascii="Times New Roman" w:hAnsi="Times New Roman" w:cs="Times New Roman"/>
          <w:sz w:val="28"/>
          <w:szCs w:val="28"/>
        </w:rPr>
      </w:pPr>
    </w:p>
    <w:p w14:paraId="3113DA31" w14:textId="61A647EA" w:rsidR="00ED6D8F" w:rsidRDefault="00ED6D8F" w:rsidP="004F5E8F">
      <w:pPr>
        <w:jc w:val="both"/>
        <w:rPr>
          <w:rFonts w:ascii="Times New Roman" w:hAnsi="Times New Roman" w:cs="Times New Roman"/>
          <w:sz w:val="28"/>
          <w:szCs w:val="28"/>
        </w:rPr>
      </w:pPr>
    </w:p>
    <w:p w14:paraId="4321CC1A" w14:textId="77777777" w:rsidR="00ED6D8F" w:rsidRDefault="00ED6D8F" w:rsidP="004F5E8F">
      <w:pPr>
        <w:jc w:val="both"/>
        <w:rPr>
          <w:rFonts w:ascii="Times New Roman" w:hAnsi="Times New Roman" w:cs="Times New Roman"/>
          <w:sz w:val="28"/>
          <w:szCs w:val="28"/>
        </w:rPr>
      </w:pPr>
    </w:p>
    <w:p w14:paraId="4890BD16" w14:textId="77777777" w:rsidR="005B0832" w:rsidRDefault="005B0832" w:rsidP="004F5E8F">
      <w:pPr>
        <w:jc w:val="both"/>
        <w:rPr>
          <w:rFonts w:ascii="Times New Roman" w:hAnsi="Times New Roman" w:cs="Times New Roman"/>
          <w:sz w:val="28"/>
          <w:szCs w:val="28"/>
        </w:rPr>
      </w:pPr>
    </w:p>
    <w:p w14:paraId="22D5EC17" w14:textId="0829B754" w:rsidR="00F27EF4" w:rsidRPr="008A0799" w:rsidRDefault="00F27EF4" w:rsidP="008A0799">
      <w:pPr>
        <w:pStyle w:val="Heading1"/>
        <w:rPr>
          <w:rFonts w:ascii="Times New Roman" w:hAnsi="Times New Roman" w:cs="Times New Roman"/>
          <w:b/>
          <w:bCs/>
          <w:color w:val="auto"/>
          <w:sz w:val="28"/>
          <w:szCs w:val="28"/>
        </w:rPr>
      </w:pPr>
      <w:bookmarkStart w:id="0" w:name="_Toc193096699"/>
      <w:r w:rsidRPr="008A0799">
        <w:rPr>
          <w:rFonts w:ascii="Times New Roman" w:hAnsi="Times New Roman" w:cs="Times New Roman"/>
          <w:b/>
          <w:bCs/>
          <w:color w:val="auto"/>
          <w:sz w:val="28"/>
          <w:szCs w:val="28"/>
        </w:rPr>
        <w:lastRenderedPageBreak/>
        <w:t xml:space="preserve">Chapter 1: </w:t>
      </w:r>
      <w:r w:rsidR="00244F72" w:rsidRPr="008A0799">
        <w:rPr>
          <w:rFonts w:ascii="Times New Roman" w:hAnsi="Times New Roman" w:cs="Times New Roman"/>
          <w:b/>
          <w:bCs/>
          <w:color w:val="auto"/>
          <w:sz w:val="28"/>
          <w:szCs w:val="28"/>
        </w:rPr>
        <w:t>Movement ecology and f</w:t>
      </w:r>
      <w:r w:rsidR="000D6949" w:rsidRPr="008A0799">
        <w:rPr>
          <w:rFonts w:ascii="Times New Roman" w:hAnsi="Times New Roman" w:cs="Times New Roman"/>
          <w:b/>
          <w:bCs/>
          <w:color w:val="auto"/>
          <w:sz w:val="28"/>
          <w:szCs w:val="28"/>
        </w:rPr>
        <w:t>oraging behavior</w:t>
      </w:r>
      <w:bookmarkEnd w:id="0"/>
      <w:r w:rsidR="000D6949" w:rsidRPr="008A0799">
        <w:rPr>
          <w:rFonts w:ascii="Times New Roman" w:hAnsi="Times New Roman" w:cs="Times New Roman"/>
          <w:b/>
          <w:bCs/>
          <w:color w:val="auto"/>
          <w:sz w:val="28"/>
          <w:szCs w:val="28"/>
        </w:rPr>
        <w:t xml:space="preserve"> </w:t>
      </w:r>
    </w:p>
    <w:p w14:paraId="0D57B11A" w14:textId="77777777" w:rsidR="00BE7F12" w:rsidRDefault="00BE7F12" w:rsidP="004F5E8F">
      <w:pPr>
        <w:spacing w:line="360" w:lineRule="auto"/>
        <w:jc w:val="both"/>
        <w:rPr>
          <w:rFonts w:ascii="Times New Roman" w:hAnsi="Times New Roman" w:cs="Times New Roman"/>
          <w:i/>
          <w:iCs/>
          <w:sz w:val="24"/>
          <w:szCs w:val="24"/>
        </w:rPr>
      </w:pPr>
    </w:p>
    <w:p w14:paraId="71DE74A2" w14:textId="77777777" w:rsidR="00887CA1" w:rsidRDefault="00887CA1" w:rsidP="00887CA1">
      <w:pPr>
        <w:spacing w:line="360" w:lineRule="auto"/>
        <w:jc w:val="both"/>
        <w:rPr>
          <w:rFonts w:ascii="Times New Roman" w:hAnsi="Times New Roman" w:cs="Times New Roman"/>
          <w:i/>
          <w:iCs/>
          <w:sz w:val="24"/>
          <w:szCs w:val="24"/>
        </w:rPr>
      </w:pPr>
      <w:r w:rsidRPr="005247A3">
        <w:rPr>
          <w:rFonts w:ascii="Times New Roman" w:hAnsi="Times New Roman" w:cs="Times New Roman"/>
          <w:i/>
          <w:iCs/>
          <w:sz w:val="24"/>
          <w:szCs w:val="24"/>
        </w:rPr>
        <w:t>Movement ecology</w:t>
      </w:r>
      <w:r>
        <w:rPr>
          <w:rFonts w:ascii="Times New Roman" w:hAnsi="Times New Roman" w:cs="Times New Roman"/>
          <w:i/>
          <w:iCs/>
          <w:sz w:val="24"/>
          <w:szCs w:val="24"/>
        </w:rPr>
        <w:t xml:space="preserve"> in wildlife</w:t>
      </w:r>
      <w:r w:rsidRPr="005247A3">
        <w:rPr>
          <w:rFonts w:ascii="Times New Roman" w:hAnsi="Times New Roman" w:cs="Times New Roman"/>
          <w:i/>
          <w:iCs/>
          <w:sz w:val="24"/>
          <w:szCs w:val="24"/>
        </w:rPr>
        <w:t xml:space="preserve"> </w:t>
      </w:r>
      <w:r>
        <w:rPr>
          <w:rFonts w:ascii="Times New Roman" w:hAnsi="Times New Roman" w:cs="Times New Roman"/>
          <w:i/>
          <w:iCs/>
          <w:sz w:val="24"/>
          <w:szCs w:val="24"/>
        </w:rPr>
        <w:t>– an overview</w:t>
      </w:r>
    </w:p>
    <w:p w14:paraId="7E2D4F2D" w14:textId="72C11D52" w:rsidR="00887CA1" w:rsidRDefault="00887CA1" w:rsidP="00887CA1">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Movement is ubiquitous throughout the life cycle of countless species. It is an essential characteristic of life that </w:t>
      </w:r>
      <w:r w:rsidRPr="00F26C82">
        <w:rPr>
          <w:rFonts w:ascii="Times New Roman" w:hAnsi="Times New Roman" w:cs="Times New Roman"/>
          <w:sz w:val="24"/>
          <w:szCs w:val="24"/>
        </w:rPr>
        <w:t xml:space="preserve">shapes ecological processes for  living organisms and systems </w:t>
      </w:r>
      <w:r w:rsidRPr="00F26C82">
        <w:rPr>
          <w:rFonts w:ascii="Times New Roman" w:hAnsi="Times New Roman" w:cs="Times New Roman"/>
          <w:sz w:val="24"/>
          <w:szCs w:val="24"/>
        </w:rPr>
        <w:fldChar w:fldCharType="begin"/>
      </w:r>
      <w:r w:rsidR="00ED6D8F">
        <w:rPr>
          <w:rFonts w:ascii="Times New Roman" w:hAnsi="Times New Roman" w:cs="Times New Roman"/>
          <w:sz w:val="24"/>
          <w:szCs w:val="24"/>
        </w:rPr>
        <w:instrText xml:space="preserve"> ADDIN ZOTERO_ITEM CSL_CITATION {"citationID":"rt58dxqK","properties":{"formattedCitation":"(Nathan et al., 2008, 2022)","plainCitation":"(Nathan et al., 2008, 2022)","noteIndex":0},"citationItems":[{"id":497,"uris":["http://zotero.org/users/local/jVwUbr6F/items/VSRL3GK7","http://zotero.org/users/6254983/items/VSRL3GK7"],"itemData":{"id":497,"type":"article-journal","abstract":"Movement of individual organisms is fundamental to life, quilting our planet in a rich tapestry of phenomena with diverse implications for ecosystems and humans. Movement research is both plentiful and insightful, and recent methodological advances facilitate obtaining a detailed view of individual movement. Yet, we lack a general unifying paradigm, derived from first principles, which can place movement studies within a common context and advance the development of a mature scientific discipline. This introductory article to the Movement Ecology Special Feature proposes a paradigm that integrates conceptual, theoretical, methodological, and empirical frameworks for studying movement of all organisms, from microbes to trees to elephants. We introduce a conceptual framework depicting the interplay among four basic mechanistic components of organismal movement: the internal state (why move?), motion (how to move?), and navigation (when and where to move?) capacities of the individual and the external factors affecting movement. We demonstrate how the proposed framework aids the study of various taxa and movement types; promotes the formulation of hypotheses about movement; and complements existing biomechanical, cognitive, random, and optimality paradigms of movement. The proposed framework integrates eclectic research on movement into a structured paradigm and aims at providing a basis for hypothesis generation and a vehicle facilitating the understanding of the causes, mechanisms, and spatiotemporal patterns of movement and their role in various ecological and evolutionary processes.\n            \n              ”Now we must consider in general the common reason for moving with any movement whatever.“ (Aristotle,\n              De Motu Animalium\n              , 4th century B.C.)","container-title":"Proceedings of the National Academy of Sciences","DOI":"10.1073/pnas.0800375105","ISSN":"0027-8424, 1091-6490","issue":"49","journalAbbreviation":"Proc. Natl. Acad. Sci. U.S.A.","language":"en","page":"19052-19059","source":"DOI.org (Crossref)","title":"A movement ecology paradigm for unifying organismal movement research","volume":"105","author":[{"family":"Nathan","given":"Ran"},{"family":"Getz","given":"Wayne M."},{"family":"Revilla","given":"Eloy"},{"family":"Holyoak","given":"Marcel"},{"family":"Kadmon","given":"Ronen"},{"family":"Saltz","given":"David"},{"family":"Smouse","given":"Peter E."}],"issued":{"date-parts":[["2008",12,9]]}}},{"id":501,"uris":["http://zotero.org/users/local/jVwUbr6F/items/KZZZYP8P","http://zotero.org/users/6254983/items/KZZZYP8P"],"itemData":{"id":501,"type":"article-journal","abstract":"Understanding animal movement is essential to elucidate how animals interact, survive, and thrive in a changing world. Recent technological advances in data collection and management have transformed our understanding of animal “movement ecology” (the integrated study of organismal movement), creating a big-data discipline that benefits from rapid, cost-effective generation of large amounts of data on movements of animals in the wild. These high-throughput wildlife tracking systems now allow more thorough investigation of variation among individuals and species across space and time, the nature of biological interactions, and behavioral responses to the environment. Movement ecology is rapidly expanding scientific frontiers through large interdisciplinary and collaborative frameworks, providing improved opportunities for conservation and insights into the movements of wild animals, and their causes and consequences.\n          , \n            Animal tracking in a big data world\n            \n              So-called “big-data” approaches have revolutionized fields of research from astronomy to genetics. Such approaches are not limited to fields that seem inherently technical, because the combination of rapid data collection and advanced analytical techniques could be applied to almost any scientific question. Nathan\n              et al\n              . reviewed how these modern approaches are being applied to the very old field of animal tracking and monitoring. Large-scale data collection can reveal details about how animals use their environment and interact with each other that were impossible to explore previously. Such methodological shifts will open new avenues of research—and conservation—across species. —SNV\n            \n          , \n            A review suggests that modern “big-data” techniques are vastly increasing our understanding of animal movement and its ecology.\n          , \n            \n              BACKGROUND\n              Movement is ubiquitous across the natural world. All organisms move, actively or passively, regularly or during specific life stages, as a result of varied proximate drivers including energetic demands, social interactions, competition or predation. Movement closely interacts with individual fitness, affects a myriad of ecological processes, and is crucial for animals’ ability to cope with human-induced rapid environmental changes. Driven by advances in analytical methods and technologies for tracking mammals, birds, fish, and other free-ranging vertebrates (hereafter, wildlife), movement ecology is rapidly transforming into a data-rich discipline, following previous developments in fields such as genomics and environmental monitoring. This ongoing revolution is facilitated by cost-effective automated high-throughput wildlife tracking systems that generate massive high-resolution datasets across scales relevant to the ecological context in which animals perceive, interact with, and respond to their environment.\n            \n            \n              ADVANCES\n              Modern tracking technologies efficiently generate copious, accurate information on the movements of multiple individual animals in the wild. Reverse-GPS technologies, which primarily use acoustic signals under water and radio signals over land, are automated high-throughput systems that are highly cost- and power-effective and capable of simultaneous tracking of multiple small animals (e.g., 20-g birds) at high spatiotemporal resolution (e.g., 1-s interval, a few meters) for months, but they require system installation and are usually limited to regional scales (≤100 km wide). GPS-based systems are, by contrast, readily available, longer term, and cover nearly global scales, but are similarly spatially accurate and periodically capable of high-resolution tracking at regional scales. However, they are more cost- and power-demanding, limited to larger animals, and cannot be applied under water. Two other tracking technologies, radar and computer vision, permit high-resolution snapshots of the movement of multiple individuals and can noninvasively track nontagged animals, but are less cost-effective, usually limited to smaller scales, and make individual identification challenging. Combined, these high-throughput technologies enable groundbreaking research in animal behavior, cognitive sciences, evolution, and ecology, facilitating previously infeasible investigation of animal movement ecology. Big movement data can help link interindividual variation in movement to individual behavior, traits, cognition and physiology; divulge fine-scale interactions within or among species; improve evidence-based management of human-wildlife interactions; and elucidate behavioral changes across spatiotemporal scales.\n            \n            \n              OUTLOOK\n              High-throughput wildlife tracking technologies are opening new research frontiers in biology and ecology. Their advantages, however, come with typical big-data costs such as computational load, intensive data management and processing, and challenging statistical analyses. Enlisting fields with a longer history of big data offers new prospects to address these challenges. Progress will arise from combining observational and experimental movement ecology and data-rich studies revealing behavioral shifts across individuals, species, scales, ecosystems, and life stages. High-resolution wildlife tracking is currently infeasible at large to global scales, a key limitation that can be addressed by combining low- and high-rate sampling, increasing interoperability between technologies, standardizing and sharing data, and promoting multidisciplinary international collaboration. Coupling movement and environmental big data could help determine impacts of major environmental and climate changes on animal–environment interactions, whereas real-time movement data could uniquely inform biodiversity conservation and ecosystem management.\n              \n                \n                  Why do high-throughput movement data matter?\n                  Big movement data are essential for addressing key ecological questions, as conclusions based on traditional lower-resolution data could differ markedly from the correct conclusions. We illustrate several examples for contrasting conclusions derived from lower- versus higher-resolution data of the same tracks from the same number of animals. Higher-resolution data can reveal that bolder birds visit more sites across the landscape and that bird tracks frequently cross each other, suggesting high potential for disease transmission, and that fish avoid fisheries and frequently search locally within small patches. None of these conclusions, however, could have been drawn from lower-resolution data. See also movies S1 to S5.","container-title":"Science","DOI":"10.1126/science.abg1780","ISSN":"0036-8075, 1095-9203","issue":"6582","journalAbbreviation":"Science","language":"en","page":"eabg1780","source":"DOI.org (Crossref)","title":"Big-data approaches lead to an increased understanding of the ecology of animal movement","volume":"375","author":[{"family":"Nathan","given":"Ran"},{"family":"Monk","given":"Christopher T."},{"family":"Arlinghaus","given":"Robert"},{"family":"Adam","given":"Timo"},{"family":"Alós","given":"Josep"},{"family":"Assaf","given":"Michael"},{"family":"Baktoft","given":"Henrik"},{"family":"Beardsworth","given":"Christine E."},{"family":"Bertram","given":"Michael G."},{"family":"Bijleveld","given":"Allert I."},{"family":"Brodin","given":"Tomas"},{"family":"Brooks","given":"Jill L."},{"family":"Campos-Candela","given":"Andrea"},{"family":"Cooke","given":"Steven J."},{"family":"Gjelland","given":"Karl Ø."},{"family":"Gupte","given":"Pratik R."},{"family":"Harel","given":"Roi"},{"family":"Hellström","given":"Gustav"},{"family":"Jeltsch","given":"Florian"},{"family":"Killen","given":"Shaun S."},{"family":"Klefoth","given":"Thomas"},{"family":"Langrock","given":"Roland"},{"family":"Lennox","given":"Robert J."},{"family":"Lourie","given":"Emmanuel"},{"family":"Madden","given":"Joah R."},{"family":"Orchan","given":"Yotam"},{"family":"Pauwels","given":"Ine S."},{"family":"Říha","given":"Milan"},{"family":"Roeleke","given":"Manuel"},{"family":"Schlägel","given":"Ulrike E."},{"family":"Shohami","given":"David"},{"family":"Signer","given":"Johannes"},{"family":"Toledo","given":"Sivan"},{"family":"Vilk","given":"Ohad"},{"family":"Westrelin","given":"Samuel"},{"family":"Whiteside","given":"Mark A."},{"family":"Jarić","given":"Ivan"}],"issued":{"date-parts":[["2022",2,18]]}}}],"schema":"https://github.com/citation-style-language/schema/raw/master/csl-citation.json"} </w:instrText>
      </w:r>
      <w:r w:rsidRPr="00F26C82">
        <w:rPr>
          <w:rFonts w:ascii="Times New Roman" w:hAnsi="Times New Roman" w:cs="Times New Roman"/>
          <w:sz w:val="24"/>
          <w:szCs w:val="24"/>
        </w:rPr>
        <w:fldChar w:fldCharType="separate"/>
      </w:r>
      <w:r w:rsidRPr="00F26C82">
        <w:rPr>
          <w:rFonts w:ascii="Times New Roman" w:hAnsi="Times New Roman" w:cs="Times New Roman"/>
          <w:sz w:val="24"/>
          <w:szCs w:val="24"/>
        </w:rPr>
        <w:t>(Nathan et al., 2008, 2022)</w:t>
      </w:r>
      <w:r w:rsidRPr="00F26C82">
        <w:rPr>
          <w:rFonts w:ascii="Times New Roman" w:hAnsi="Times New Roman" w:cs="Times New Roman"/>
          <w:sz w:val="24"/>
          <w:szCs w:val="24"/>
        </w:rPr>
        <w:fldChar w:fldCharType="end"/>
      </w:r>
      <w:r w:rsidRPr="00F26C82">
        <w:rPr>
          <w:rFonts w:ascii="Times New Roman" w:hAnsi="Times New Roman" w:cs="Times New Roman"/>
          <w:sz w:val="24"/>
          <w:szCs w:val="24"/>
        </w:rPr>
        <w:t xml:space="preserve"> including the search for food (</w:t>
      </w:r>
      <w:proofErr w:type="spellStart"/>
      <w:r w:rsidRPr="00F26C82">
        <w:rPr>
          <w:rFonts w:ascii="Times New Roman" w:hAnsi="Times New Roman" w:cs="Times New Roman"/>
          <w:sz w:val="24"/>
          <w:szCs w:val="24"/>
        </w:rPr>
        <w:t>Garsehelis</w:t>
      </w:r>
      <w:proofErr w:type="spellEnd"/>
      <w:r w:rsidRPr="00F26C82">
        <w:rPr>
          <w:rFonts w:ascii="Times New Roman" w:hAnsi="Times New Roman" w:cs="Times New Roman"/>
          <w:sz w:val="24"/>
          <w:szCs w:val="24"/>
        </w:rPr>
        <w:t xml:space="preserve"> &amp; Pelton 1981 , </w:t>
      </w:r>
      <w:proofErr w:type="spellStart"/>
      <w:r w:rsidRPr="00F26C82">
        <w:rPr>
          <w:rFonts w:ascii="Times New Roman" w:hAnsi="Times New Roman" w:cs="Times New Roman"/>
          <w:sz w:val="24"/>
          <w:szCs w:val="24"/>
        </w:rPr>
        <w:t>Zuberogoitia</w:t>
      </w:r>
      <w:proofErr w:type="spellEnd"/>
      <w:r w:rsidRPr="00F26C82">
        <w:rPr>
          <w:rFonts w:ascii="Times New Roman" w:hAnsi="Times New Roman" w:cs="Times New Roman"/>
          <w:sz w:val="24"/>
          <w:szCs w:val="24"/>
        </w:rPr>
        <w:t xml:space="preserve"> et al. 2012)   ), mates </w:t>
      </w:r>
      <w:hyperlink w:history="1"/>
      <w:r w:rsidRPr="00F26C82">
        <w:rPr>
          <w:rFonts w:ascii="Times New Roman" w:hAnsi="Times New Roman" w:cs="Times New Roman"/>
          <w:sz w:val="24"/>
          <w:szCs w:val="24"/>
        </w:rPr>
        <w:t>, breeding areas (Gregory et al. 2010), or other important resources, as well as the avoidance of detrimental factors such as predators (</w:t>
      </w:r>
      <w:r w:rsidRPr="00F26C82">
        <w:rPr>
          <w:rFonts w:ascii="Times New Roman" w:eastAsia="Calibri" w:hAnsi="Times New Roman" w:cs="Times New Roman"/>
          <w:sz w:val="24"/>
          <w:szCs w:val="24"/>
        </w:rPr>
        <w:t>Fortin et al. 2005, Smith et al. 2023</w:t>
      </w:r>
      <w:r w:rsidRPr="00F26C82">
        <w:rPr>
          <w:rFonts w:ascii="Times New Roman" w:hAnsi="Times New Roman" w:cs="Times New Roman"/>
          <w:sz w:val="24"/>
          <w:szCs w:val="24"/>
        </w:rPr>
        <w:t>), disease, or competitors (</w:t>
      </w:r>
      <w:hyperlink r:id="rId11" w:history="1">
        <w:r w:rsidRPr="00F26C82">
          <w:rPr>
            <w:rStyle w:val="Hyperlink"/>
            <w:rFonts w:ascii="Times New Roman" w:hAnsi="Times New Roman" w:cs="Times New Roman"/>
            <w:color w:val="auto"/>
            <w:sz w:val="24"/>
            <w:szCs w:val="24"/>
            <w:u w:val="none"/>
          </w:rPr>
          <w:t>Hayward</w:t>
        </w:r>
      </w:hyperlink>
      <w:r w:rsidRPr="00F26C82">
        <w:rPr>
          <w:rStyle w:val="Hyperlink"/>
          <w:rFonts w:ascii="Times New Roman" w:hAnsi="Times New Roman" w:cs="Times New Roman"/>
          <w:color w:val="auto"/>
          <w:sz w:val="24"/>
          <w:szCs w:val="24"/>
          <w:u w:val="none"/>
        </w:rPr>
        <w:t xml:space="preserve"> &amp; </w:t>
      </w:r>
      <w:proofErr w:type="spellStart"/>
      <w:r w:rsidRPr="00F26C82">
        <w:rPr>
          <w:rStyle w:val="Hyperlink"/>
          <w:rFonts w:ascii="Times New Roman" w:hAnsi="Times New Roman" w:cs="Times New Roman"/>
          <w:color w:val="auto"/>
          <w:sz w:val="24"/>
          <w:szCs w:val="24"/>
          <w:u w:val="none"/>
        </w:rPr>
        <w:t>Slotow</w:t>
      </w:r>
      <w:proofErr w:type="spellEnd"/>
      <w:r w:rsidRPr="00F26C82">
        <w:rPr>
          <w:rStyle w:val="Hyperlink"/>
          <w:rFonts w:ascii="Times New Roman" w:hAnsi="Times New Roman" w:cs="Times New Roman"/>
          <w:color w:val="auto"/>
          <w:sz w:val="24"/>
          <w:szCs w:val="24"/>
          <w:u w:val="none"/>
        </w:rPr>
        <w:t xml:space="preserve"> 2009</w:t>
      </w:r>
      <w:r w:rsidRPr="00F26C82">
        <w:rPr>
          <w:rFonts w:ascii="Times New Roman" w:hAnsi="Times New Roman" w:cs="Times New Roman"/>
          <w:sz w:val="24"/>
          <w:szCs w:val="24"/>
        </w:rPr>
        <w:t xml:space="preserve"> ). </w:t>
      </w:r>
      <w:r w:rsidRPr="00F26C82">
        <w:rPr>
          <w:rFonts w:ascii="Times New Roman" w:eastAsia="Calibri" w:hAnsi="Times New Roman" w:cs="Times New Roman"/>
          <w:sz w:val="24"/>
          <w:szCs w:val="24"/>
        </w:rPr>
        <w:t xml:space="preserve">Put simply, an individual's movement and the patterns and consequences derived therefrom are an outcome of their behavior. </w:t>
      </w:r>
      <w:r w:rsidRPr="00F26C82">
        <w:rPr>
          <w:rFonts w:ascii="Times New Roman" w:hAnsi="Times New Roman" w:cs="Times New Roman"/>
          <w:sz w:val="24"/>
          <w:szCs w:val="24"/>
        </w:rPr>
        <w:t xml:space="preserve">Movement can thus be considered a fundamental component of many </w:t>
      </w:r>
      <w:r>
        <w:rPr>
          <w:rFonts w:ascii="Times New Roman" w:hAnsi="Times New Roman" w:cs="Times New Roman"/>
          <w:sz w:val="24"/>
          <w:szCs w:val="24"/>
        </w:rPr>
        <w:t xml:space="preserve">species’ ecology, and, consequently, </w:t>
      </w:r>
      <w:r w:rsidRPr="00F5245A">
        <w:rPr>
          <w:rFonts w:ascii="Times New Roman" w:hAnsi="Times New Roman" w:cs="Times New Roman"/>
          <w:sz w:val="24"/>
          <w:szCs w:val="24"/>
        </w:rPr>
        <w:t>of key interest in many scientific fields</w:t>
      </w:r>
      <w:r>
        <w:rPr>
          <w:rFonts w:ascii="Times New Roman" w:hAnsi="Times New Roman" w:cs="Times New Roman"/>
          <w:sz w:val="24"/>
          <w:szCs w:val="24"/>
        </w:rPr>
        <w:t xml:space="preserve"> within ecology. The unifying framework under which this is studied is termed ‘</w:t>
      </w:r>
      <w:r w:rsidRPr="00B409AF">
        <w:rPr>
          <w:rFonts w:ascii="Times New Roman" w:hAnsi="Times New Roman" w:cs="Times New Roman"/>
          <w:i/>
          <w:iCs/>
          <w:sz w:val="24"/>
          <w:szCs w:val="24"/>
        </w:rPr>
        <w:t>movement ecology</w:t>
      </w:r>
      <w:r>
        <w:rPr>
          <w:rFonts w:ascii="Times New Roman" w:hAnsi="Times New Roman" w:cs="Times New Roman"/>
          <w:sz w:val="24"/>
          <w:szCs w:val="24"/>
        </w:rPr>
        <w:t xml:space="preserve">’, where research into this area </w:t>
      </w:r>
      <w:r w:rsidRPr="005F6356">
        <w:rPr>
          <w:rFonts w:ascii="Times New Roman" w:hAnsi="Times New Roman" w:cs="Times New Roman"/>
          <w:sz w:val="24"/>
          <w:szCs w:val="24"/>
        </w:rPr>
        <w:t xml:space="preserve">is typically focused either towards describing the natural history of heretofore undocumented movement behavior (e.g., </w:t>
      </w:r>
      <w:proofErr w:type="spellStart"/>
      <w:r w:rsidRPr="006F44DF">
        <w:rPr>
          <w:rFonts w:ascii="Times New Roman" w:hAnsi="Times New Roman" w:cs="Times New Roman"/>
          <w:sz w:val="24"/>
          <w:szCs w:val="24"/>
        </w:rPr>
        <w:t>Florko</w:t>
      </w:r>
      <w:proofErr w:type="spellEnd"/>
      <w:r w:rsidRPr="006F44DF">
        <w:rPr>
          <w:rFonts w:ascii="Times New Roman" w:hAnsi="Times New Roman" w:cs="Times New Roman"/>
          <w:sz w:val="24"/>
          <w:szCs w:val="24"/>
        </w:rPr>
        <w:t xml:space="preserve"> et al. 2023), or exploring the extent to which an animal’s m</w:t>
      </w:r>
      <w:r w:rsidRPr="006F44DF">
        <w:rPr>
          <w:rFonts w:ascii="Times New Roman" w:eastAsia="Calibri" w:hAnsi="Times New Roman" w:cs="Times New Roman"/>
          <w:sz w:val="24"/>
          <w:szCs w:val="24"/>
        </w:rPr>
        <w:t xml:space="preserve">ovement might reflect the way it perceives and therefore reacts to its environment </w:t>
      </w:r>
      <w:r w:rsidRPr="006F44DF">
        <w:rPr>
          <w:rFonts w:ascii="Times New Roman" w:eastAsia="Calibri" w:hAnsi="Times New Roman" w:cs="Times New Roman"/>
          <w:sz w:val="24"/>
          <w:szCs w:val="24"/>
        </w:rPr>
        <w:fldChar w:fldCharType="begin"/>
      </w:r>
      <w:r w:rsidR="00ED6D8F">
        <w:rPr>
          <w:rFonts w:ascii="Times New Roman" w:eastAsia="Calibri" w:hAnsi="Times New Roman" w:cs="Times New Roman"/>
          <w:sz w:val="24"/>
          <w:szCs w:val="24"/>
        </w:rPr>
        <w:instrText xml:space="preserve"> ADDIN ZOTERO_ITEM CSL_CITATION {"citationID":"RUitCYcL","properties":{"formattedCitation":"(Benhamou, 2014; Teitelbaum et al., 2020)","plainCitation":"(Benhamou, 2014; Teitelbaum et al., 2020)","noteIndex":0},"citationItems":[{"id":330,"uris":["http://zotero.org/users/local/jVwUbr6F/items/EBH97888","http://zotero.org/users/6254983/items/EBH97888"],"itemData":{"id":330,"type":"article-journal","container-title":"Ecology Letters","DOI":"10.1111/ele.12225","ISSN":"1461023X","issue":"3","journalAbbreviation":"Ecol Lett","language":"en","page":"261-272","source":"DOI.org (Crossref)","title":"Of scales and stationarity in animal movements","volume":"17","author":[{"family":"Benhamou","given":"Simon"}],"editor":[{"family":"Nathan","given":"Ran"}],"issued":{"date-parts":[["2014",3]]}}},{"id":507,"uris":["http://zotero.org/users/local/jVwUbr6F/items/M67PIZG6","http://zotero.org/users/6254983/items/M67PIZG6"],"itemData":{"id":507,"type":"article-journal","container-title":"Journal of Animal Ecology","DOI":"10.1111/1365-2656.13318","ISSN":"0021-8790, 1365-2656","issue":"11","journalAbbreviation":"J Anim Ecol.","language":"en","page":"2644-2656","source":"DOI.org (Crossref)","title":"Movement rules determine nomadic species' responses to resource supplementation and degradation","volume":"89","author":[{"family":"Teitelbaum","given":"Claire S."},{"family":"Altizer","given":"Sonia"},{"family":"Hall","given":"Richard J."}],"editor":[{"family":"Börger","given":"Luca"}],"issued":{"date-parts":[["2020",11]]}}}],"schema":"https://github.com/citation-style-language/schema/raw/master/csl-citation.json"} </w:instrText>
      </w:r>
      <w:r w:rsidRPr="006F44DF">
        <w:rPr>
          <w:rFonts w:ascii="Times New Roman" w:eastAsia="Calibri" w:hAnsi="Times New Roman" w:cs="Times New Roman"/>
          <w:sz w:val="24"/>
          <w:szCs w:val="24"/>
        </w:rPr>
        <w:fldChar w:fldCharType="separate"/>
      </w:r>
      <w:r w:rsidRPr="006F44DF">
        <w:rPr>
          <w:rFonts w:ascii="Times New Roman" w:hAnsi="Times New Roman" w:cs="Times New Roman"/>
          <w:sz w:val="24"/>
        </w:rPr>
        <w:t>(Benhamou, 2014; Teitelbaum et al., 2020)</w:t>
      </w:r>
      <w:r w:rsidRPr="006F44DF">
        <w:rPr>
          <w:rFonts w:ascii="Times New Roman" w:eastAsia="Calibri" w:hAnsi="Times New Roman" w:cs="Times New Roman"/>
          <w:sz w:val="24"/>
          <w:szCs w:val="24"/>
        </w:rPr>
        <w:fldChar w:fldCharType="end"/>
      </w:r>
      <w:r>
        <w:rPr>
          <w:rFonts w:ascii="Times New Roman" w:eastAsia="Calibri" w:hAnsi="Times New Roman" w:cs="Times New Roman"/>
          <w:sz w:val="24"/>
          <w:szCs w:val="24"/>
        </w:rPr>
        <w:t>.</w:t>
      </w:r>
      <w:r w:rsidRPr="123AC88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72151BF4" w14:textId="384B802A" w:rsidR="00887CA1" w:rsidRDefault="00887CA1" w:rsidP="00887CA1">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Although the movement processes may be </w:t>
      </w:r>
      <w:r>
        <w:rPr>
          <w:rFonts w:ascii="Times New Roman" w:eastAsia="Calibri" w:hAnsi="Times New Roman" w:cs="Times New Roman"/>
          <w:sz w:val="24"/>
          <w:szCs w:val="24"/>
        </w:rPr>
        <w:t xml:space="preserve">more </w:t>
      </w:r>
      <w:r>
        <w:rPr>
          <w:rFonts w:ascii="Times New Roman" w:eastAsia="Calibri" w:hAnsi="Times New Roman" w:cs="Times New Roman"/>
          <w:sz w:val="24"/>
          <w:szCs w:val="24"/>
        </w:rPr>
        <w:t>evident during the breeding period</w:t>
      </w:r>
      <w:r>
        <w:rPr>
          <w:rFonts w:ascii="Times New Roman" w:eastAsia="Calibri" w:hAnsi="Times New Roman" w:cs="Times New Roman"/>
          <w:sz w:val="24"/>
          <w:szCs w:val="24"/>
        </w:rPr>
        <w:t xml:space="preserve"> of animals</w:t>
      </w:r>
      <w:r>
        <w:rPr>
          <w:rFonts w:ascii="Times New Roman" w:eastAsia="Calibri" w:hAnsi="Times New Roman" w:cs="Times New Roman"/>
          <w:sz w:val="24"/>
          <w:szCs w:val="24"/>
        </w:rPr>
        <w:t xml:space="preserve">, habitat quality (e.g., availability of resources) also drives animal movement throughout the whole annual cycle. For many species </w:t>
      </w:r>
      <w:r w:rsidRPr="3FDF4705">
        <w:rPr>
          <w:rFonts w:ascii="Times New Roman" w:eastAsia="Calibri" w:hAnsi="Times New Roman" w:cs="Times New Roman"/>
          <w:sz w:val="24"/>
          <w:szCs w:val="24"/>
        </w:rPr>
        <w:t xml:space="preserve">(but see </w:t>
      </w:r>
      <w:r>
        <w:rPr>
          <w:rFonts w:ascii="Times New Roman" w:eastAsia="Calibri" w:hAnsi="Times New Roman" w:cs="Times New Roman"/>
          <w:sz w:val="24"/>
          <w:szCs w:val="24"/>
        </w:rPr>
        <w:fldChar w:fldCharType="begin"/>
      </w:r>
      <w:r w:rsidR="00ED6D8F">
        <w:rPr>
          <w:rFonts w:ascii="Times New Roman" w:eastAsia="Calibri" w:hAnsi="Times New Roman" w:cs="Times New Roman"/>
          <w:sz w:val="24"/>
          <w:szCs w:val="24"/>
        </w:rPr>
        <w:instrText xml:space="preserve"> ADDIN ZOTERO_ITEM CSL_CITATION {"citationID":"uPO1RJHS","properties":{"formattedCitation":"(Geremia et al., 2019)","plainCitation":"(Geremia et al., 2019)","dontUpdate":true,"noteIndex":0},"citationItems":[{"id":504,"uris":["http://zotero.org/users/local/jVwUbr6F/items/CBVJAJWC","http://zotero.org/users/6254983/items/CBVJAJWC"],"itemData":{"id":504,"type":"article-journal","abstract":"Newly emerging plants provide the best forage for herbivores. To exploit this fleeting resource, migrating herbivores align their movements to surf the wave of spring green-up. With new technology to track migrating animals, the Green Wave Hypothesis has steadily gained empirical support across a diversity of migratory taxa. This hypothesis assumes the green wave is controlled by variation in climate, weather, and topography, and its progression dictates the timing, pace, and extent of migrations. However, aggregate grazers that are also capable of engineering grassland ecosystems make some of the world’s most impressive migrations, and it is unclear how the green wave determines their movements. Here we show that Yellowstone’s bison (\n              Bison bison\n              ) do not choreograph their migratory movements to the wave of spring green-up. Instead, bison modify the green wave as they migrate and graze. While most bison surfed during early spring, they eventually slowed and let the green wave pass them by. However, small-scale experiments indicated that feedback from grazing sustained forage quality. Most importantly, a 6-fold decadal shift in bison density revealed that intense grazing caused grasslands to green up faster, more intensely, and for a longer duration. Our finding broadens our understanding of the ways in which animal movements underpin the foraging benefit of migration. The widely accepted Green Wave Hypothesis needs to be revised to include large aggregate grazers that not only move to find forage, but also engineer plant phenology through grazing, thereby shaping their own migratory movements.","container-title":"Proceedings of the National Academy of Sciences","DOI":"10.1073/pnas.1913783116","ISSN":"0027-8424, 1091-6490","issue":"51","journalAbbreviation":"Proc. Natl. Acad. Sci. U.S.A.","language":"en","page":"25707-25713","source":"DOI.org (Crossref)","title":"Migrating bison engineer the green wave","volume":"116","author":[{"family":"Geremia","given":"Chris"},{"family":"Merkle","given":"Jerod A."},{"family":"Eacker","given":"Daniel R."},{"family":"Wallen","given":"Rick L."},{"family":"White","given":"P. J."},{"family":"Hebblewhite","given":"Mark"},{"family":"Kauffman","given":"Matthew J."}],"issued":{"date-parts":[["2019",12,17]]}}}],"schema":"https://github.com/citation-style-language/schema/raw/master/csl-citation.json"} </w:instrText>
      </w:r>
      <w:r>
        <w:rPr>
          <w:rFonts w:ascii="Times New Roman" w:eastAsia="Calibri" w:hAnsi="Times New Roman" w:cs="Times New Roman"/>
          <w:sz w:val="24"/>
          <w:szCs w:val="24"/>
        </w:rPr>
        <w:fldChar w:fldCharType="separate"/>
      </w:r>
      <w:proofErr w:type="spellStart"/>
      <w:r w:rsidRPr="004F7879">
        <w:rPr>
          <w:rFonts w:ascii="Times New Roman" w:hAnsi="Times New Roman" w:cs="Times New Roman"/>
          <w:sz w:val="24"/>
        </w:rPr>
        <w:t>Geremia</w:t>
      </w:r>
      <w:proofErr w:type="spellEnd"/>
      <w:r w:rsidRPr="004F7879">
        <w:rPr>
          <w:rFonts w:ascii="Times New Roman" w:hAnsi="Times New Roman" w:cs="Times New Roman"/>
          <w:sz w:val="24"/>
        </w:rPr>
        <w:t xml:space="preserve"> et al., 2019)</w:t>
      </w:r>
      <w:r>
        <w:rPr>
          <w:rFonts w:ascii="Times New Roman" w:eastAsia="Calibri" w:hAnsi="Times New Roman" w:cs="Times New Roman"/>
          <w:sz w:val="24"/>
          <w:szCs w:val="24"/>
        </w:rPr>
        <w:fldChar w:fldCharType="end"/>
      </w:r>
      <w:r w:rsidRPr="3FDF4705">
        <w:rPr>
          <w:rFonts w:ascii="Times New Roman" w:eastAsia="Calibri" w:hAnsi="Times New Roman" w:cs="Times New Roman"/>
          <w:sz w:val="24"/>
          <w:szCs w:val="24"/>
        </w:rPr>
        <w:t xml:space="preserve"> this variation</w:t>
      </w:r>
      <w:r>
        <w:rPr>
          <w:rFonts w:ascii="Times New Roman" w:eastAsia="Calibri" w:hAnsi="Times New Roman" w:cs="Times New Roman"/>
          <w:sz w:val="24"/>
          <w:szCs w:val="24"/>
        </w:rPr>
        <w:t xml:space="preserve"> in movement patterns</w:t>
      </w:r>
      <w:r w:rsidRPr="3FDF4705">
        <w:rPr>
          <w:rFonts w:ascii="Times New Roman" w:eastAsia="Calibri" w:hAnsi="Times New Roman" w:cs="Times New Roman"/>
          <w:sz w:val="24"/>
          <w:szCs w:val="24"/>
        </w:rPr>
        <w:t xml:space="preserve"> is usually closely synchronized </w:t>
      </w:r>
      <w:r w:rsidRPr="00F26C82">
        <w:rPr>
          <w:rFonts w:ascii="Times New Roman" w:eastAsia="Calibri" w:hAnsi="Times New Roman" w:cs="Times New Roman"/>
          <w:sz w:val="24"/>
          <w:szCs w:val="24"/>
        </w:rPr>
        <w:t xml:space="preserve">with the spatial and temporal arrangement of the landscape (Wiens 1989; Levin 1992; </w:t>
      </w:r>
      <w:proofErr w:type="spellStart"/>
      <w:r w:rsidRPr="00F26C82">
        <w:rPr>
          <w:rFonts w:ascii="Times New Roman" w:eastAsia="Calibri" w:hAnsi="Times New Roman" w:cs="Times New Roman"/>
          <w:sz w:val="24"/>
          <w:szCs w:val="24"/>
        </w:rPr>
        <w:t>Chave</w:t>
      </w:r>
      <w:proofErr w:type="spellEnd"/>
      <w:r w:rsidRPr="00F26C82">
        <w:rPr>
          <w:rFonts w:ascii="Times New Roman" w:eastAsia="Calibri" w:hAnsi="Times New Roman" w:cs="Times New Roman"/>
          <w:sz w:val="24"/>
          <w:szCs w:val="24"/>
        </w:rPr>
        <w:t xml:space="preserve"> 2013, Mezzini et al. 2023). In other words, fluctuations in resource availability in time and space </w:t>
      </w:r>
      <w:r w:rsidRPr="00F26C82">
        <w:rPr>
          <w:rFonts w:ascii="Times New Roman" w:hAnsi="Times New Roman" w:cs="Times New Roman"/>
          <w:sz w:val="24"/>
          <w:szCs w:val="24"/>
        </w:rPr>
        <w:t xml:space="preserve">(Bell et al. 1993), </w:t>
      </w:r>
      <w:r w:rsidRPr="00F26C82">
        <w:rPr>
          <w:rFonts w:ascii="Times New Roman" w:eastAsia="Calibri" w:hAnsi="Times New Roman" w:cs="Times New Roman"/>
          <w:sz w:val="24"/>
          <w:szCs w:val="24"/>
        </w:rPr>
        <w:t xml:space="preserve">coupled with an individual’s change in requirements (Parrish 2000, </w:t>
      </w:r>
      <w:proofErr w:type="spellStart"/>
      <w:r w:rsidRPr="00F26C82">
        <w:rPr>
          <w:rFonts w:ascii="Times New Roman" w:hAnsi="Times New Roman" w:cs="Times New Roman"/>
          <w:sz w:val="24"/>
          <w:szCs w:val="24"/>
        </w:rPr>
        <w:t>Groscolas</w:t>
      </w:r>
      <w:proofErr w:type="spellEnd"/>
      <w:r w:rsidRPr="00F26C82">
        <w:rPr>
          <w:rFonts w:ascii="Times New Roman" w:hAnsi="Times New Roman" w:cs="Times New Roman"/>
          <w:sz w:val="24"/>
          <w:szCs w:val="24"/>
        </w:rPr>
        <w:t xml:space="preserve"> &amp; Robin 2001, </w:t>
      </w:r>
      <w:r w:rsidRPr="00F26C82">
        <w:rPr>
          <w:rFonts w:ascii="Times New Roman" w:eastAsia="Calibri" w:hAnsi="Times New Roman" w:cs="Times New Roman"/>
          <w:sz w:val="24"/>
          <w:szCs w:val="24"/>
        </w:rPr>
        <w:t xml:space="preserve">Brown et al. 2004, </w:t>
      </w:r>
      <w:proofErr w:type="spellStart"/>
      <w:r w:rsidRPr="00F26C82">
        <w:rPr>
          <w:rFonts w:ascii="Times New Roman" w:hAnsi="Times New Roman" w:cs="Times New Roman"/>
          <w:sz w:val="24"/>
          <w:szCs w:val="24"/>
        </w:rPr>
        <w:t>Hedenström</w:t>
      </w:r>
      <w:proofErr w:type="spellEnd"/>
      <w:r w:rsidRPr="00F26C82">
        <w:rPr>
          <w:rFonts w:ascii="Times New Roman" w:hAnsi="Times New Roman" w:cs="Times New Roman"/>
          <w:sz w:val="24"/>
          <w:szCs w:val="24"/>
        </w:rPr>
        <w:t xml:space="preserve"> 2006, Kidd-</w:t>
      </w:r>
      <w:proofErr w:type="spellStart"/>
      <w:r w:rsidRPr="00F26C82">
        <w:rPr>
          <w:rFonts w:ascii="Times New Roman" w:hAnsi="Times New Roman" w:cs="Times New Roman"/>
          <w:sz w:val="24"/>
          <w:szCs w:val="24"/>
        </w:rPr>
        <w:t>Weaer</w:t>
      </w:r>
      <w:proofErr w:type="spellEnd"/>
      <w:r w:rsidRPr="00F26C82">
        <w:rPr>
          <w:rFonts w:ascii="Times New Roman" w:hAnsi="Times New Roman" w:cs="Times New Roman"/>
          <w:sz w:val="24"/>
          <w:szCs w:val="24"/>
        </w:rPr>
        <w:t xml:space="preserve"> et al. 2020</w:t>
      </w:r>
      <w:r w:rsidRPr="00F26C82">
        <w:rPr>
          <w:rFonts w:ascii="Times New Roman" w:eastAsia="Calibri" w:hAnsi="Times New Roman" w:cs="Times New Roman"/>
          <w:sz w:val="24"/>
          <w:szCs w:val="24"/>
        </w:rPr>
        <w:t xml:space="preserve">), will conspire to shape the movement that drives habitat use (Johnson 1980), sometimes favoring range residency (Burt et al. 1943, Alston et al. 2022) and other times favoring movement shifts (Mueller &amp; Fagan 2008; Van </w:t>
      </w:r>
      <w:proofErr w:type="spellStart"/>
      <w:r w:rsidRPr="00F26C82">
        <w:rPr>
          <w:rFonts w:ascii="Times New Roman" w:eastAsia="Calibri" w:hAnsi="Times New Roman" w:cs="Times New Roman"/>
          <w:sz w:val="24"/>
          <w:szCs w:val="24"/>
        </w:rPr>
        <w:t>Moorter</w:t>
      </w:r>
      <w:proofErr w:type="spellEnd"/>
      <w:r w:rsidRPr="00F26C82">
        <w:rPr>
          <w:rFonts w:ascii="Times New Roman" w:eastAsia="Calibri" w:hAnsi="Times New Roman" w:cs="Times New Roman"/>
          <w:sz w:val="24"/>
          <w:szCs w:val="24"/>
        </w:rPr>
        <w:t xml:space="preserve"> et al. 2009; Owen-Smith et al. 2010). For instance, it has been widely documented that the migratory patterns of</w:t>
      </w:r>
      <w:r>
        <w:rPr>
          <w:rFonts w:ascii="Times New Roman" w:eastAsia="Calibri" w:hAnsi="Times New Roman" w:cs="Times New Roman"/>
          <w:sz w:val="24"/>
          <w:szCs w:val="24"/>
        </w:rPr>
        <w:t xml:space="preserve"> many species</w:t>
      </w:r>
      <w:r w:rsidRPr="3FDF4705">
        <w:rPr>
          <w:rFonts w:ascii="Times New Roman" w:eastAsia="Calibri" w:hAnsi="Times New Roman" w:cs="Times New Roman"/>
          <w:sz w:val="24"/>
          <w:szCs w:val="24"/>
        </w:rPr>
        <w:t xml:space="preserve"> </w:t>
      </w:r>
      <w:r>
        <w:rPr>
          <w:rFonts w:ascii="Times New Roman" w:eastAsia="Calibri" w:hAnsi="Times New Roman" w:cs="Times New Roman"/>
          <w:sz w:val="24"/>
          <w:szCs w:val="24"/>
        </w:rPr>
        <w:t>are</w:t>
      </w:r>
      <w:r w:rsidRPr="3FDF4705">
        <w:rPr>
          <w:rFonts w:ascii="Times New Roman" w:eastAsia="Calibri" w:hAnsi="Times New Roman" w:cs="Times New Roman"/>
          <w:sz w:val="24"/>
          <w:szCs w:val="24"/>
        </w:rPr>
        <w:t xml:space="preserve"> </w:t>
      </w:r>
      <w:r>
        <w:rPr>
          <w:rFonts w:ascii="Times New Roman" w:eastAsia="Calibri" w:hAnsi="Times New Roman" w:cs="Times New Roman"/>
          <w:sz w:val="24"/>
          <w:szCs w:val="24"/>
        </w:rPr>
        <w:t>governed by</w:t>
      </w:r>
      <w:r w:rsidRPr="3FDF4705">
        <w:rPr>
          <w:rFonts w:ascii="Times New Roman" w:eastAsia="Calibri" w:hAnsi="Times New Roman" w:cs="Times New Roman"/>
          <w:sz w:val="24"/>
          <w:szCs w:val="24"/>
        </w:rPr>
        <w:t xml:space="preserve"> fluctuations in food resources </w:t>
      </w:r>
      <w:r w:rsidRPr="3FDF4705">
        <w:rPr>
          <w:rFonts w:ascii="Times New Roman" w:hAnsi="Times New Roman" w:cs="Times New Roman"/>
          <w:sz w:val="24"/>
          <w:szCs w:val="24"/>
        </w:rPr>
        <w:t>(</w:t>
      </w:r>
      <w:proofErr w:type="spellStart"/>
      <w:r w:rsidRPr="3FDF4705">
        <w:rPr>
          <w:rFonts w:ascii="Times New Roman" w:hAnsi="Times New Roman" w:cs="Times New Roman"/>
          <w:sz w:val="24"/>
          <w:szCs w:val="24"/>
        </w:rPr>
        <w:t>Gauthreaux</w:t>
      </w:r>
      <w:proofErr w:type="spellEnd"/>
      <w:r w:rsidRPr="3FDF4705">
        <w:rPr>
          <w:rFonts w:ascii="Times New Roman" w:hAnsi="Times New Roman" w:cs="Times New Roman"/>
          <w:sz w:val="24"/>
          <w:szCs w:val="24"/>
        </w:rPr>
        <w:t xml:space="preserve"> 1982, </w:t>
      </w:r>
      <w:proofErr w:type="spellStart"/>
      <w:r w:rsidRPr="3FDF4705">
        <w:rPr>
          <w:rFonts w:ascii="Times New Roman" w:hAnsi="Times New Roman" w:cs="Times New Roman"/>
          <w:sz w:val="24"/>
          <w:szCs w:val="24"/>
        </w:rPr>
        <w:t>Thorup</w:t>
      </w:r>
      <w:proofErr w:type="spellEnd"/>
      <w:r w:rsidRPr="3FDF4705">
        <w:rPr>
          <w:rFonts w:ascii="Times New Roman" w:hAnsi="Times New Roman" w:cs="Times New Roman"/>
          <w:sz w:val="24"/>
          <w:szCs w:val="24"/>
        </w:rPr>
        <w:t xml:space="preserve"> et al. 2017, </w:t>
      </w:r>
      <w:proofErr w:type="spellStart"/>
      <w:r w:rsidRPr="3FDF4705">
        <w:rPr>
          <w:rFonts w:ascii="Times New Roman" w:hAnsi="Times New Roman" w:cs="Times New Roman"/>
          <w:sz w:val="24"/>
          <w:szCs w:val="24"/>
        </w:rPr>
        <w:t>Sotillo</w:t>
      </w:r>
      <w:proofErr w:type="spellEnd"/>
      <w:r w:rsidRPr="3FDF4705">
        <w:rPr>
          <w:rFonts w:ascii="Times New Roman" w:hAnsi="Times New Roman" w:cs="Times New Roman"/>
          <w:sz w:val="24"/>
          <w:szCs w:val="24"/>
        </w:rPr>
        <w:t xml:space="preserve"> et al. 2019).</w:t>
      </w:r>
      <w:r w:rsidRPr="3FDF4705">
        <w:rPr>
          <w:rFonts w:ascii="Times New Roman" w:eastAsia="Calibri" w:hAnsi="Times New Roman" w:cs="Times New Roman"/>
          <w:sz w:val="24"/>
          <w:szCs w:val="24"/>
        </w:rPr>
        <w:t xml:space="preserve"> An example of this is</w:t>
      </w:r>
      <w:r>
        <w:rPr>
          <w:rFonts w:ascii="Times New Roman" w:eastAsia="Calibri" w:hAnsi="Times New Roman" w:cs="Times New Roman"/>
          <w:sz w:val="24"/>
          <w:szCs w:val="24"/>
        </w:rPr>
        <w:t xml:space="preserve"> seen in</w:t>
      </w:r>
      <w:r w:rsidRPr="3FDF4705">
        <w:rPr>
          <w:rFonts w:ascii="Times New Roman" w:eastAsia="Calibri" w:hAnsi="Times New Roman" w:cs="Times New Roman"/>
          <w:sz w:val="24"/>
          <w:szCs w:val="24"/>
        </w:rPr>
        <w:t xml:space="preserve"> peregrine falcons (</w:t>
      </w:r>
      <w:r w:rsidRPr="3FDF4705">
        <w:rPr>
          <w:rFonts w:ascii="Times New Roman" w:eastAsia="Calibri" w:hAnsi="Times New Roman" w:cs="Times New Roman"/>
          <w:i/>
          <w:iCs/>
          <w:sz w:val="24"/>
          <w:szCs w:val="24"/>
        </w:rPr>
        <w:t>Falco peregrinus</w:t>
      </w:r>
      <w:r w:rsidRPr="3FDF4705">
        <w:rPr>
          <w:rFonts w:ascii="Times New Roman" w:eastAsia="Calibri" w:hAnsi="Times New Roman" w:cs="Times New Roman"/>
          <w:sz w:val="24"/>
          <w:szCs w:val="24"/>
        </w:rPr>
        <w:t>) migrating from northern North America to central and South America following other species’ migration (e.g., shorebirds)</w:t>
      </w:r>
      <w:r>
        <w:rPr>
          <w:rFonts w:ascii="Times New Roman" w:eastAsia="Calibri" w:hAnsi="Times New Roman" w:cs="Times New Roman"/>
          <w:sz w:val="24"/>
          <w:szCs w:val="24"/>
        </w:rPr>
        <w:t xml:space="preserve"> since </w:t>
      </w:r>
      <w:r>
        <w:rPr>
          <w:rFonts w:ascii="Times New Roman" w:eastAsia="Calibri" w:hAnsi="Times New Roman" w:cs="Times New Roman"/>
          <w:sz w:val="24"/>
          <w:szCs w:val="24"/>
        </w:rPr>
        <w:lastRenderedPageBreak/>
        <w:t>the latter</w:t>
      </w:r>
      <w:r w:rsidRPr="3FDF4705">
        <w:rPr>
          <w:rFonts w:ascii="Times New Roman" w:eastAsia="Calibri" w:hAnsi="Times New Roman" w:cs="Times New Roman"/>
          <w:sz w:val="24"/>
          <w:szCs w:val="24"/>
        </w:rPr>
        <w:t xml:space="preserve"> are an important </w:t>
      </w:r>
      <w:r>
        <w:rPr>
          <w:rFonts w:ascii="Times New Roman" w:eastAsia="Calibri" w:hAnsi="Times New Roman" w:cs="Times New Roman"/>
          <w:sz w:val="24"/>
          <w:szCs w:val="24"/>
        </w:rPr>
        <w:t>prey item in their diet (</w:t>
      </w:r>
      <w:proofErr w:type="spellStart"/>
      <w:r>
        <w:rPr>
          <w:rFonts w:ascii="Times New Roman" w:eastAsia="Calibri" w:hAnsi="Times New Roman" w:cs="Times New Roman"/>
          <w:sz w:val="24"/>
          <w:szCs w:val="24"/>
        </w:rPr>
        <w:t>Ydenberg</w:t>
      </w:r>
      <w:proofErr w:type="spellEnd"/>
      <w:r>
        <w:rPr>
          <w:rFonts w:ascii="Times New Roman" w:eastAsia="Calibri" w:hAnsi="Times New Roman" w:cs="Times New Roman"/>
          <w:sz w:val="24"/>
          <w:szCs w:val="24"/>
        </w:rPr>
        <w:t xml:space="preserve"> et al.  2004, Watts &amp; Truitt 2021, </w:t>
      </w:r>
      <w:proofErr w:type="spellStart"/>
      <w:r>
        <w:rPr>
          <w:rFonts w:ascii="Times New Roman" w:eastAsia="Calibri" w:hAnsi="Times New Roman" w:cs="Times New Roman"/>
          <w:sz w:val="24"/>
          <w:szCs w:val="24"/>
        </w:rPr>
        <w:t>Ydenberg</w:t>
      </w:r>
      <w:proofErr w:type="spellEnd"/>
      <w:r>
        <w:rPr>
          <w:rFonts w:ascii="Times New Roman" w:eastAsia="Calibri" w:hAnsi="Times New Roman" w:cs="Times New Roman"/>
          <w:sz w:val="24"/>
          <w:szCs w:val="24"/>
        </w:rPr>
        <w:t xml:space="preserve"> et al. 2023</w:t>
      </w:r>
      <w:r w:rsidRPr="3FDF470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Whilst resource availability evidently drives movements over relatively large </w:t>
      </w:r>
      <w:proofErr w:type="spellStart"/>
      <w:r>
        <w:rPr>
          <w:rFonts w:ascii="Times New Roman" w:eastAsia="Calibri" w:hAnsi="Times New Roman" w:cs="Times New Roman"/>
          <w:sz w:val="24"/>
          <w:szCs w:val="24"/>
        </w:rPr>
        <w:t>spatio</w:t>
      </w:r>
      <w:proofErr w:type="spellEnd"/>
      <w:r>
        <w:rPr>
          <w:rFonts w:ascii="Times New Roman" w:eastAsia="Calibri" w:hAnsi="Times New Roman" w:cs="Times New Roman"/>
          <w:sz w:val="24"/>
          <w:szCs w:val="24"/>
        </w:rPr>
        <w:t xml:space="preserve">-temporal scales with impacts on species’ biogeographic ranges and their population-level spatial structuring (e.g., migration), it can also occur </w:t>
      </w:r>
      <w:r w:rsidRPr="3FDF4705">
        <w:rPr>
          <w:rFonts w:ascii="Times New Roman" w:eastAsia="Calibri" w:hAnsi="Times New Roman" w:cs="Times New Roman"/>
          <w:sz w:val="24"/>
          <w:szCs w:val="24"/>
        </w:rPr>
        <w:t xml:space="preserve">at a </w:t>
      </w:r>
      <w:r>
        <w:rPr>
          <w:rFonts w:ascii="Times New Roman" w:eastAsia="Calibri" w:hAnsi="Times New Roman" w:cs="Times New Roman"/>
          <w:sz w:val="24"/>
          <w:szCs w:val="24"/>
        </w:rPr>
        <w:t xml:space="preserve">smaller </w:t>
      </w:r>
      <w:proofErr w:type="spellStart"/>
      <w:r>
        <w:rPr>
          <w:rFonts w:ascii="Times New Roman" w:eastAsia="Calibri" w:hAnsi="Times New Roman" w:cs="Times New Roman"/>
          <w:sz w:val="24"/>
          <w:szCs w:val="24"/>
        </w:rPr>
        <w:t>spatio</w:t>
      </w:r>
      <w:proofErr w:type="spellEnd"/>
      <w:r>
        <w:rPr>
          <w:rFonts w:ascii="Times New Roman" w:eastAsia="Calibri" w:hAnsi="Times New Roman" w:cs="Times New Roman"/>
          <w:sz w:val="24"/>
          <w:szCs w:val="24"/>
        </w:rPr>
        <w:t xml:space="preserve">-temporal </w:t>
      </w:r>
      <w:r w:rsidRPr="3FDF4705">
        <w:rPr>
          <w:rFonts w:ascii="Times New Roman" w:eastAsia="Calibri" w:hAnsi="Times New Roman" w:cs="Times New Roman"/>
          <w:sz w:val="24"/>
          <w:szCs w:val="24"/>
        </w:rPr>
        <w:t>scale</w:t>
      </w:r>
      <w:r>
        <w:rPr>
          <w:rFonts w:ascii="Times New Roman" w:eastAsia="Calibri" w:hAnsi="Times New Roman" w:cs="Times New Roman"/>
          <w:sz w:val="24"/>
          <w:szCs w:val="24"/>
        </w:rPr>
        <w:t xml:space="preserve"> (range-resident species)</w:t>
      </w:r>
      <w:r w:rsidRPr="3FDF4705">
        <w:rPr>
          <w:rFonts w:ascii="Times New Roman" w:eastAsia="Calibri" w:hAnsi="Times New Roman" w:cs="Times New Roman"/>
          <w:sz w:val="24"/>
          <w:szCs w:val="24"/>
        </w:rPr>
        <w:t>, but show a similar pattern t</w:t>
      </w:r>
      <w:r>
        <w:rPr>
          <w:rFonts w:ascii="Times New Roman" w:eastAsia="Calibri" w:hAnsi="Times New Roman" w:cs="Times New Roman"/>
          <w:sz w:val="24"/>
          <w:szCs w:val="24"/>
        </w:rPr>
        <w:t>o</w:t>
      </w:r>
      <w:r w:rsidRPr="3FDF4705">
        <w:rPr>
          <w:rFonts w:ascii="Times New Roman" w:eastAsia="Calibri" w:hAnsi="Times New Roman" w:cs="Times New Roman"/>
          <w:sz w:val="24"/>
          <w:szCs w:val="24"/>
        </w:rPr>
        <w:t xml:space="preserve"> migration behavior nevertheless</w:t>
      </w:r>
      <w:r>
        <w:rPr>
          <w:rFonts w:ascii="Times New Roman" w:eastAsia="Calibri" w:hAnsi="Times New Roman" w:cs="Times New Roman"/>
          <w:sz w:val="24"/>
          <w:szCs w:val="24"/>
        </w:rPr>
        <w:t>.</w:t>
      </w:r>
      <w:r w:rsidRPr="3FDF4705">
        <w:rPr>
          <w:rFonts w:ascii="Times New Roman" w:eastAsia="Calibri" w:hAnsi="Times New Roman" w:cs="Times New Roman"/>
          <w:sz w:val="24"/>
          <w:szCs w:val="24"/>
        </w:rPr>
        <w:t xml:space="preserve"> For example, as described by Benhamou (2013), in </w:t>
      </w:r>
      <w:r>
        <w:rPr>
          <w:rFonts w:ascii="Times New Roman" w:eastAsia="Calibri" w:hAnsi="Times New Roman" w:cs="Times New Roman"/>
          <w:sz w:val="24"/>
          <w:szCs w:val="24"/>
        </w:rPr>
        <w:t xml:space="preserve">the </w:t>
      </w:r>
      <w:r w:rsidRPr="3FDF4705">
        <w:rPr>
          <w:rFonts w:ascii="Times New Roman" w:eastAsia="Calibri" w:hAnsi="Times New Roman" w:cs="Times New Roman"/>
          <w:sz w:val="24"/>
          <w:szCs w:val="24"/>
        </w:rPr>
        <w:t>late dry season in Niger, buffalo (</w:t>
      </w:r>
      <w:proofErr w:type="spellStart"/>
      <w:r w:rsidRPr="3FDF4705">
        <w:rPr>
          <w:rFonts w:ascii="Times New Roman" w:eastAsia="Calibri" w:hAnsi="Times New Roman" w:cs="Times New Roman"/>
          <w:i/>
          <w:iCs/>
          <w:sz w:val="24"/>
          <w:szCs w:val="24"/>
        </w:rPr>
        <w:t>Syncerus</w:t>
      </w:r>
      <w:proofErr w:type="spellEnd"/>
      <w:r w:rsidRPr="3FDF4705">
        <w:rPr>
          <w:rFonts w:ascii="Times New Roman" w:eastAsia="Calibri" w:hAnsi="Times New Roman" w:cs="Times New Roman"/>
          <w:i/>
          <w:iCs/>
          <w:sz w:val="24"/>
          <w:szCs w:val="24"/>
        </w:rPr>
        <w:t xml:space="preserve"> </w:t>
      </w:r>
      <w:proofErr w:type="spellStart"/>
      <w:r w:rsidRPr="3FDF4705">
        <w:rPr>
          <w:rFonts w:ascii="Times New Roman" w:eastAsia="Calibri" w:hAnsi="Times New Roman" w:cs="Times New Roman"/>
          <w:i/>
          <w:iCs/>
          <w:sz w:val="24"/>
          <w:szCs w:val="24"/>
        </w:rPr>
        <w:t>caffer</w:t>
      </w:r>
      <w:proofErr w:type="spellEnd"/>
      <w:r w:rsidRPr="3FDF4705">
        <w:rPr>
          <w:rFonts w:ascii="Times New Roman" w:eastAsia="Calibri" w:hAnsi="Times New Roman" w:cs="Times New Roman"/>
          <w:sz w:val="24"/>
          <w:szCs w:val="24"/>
        </w:rPr>
        <w:t xml:space="preserve">) restrict their movements in the vicinity of a few permanent water holes but leave these overexploited areas as soon as the first rains come to settle in more productive regions (Cornelis et al. 2011). These </w:t>
      </w:r>
      <w:r>
        <w:rPr>
          <w:rFonts w:ascii="Times New Roman" w:eastAsia="Calibri" w:hAnsi="Times New Roman" w:cs="Times New Roman"/>
          <w:sz w:val="24"/>
          <w:szCs w:val="24"/>
        </w:rPr>
        <w:t>changes in location induced by the tracking of resources</w:t>
      </w:r>
      <w:r w:rsidRPr="3FDF470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the landscape </w:t>
      </w:r>
      <w:r w:rsidRPr="3FDF4705">
        <w:rPr>
          <w:rFonts w:ascii="Times New Roman" w:eastAsia="Calibri" w:hAnsi="Times New Roman" w:cs="Times New Roman"/>
          <w:sz w:val="24"/>
          <w:szCs w:val="24"/>
        </w:rPr>
        <w:t xml:space="preserve">can even be seen at a smaller scale when resource depletion and renewal make animals return to particular feeding areas (Benhamou &amp; </w:t>
      </w:r>
      <w:proofErr w:type="spellStart"/>
      <w:r w:rsidRPr="3FDF4705">
        <w:rPr>
          <w:rFonts w:ascii="Times New Roman" w:eastAsia="Calibri" w:hAnsi="Times New Roman" w:cs="Times New Roman"/>
          <w:sz w:val="24"/>
          <w:szCs w:val="24"/>
        </w:rPr>
        <w:t>Riotte</w:t>
      </w:r>
      <w:proofErr w:type="spellEnd"/>
      <w:r w:rsidRPr="3FDF4705">
        <w:rPr>
          <w:rFonts w:ascii="Times New Roman" w:eastAsia="Calibri" w:hAnsi="Times New Roman" w:cs="Times New Roman"/>
          <w:sz w:val="24"/>
          <w:szCs w:val="24"/>
        </w:rPr>
        <w:t>-Lambert 2012). An example of this behavior is displayed by hummingbirds that forage using different flower patches and complete a circuit as the nectar is renewed (Tello-Ramos et al. 2015)</w:t>
      </w:r>
      <w:r>
        <w:rPr>
          <w:rFonts w:ascii="Times New Roman" w:eastAsia="Calibri" w:hAnsi="Times New Roman" w:cs="Times New Roman"/>
          <w:sz w:val="24"/>
          <w:szCs w:val="24"/>
        </w:rPr>
        <w:t xml:space="preserve"> with cycles happening on the order of hours or less</w:t>
      </w:r>
      <w:r w:rsidRPr="3FDF4705">
        <w:rPr>
          <w:rFonts w:ascii="Times New Roman" w:eastAsia="Calibri" w:hAnsi="Times New Roman" w:cs="Times New Roman"/>
          <w:sz w:val="24"/>
          <w:szCs w:val="24"/>
        </w:rPr>
        <w:t xml:space="preserve">. </w:t>
      </w:r>
    </w:p>
    <w:p w14:paraId="607E5B8B" w14:textId="32F72A40" w:rsidR="00887CA1" w:rsidRDefault="00887CA1" w:rsidP="00B0709F">
      <w:pPr>
        <w:spacing w:line="360" w:lineRule="auto"/>
        <w:ind w:firstLine="720"/>
        <w:jc w:val="both"/>
        <w:rPr>
          <w:rFonts w:ascii="Times New Roman" w:hAnsi="Times New Roman" w:cs="Times New Roman"/>
          <w:sz w:val="24"/>
          <w:szCs w:val="24"/>
        </w:rPr>
      </w:pPr>
      <w:r w:rsidRPr="69DB8242">
        <w:rPr>
          <w:rFonts w:ascii="Times New Roman" w:eastAsia="Calibri" w:hAnsi="Times New Roman" w:cs="Times New Roman"/>
          <w:sz w:val="24"/>
          <w:szCs w:val="24"/>
        </w:rPr>
        <w:t xml:space="preserve">Clearly, the arrangement of </w:t>
      </w:r>
      <w:r>
        <w:rPr>
          <w:rFonts w:ascii="Times New Roman" w:eastAsia="Calibri" w:hAnsi="Times New Roman" w:cs="Times New Roman"/>
          <w:sz w:val="24"/>
          <w:szCs w:val="24"/>
        </w:rPr>
        <w:t>important resources and concomitant changes in community structure across a</w:t>
      </w:r>
      <w:r w:rsidRPr="69DB8242">
        <w:rPr>
          <w:rFonts w:ascii="Times New Roman" w:eastAsia="Calibri" w:hAnsi="Times New Roman" w:cs="Times New Roman"/>
          <w:sz w:val="24"/>
          <w:szCs w:val="24"/>
        </w:rPr>
        <w:t xml:space="preserve"> landscape drive</w:t>
      </w:r>
      <w:r>
        <w:rPr>
          <w:rFonts w:ascii="Times New Roman" w:eastAsia="Calibri" w:hAnsi="Times New Roman" w:cs="Times New Roman"/>
          <w:sz w:val="24"/>
          <w:szCs w:val="24"/>
        </w:rPr>
        <w:t xml:space="preserve"> patterns of</w:t>
      </w:r>
      <w:r w:rsidRPr="69DB8242">
        <w:rPr>
          <w:rFonts w:ascii="Times New Roman" w:eastAsia="Calibri" w:hAnsi="Times New Roman" w:cs="Times New Roman"/>
          <w:sz w:val="24"/>
          <w:szCs w:val="24"/>
        </w:rPr>
        <w:t xml:space="preserve"> animal movement. </w:t>
      </w:r>
      <w:r>
        <w:rPr>
          <w:rFonts w:ascii="Times New Roman" w:eastAsia="Calibri" w:hAnsi="Times New Roman" w:cs="Times New Roman"/>
          <w:sz w:val="24"/>
          <w:szCs w:val="24"/>
        </w:rPr>
        <w:t>Though individuals have many needs beyond nutrition (e.g., finding reproductive partners, sleeping, etc.),</w:t>
      </w:r>
      <w:r w:rsidRPr="69DB8242">
        <w:rPr>
          <w:rFonts w:ascii="Times New Roman" w:eastAsia="Calibri" w:hAnsi="Times New Roman" w:cs="Times New Roman"/>
          <w:sz w:val="24"/>
          <w:szCs w:val="24"/>
        </w:rPr>
        <w:t xml:space="preserve"> foraging is likely a key aspect of movement given that energy acquisition</w:t>
      </w:r>
      <w:r w:rsidRPr="69DB8242" w:rsidDel="00117EEF">
        <w:rPr>
          <w:rFonts w:ascii="Times New Roman" w:eastAsia="Calibri" w:hAnsi="Times New Roman" w:cs="Times New Roman"/>
          <w:sz w:val="24"/>
          <w:szCs w:val="24"/>
        </w:rPr>
        <w:t xml:space="preserve"> </w:t>
      </w:r>
      <w:r w:rsidRPr="69DB8242">
        <w:rPr>
          <w:rFonts w:ascii="Times New Roman" w:eastAsia="Calibri" w:hAnsi="Times New Roman" w:cs="Times New Roman"/>
          <w:sz w:val="24"/>
          <w:szCs w:val="24"/>
        </w:rPr>
        <w:t>is essential for</w:t>
      </w:r>
      <w:r>
        <w:rPr>
          <w:rFonts w:ascii="Times New Roman" w:eastAsia="Calibri" w:hAnsi="Times New Roman" w:cs="Times New Roman"/>
          <w:sz w:val="24"/>
          <w:szCs w:val="24"/>
        </w:rPr>
        <w:t xml:space="preserve"> all heterotrophic species</w:t>
      </w:r>
      <w:r w:rsidRPr="69DB8242">
        <w:rPr>
          <w:rFonts w:ascii="Times New Roman" w:eastAsia="Calibri" w:hAnsi="Times New Roman" w:cs="Times New Roman"/>
          <w:sz w:val="24"/>
          <w:szCs w:val="24"/>
        </w:rPr>
        <w:t>, which ultimately drives all other life processes. Hence, foraging ecology might be crucial to understand the mechanistic</w:t>
      </w:r>
      <w:r>
        <w:rPr>
          <w:rFonts w:ascii="Times New Roman" w:eastAsia="Calibri" w:hAnsi="Times New Roman" w:cs="Times New Roman"/>
          <w:sz w:val="24"/>
          <w:szCs w:val="24"/>
        </w:rPr>
        <w:t>s</w:t>
      </w:r>
      <w:r w:rsidRPr="69DB8242">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underpinning</w:t>
      </w:r>
      <w:r w:rsidRPr="69DB8242">
        <w:rPr>
          <w:rFonts w:ascii="Times New Roman" w:eastAsia="Calibri" w:hAnsi="Times New Roman" w:cs="Times New Roman"/>
          <w:sz w:val="24"/>
          <w:szCs w:val="24"/>
        </w:rPr>
        <w:t xml:space="preserve"> animal behavior. Given the vital importance of foraging, I will focus my thesis on this aspect of ecology</w:t>
      </w:r>
      <w:r w:rsidR="00715E6B">
        <w:rPr>
          <w:rFonts w:ascii="Times New Roman" w:eastAsia="Calibri" w:hAnsi="Times New Roman" w:cs="Times New Roman"/>
          <w:sz w:val="24"/>
          <w:szCs w:val="24"/>
        </w:rPr>
        <w:t>, with particular attention on birds</w:t>
      </w:r>
      <w:r w:rsidRPr="69DB8242">
        <w:rPr>
          <w:rFonts w:ascii="Times New Roman" w:eastAsia="Calibri" w:hAnsi="Times New Roman" w:cs="Times New Roman"/>
          <w:sz w:val="24"/>
          <w:szCs w:val="24"/>
        </w:rPr>
        <w:t xml:space="preserve">. In this opening chapter, I aim to review the current state of knowledge on movement ecology of </w:t>
      </w:r>
      <w:r w:rsidRPr="69DB8242">
        <w:rPr>
          <w:rFonts w:ascii="Times New Roman" w:hAnsi="Times New Roman" w:cs="Times New Roman"/>
          <w:sz w:val="24"/>
          <w:szCs w:val="24"/>
        </w:rPr>
        <w:t>wildlife</w:t>
      </w:r>
      <w:r w:rsidR="00715E6B">
        <w:rPr>
          <w:rFonts w:ascii="Times New Roman" w:hAnsi="Times New Roman" w:cs="Times New Roman"/>
          <w:sz w:val="24"/>
          <w:szCs w:val="24"/>
        </w:rPr>
        <w:t xml:space="preserve"> to set the grounds for my research. I will also identify</w:t>
      </w:r>
      <w:r w:rsidRPr="69DB8242">
        <w:rPr>
          <w:rFonts w:ascii="Times New Roman" w:hAnsi="Times New Roman" w:cs="Times New Roman"/>
          <w:sz w:val="24"/>
          <w:szCs w:val="24"/>
        </w:rPr>
        <w:t xml:space="preserve"> gaps that remain to be addressed </w:t>
      </w:r>
      <w:r w:rsidR="00715E6B">
        <w:rPr>
          <w:rFonts w:ascii="Times New Roman" w:hAnsi="Times New Roman" w:cs="Times New Roman"/>
          <w:sz w:val="24"/>
          <w:szCs w:val="24"/>
        </w:rPr>
        <w:t>as a framework for my work</w:t>
      </w:r>
      <w:r w:rsidRPr="69DB8242">
        <w:rPr>
          <w:rFonts w:ascii="Times New Roman" w:hAnsi="Times New Roman" w:cs="Times New Roman"/>
          <w:sz w:val="24"/>
          <w:szCs w:val="24"/>
        </w:rPr>
        <w:t xml:space="preserve">. Specifically, I will 1) summarize the literature on movement ecology related to foraging behavior </w:t>
      </w:r>
      <w:r w:rsidR="00B0709F">
        <w:rPr>
          <w:rFonts w:ascii="Times New Roman" w:hAnsi="Times New Roman" w:cs="Times New Roman"/>
          <w:sz w:val="24"/>
          <w:szCs w:val="24"/>
        </w:rPr>
        <w:t>with particular attention on birds</w:t>
      </w:r>
      <w:r w:rsidRPr="69DB8242">
        <w:rPr>
          <w:rFonts w:ascii="Times New Roman" w:hAnsi="Times New Roman" w:cs="Times New Roman"/>
          <w:sz w:val="24"/>
          <w:szCs w:val="24"/>
        </w:rPr>
        <w:t xml:space="preserve">, 2) </w:t>
      </w:r>
      <w:r w:rsidR="00B0709F">
        <w:rPr>
          <w:rFonts w:ascii="Times New Roman" w:hAnsi="Times New Roman" w:cs="Times New Roman"/>
          <w:sz w:val="24"/>
          <w:szCs w:val="24"/>
        </w:rPr>
        <w:t xml:space="preserve">discuss social behavior in wildlife as a way to increase foraging efficiency, and </w:t>
      </w:r>
      <w:r w:rsidRPr="69DB8242">
        <w:rPr>
          <w:rFonts w:ascii="Times New Roman" w:hAnsi="Times New Roman" w:cs="Times New Roman"/>
          <w:sz w:val="24"/>
          <w:szCs w:val="24"/>
        </w:rPr>
        <w:t>3) identify knowledge gaps and suggest future directions to address these.</w:t>
      </w:r>
    </w:p>
    <w:p w14:paraId="7746CAC9" w14:textId="1772F8BE" w:rsidR="00887CA1" w:rsidRDefault="00887CA1" w:rsidP="001E6440">
      <w:pPr>
        <w:spacing w:line="360" w:lineRule="auto"/>
        <w:jc w:val="both"/>
        <w:rPr>
          <w:rFonts w:ascii="Times New Roman" w:hAnsi="Times New Roman" w:cs="Times New Roman"/>
          <w:i/>
          <w:iCs/>
          <w:sz w:val="24"/>
          <w:szCs w:val="24"/>
        </w:rPr>
      </w:pPr>
    </w:p>
    <w:p w14:paraId="6A161BDB" w14:textId="77777777" w:rsidR="00715E6B" w:rsidRPr="00636FA4" w:rsidRDefault="00715E6B" w:rsidP="00715E6B">
      <w:pPr>
        <w:spacing w:line="360" w:lineRule="auto"/>
        <w:jc w:val="both"/>
        <w:rPr>
          <w:rFonts w:ascii="Times New Roman" w:hAnsi="Times New Roman" w:cs="Times New Roman"/>
          <w:i/>
          <w:iCs/>
          <w:sz w:val="24"/>
          <w:szCs w:val="24"/>
        </w:rPr>
      </w:pPr>
      <w:r w:rsidRPr="69DB8242">
        <w:rPr>
          <w:rFonts w:ascii="Times New Roman" w:hAnsi="Times New Roman" w:cs="Times New Roman"/>
          <w:i/>
          <w:iCs/>
          <w:sz w:val="24"/>
          <w:szCs w:val="24"/>
        </w:rPr>
        <w:t>The unique nature of avian foraging ecology</w:t>
      </w:r>
    </w:p>
    <w:p w14:paraId="3B6E1A19" w14:textId="5687EF5E" w:rsidR="00896EB1" w:rsidRDefault="00715E6B" w:rsidP="00715E6B">
      <w:pPr>
        <w:spacing w:line="360" w:lineRule="auto"/>
        <w:jc w:val="both"/>
        <w:rPr>
          <w:rFonts w:ascii="Times New Roman" w:hAnsi="Times New Roman" w:cs="Times New Roman"/>
          <w:sz w:val="24"/>
          <w:szCs w:val="24"/>
        </w:rPr>
      </w:pPr>
      <w:r w:rsidRPr="4F9E3C6B">
        <w:rPr>
          <w:rFonts w:ascii="Times New Roman" w:hAnsi="Times New Roman" w:cs="Times New Roman"/>
          <w:sz w:val="24"/>
          <w:szCs w:val="24"/>
        </w:rPr>
        <w:t xml:space="preserve">A relevant question remains unanswered – why are birds an interesting study system to answer the research questions here proposed? The answer </w:t>
      </w:r>
      <w:r>
        <w:rPr>
          <w:rFonts w:ascii="Times New Roman" w:hAnsi="Times New Roman" w:cs="Times New Roman"/>
          <w:sz w:val="24"/>
          <w:szCs w:val="24"/>
        </w:rPr>
        <w:t>has</w:t>
      </w:r>
      <w:r w:rsidRPr="4F9E3C6B">
        <w:rPr>
          <w:rFonts w:ascii="Times New Roman" w:hAnsi="Times New Roman" w:cs="Times New Roman"/>
          <w:sz w:val="24"/>
          <w:szCs w:val="24"/>
        </w:rPr>
        <w:t xml:space="preserve"> both ecological and pragmatic </w:t>
      </w:r>
      <w:r>
        <w:rPr>
          <w:rFonts w:ascii="Times New Roman" w:hAnsi="Times New Roman" w:cs="Times New Roman"/>
          <w:sz w:val="24"/>
          <w:szCs w:val="24"/>
        </w:rPr>
        <w:t>rationales</w:t>
      </w:r>
      <w:r w:rsidRPr="4F9E3C6B">
        <w:rPr>
          <w:rFonts w:ascii="Times New Roman" w:hAnsi="Times New Roman" w:cs="Times New Roman"/>
          <w:sz w:val="24"/>
          <w:szCs w:val="24"/>
        </w:rPr>
        <w:t xml:space="preserve">. First, </w:t>
      </w:r>
      <w:r w:rsidRPr="4F9E3C6B">
        <w:rPr>
          <w:rFonts w:ascii="Times New Roman" w:hAnsi="Times New Roman" w:cs="Times New Roman"/>
          <w:sz w:val="24"/>
          <w:szCs w:val="24"/>
        </w:rPr>
        <w:lastRenderedPageBreak/>
        <w:t xml:space="preserve">birds, unlike most mammals, have a greater capacity to navigate the landscape without being limited by terrestrial anthropogenic barriers, and they also display different types of movements (e.g., flying modes). </w:t>
      </w:r>
      <w:r w:rsidRPr="0070613A">
        <w:rPr>
          <w:rFonts w:ascii="Times New Roman" w:hAnsi="Times New Roman" w:cs="Times New Roman"/>
          <w:sz w:val="24"/>
          <w:szCs w:val="24"/>
        </w:rPr>
        <w:t xml:space="preserve"> </w:t>
      </w:r>
      <w:r w:rsidRPr="4F9E3C6B">
        <w:rPr>
          <w:rFonts w:ascii="Times New Roman" w:hAnsi="Times New Roman" w:cs="Times New Roman"/>
          <w:sz w:val="24"/>
          <w:szCs w:val="24"/>
        </w:rPr>
        <w:t>For instance, many birds rely on thermal</w:t>
      </w:r>
      <w:r>
        <w:rPr>
          <w:rFonts w:ascii="Times New Roman" w:hAnsi="Times New Roman" w:cs="Times New Roman"/>
          <w:sz w:val="24"/>
          <w:szCs w:val="24"/>
        </w:rPr>
        <w:t>s</w:t>
      </w:r>
      <w:r w:rsidRPr="4F9E3C6B">
        <w:rPr>
          <w:rFonts w:ascii="Times New Roman" w:hAnsi="Times New Roman" w:cs="Times New Roman"/>
          <w:sz w:val="24"/>
          <w:szCs w:val="24"/>
        </w:rPr>
        <w:t xml:space="preserve"> or updrafts to gain </w:t>
      </w:r>
      <w:r>
        <w:rPr>
          <w:rFonts w:ascii="Times New Roman" w:hAnsi="Times New Roman" w:cs="Times New Roman"/>
          <w:sz w:val="24"/>
          <w:szCs w:val="24"/>
        </w:rPr>
        <w:t xml:space="preserve">elevation and </w:t>
      </w:r>
      <w:r w:rsidRPr="4F9E3C6B">
        <w:rPr>
          <w:rFonts w:ascii="Times New Roman" w:hAnsi="Times New Roman" w:cs="Times New Roman"/>
          <w:sz w:val="24"/>
          <w:szCs w:val="24"/>
        </w:rPr>
        <w:t>velocity which allows them to travel long distances with little energy</w:t>
      </w:r>
      <w:r>
        <w:rPr>
          <w:rFonts w:ascii="Times New Roman" w:hAnsi="Times New Roman" w:cs="Times New Roman"/>
          <w:sz w:val="24"/>
          <w:szCs w:val="24"/>
        </w:rPr>
        <w:t xml:space="preserve"> expenditure</w:t>
      </w:r>
      <w:r w:rsidRPr="4F9E3C6B">
        <w:rPr>
          <w:rFonts w:ascii="Times New Roman" w:hAnsi="Times New Roman" w:cs="Times New Roman"/>
          <w:sz w:val="24"/>
          <w:szCs w:val="24"/>
        </w:rPr>
        <w:t>.</w:t>
      </w:r>
      <w:r>
        <w:rPr>
          <w:rFonts w:ascii="Times New Roman" w:hAnsi="Times New Roman" w:cs="Times New Roman"/>
          <w:sz w:val="24"/>
          <w:szCs w:val="24"/>
        </w:rPr>
        <w:t xml:space="preserve"> </w:t>
      </w:r>
      <w:r w:rsidRPr="4F9E3C6B">
        <w:rPr>
          <w:rFonts w:ascii="Times New Roman" w:hAnsi="Times New Roman" w:cs="Times New Roman"/>
          <w:sz w:val="24"/>
          <w:szCs w:val="24"/>
        </w:rPr>
        <w:t xml:space="preserve">This aided movement implies that </w:t>
      </w:r>
      <w:r w:rsidR="009A4239">
        <w:rPr>
          <w:rFonts w:ascii="Times New Roman" w:hAnsi="Times New Roman" w:cs="Times New Roman"/>
          <w:sz w:val="24"/>
          <w:szCs w:val="24"/>
        </w:rPr>
        <w:t>flying long distances</w:t>
      </w:r>
      <w:r w:rsidRPr="4F9E3C6B">
        <w:rPr>
          <w:rFonts w:ascii="Times New Roman" w:hAnsi="Times New Roman" w:cs="Times New Roman"/>
          <w:sz w:val="24"/>
          <w:szCs w:val="24"/>
        </w:rPr>
        <w:t xml:space="preserve"> to feeding sources </w:t>
      </w:r>
      <w:r w:rsidR="009A4239">
        <w:rPr>
          <w:rFonts w:ascii="Times New Roman" w:hAnsi="Times New Roman" w:cs="Times New Roman"/>
          <w:sz w:val="24"/>
          <w:szCs w:val="24"/>
        </w:rPr>
        <w:t>may</w:t>
      </w:r>
      <w:r>
        <w:rPr>
          <w:rFonts w:ascii="Times New Roman" w:hAnsi="Times New Roman" w:cs="Times New Roman"/>
          <w:sz w:val="24"/>
          <w:szCs w:val="24"/>
        </w:rPr>
        <w:t xml:space="preserve"> not</w:t>
      </w:r>
      <w:r w:rsidR="009A4239">
        <w:rPr>
          <w:rFonts w:ascii="Times New Roman" w:hAnsi="Times New Roman" w:cs="Times New Roman"/>
          <w:sz w:val="24"/>
          <w:szCs w:val="24"/>
        </w:rPr>
        <w:t xml:space="preserve"> be</w:t>
      </w:r>
      <w:r w:rsidRPr="4F9E3C6B">
        <w:rPr>
          <w:rFonts w:ascii="Times New Roman" w:hAnsi="Times New Roman" w:cs="Times New Roman"/>
          <w:sz w:val="24"/>
          <w:szCs w:val="24"/>
        </w:rPr>
        <w:t xml:space="preserve"> a limiting factor</w:t>
      </w:r>
      <w:r>
        <w:rPr>
          <w:rFonts w:ascii="Times New Roman" w:hAnsi="Times New Roman" w:cs="Times New Roman"/>
          <w:sz w:val="24"/>
          <w:szCs w:val="24"/>
        </w:rPr>
        <w:t xml:space="preserve">. Furthermore, because birds need to fly as a main type of locomotion, they can’t exaggerate on their food intake unlike mammals, or else their movement will be limited. Therefore, their energy intake needs to be </w:t>
      </w:r>
      <w:r w:rsidR="00896EB1">
        <w:rPr>
          <w:rFonts w:ascii="Times New Roman" w:hAnsi="Times New Roman" w:cs="Times New Roman"/>
          <w:sz w:val="24"/>
          <w:szCs w:val="24"/>
        </w:rPr>
        <w:t>properly managed, which ultimately means that</w:t>
      </w:r>
      <w:r>
        <w:rPr>
          <w:rFonts w:ascii="Times New Roman" w:hAnsi="Times New Roman" w:cs="Times New Roman"/>
          <w:sz w:val="24"/>
          <w:szCs w:val="24"/>
        </w:rPr>
        <w:t xml:space="preserve"> foraging needs to happen more regularly</w:t>
      </w:r>
      <w:r w:rsidR="00896EB1">
        <w:rPr>
          <w:rFonts w:ascii="Times New Roman" w:hAnsi="Times New Roman" w:cs="Times New Roman"/>
          <w:sz w:val="24"/>
          <w:szCs w:val="24"/>
        </w:rPr>
        <w:t xml:space="preserve"> but in less quantities</w:t>
      </w:r>
      <w:r>
        <w:rPr>
          <w:rFonts w:ascii="Times New Roman" w:hAnsi="Times New Roman" w:cs="Times New Roman"/>
          <w:sz w:val="24"/>
          <w:szCs w:val="24"/>
        </w:rPr>
        <w:t xml:space="preserve">. </w:t>
      </w:r>
      <w:r w:rsidR="009A4239">
        <w:rPr>
          <w:rFonts w:ascii="Times New Roman" w:hAnsi="Times New Roman" w:cs="Times New Roman"/>
          <w:sz w:val="24"/>
          <w:szCs w:val="24"/>
        </w:rPr>
        <w:t xml:space="preserve">Altogether, these </w:t>
      </w:r>
      <w:r w:rsidR="00896EB1">
        <w:rPr>
          <w:rFonts w:ascii="Times New Roman" w:hAnsi="Times New Roman" w:cs="Times New Roman"/>
          <w:sz w:val="24"/>
          <w:szCs w:val="24"/>
        </w:rPr>
        <w:t>variables</w:t>
      </w:r>
      <w:r w:rsidR="00896EB1">
        <w:rPr>
          <w:rFonts w:ascii="Times New Roman" w:hAnsi="Times New Roman" w:cs="Times New Roman"/>
          <w:sz w:val="24"/>
          <w:szCs w:val="24"/>
        </w:rPr>
        <w:t xml:space="preserve"> </w:t>
      </w:r>
      <w:r w:rsidR="009A4239">
        <w:rPr>
          <w:rFonts w:ascii="Times New Roman" w:hAnsi="Times New Roman" w:cs="Times New Roman"/>
          <w:sz w:val="24"/>
          <w:szCs w:val="24"/>
        </w:rPr>
        <w:t xml:space="preserve">make feeding a complex </w:t>
      </w:r>
      <w:r w:rsidR="00B0709F">
        <w:rPr>
          <w:rFonts w:ascii="Times New Roman" w:hAnsi="Times New Roman" w:cs="Times New Roman"/>
          <w:sz w:val="24"/>
          <w:szCs w:val="24"/>
        </w:rPr>
        <w:t>process</w:t>
      </w:r>
      <w:r w:rsidR="009A4239">
        <w:rPr>
          <w:rFonts w:ascii="Times New Roman" w:hAnsi="Times New Roman" w:cs="Times New Roman"/>
          <w:sz w:val="24"/>
          <w:szCs w:val="24"/>
        </w:rPr>
        <w:t xml:space="preserve"> where </w:t>
      </w:r>
      <w:r w:rsidR="00896EB1">
        <w:rPr>
          <w:rFonts w:ascii="Times New Roman" w:hAnsi="Times New Roman" w:cs="Times New Roman"/>
          <w:sz w:val="24"/>
          <w:szCs w:val="24"/>
        </w:rPr>
        <w:t>several factors need to be considered in the decision-making of where and when to feed.</w:t>
      </w:r>
    </w:p>
    <w:p w14:paraId="35810AD2" w14:textId="338134C3" w:rsidR="00B0709F" w:rsidRDefault="00715E6B" w:rsidP="00715E6B">
      <w:pPr>
        <w:spacing w:line="360" w:lineRule="auto"/>
        <w:jc w:val="both"/>
        <w:rPr>
          <w:rFonts w:ascii="Times New Roman" w:hAnsi="Times New Roman" w:cs="Times New Roman"/>
          <w:sz w:val="24"/>
          <w:szCs w:val="24"/>
        </w:rPr>
      </w:pPr>
      <w:r w:rsidRPr="4F9E3C6B">
        <w:rPr>
          <w:rFonts w:ascii="Times New Roman" w:hAnsi="Times New Roman" w:cs="Times New Roman"/>
          <w:sz w:val="24"/>
          <w:szCs w:val="24"/>
        </w:rPr>
        <w:t>In addition, many species of birds</w:t>
      </w:r>
      <w:r w:rsidR="00B0709F">
        <w:rPr>
          <w:rFonts w:ascii="Times New Roman" w:hAnsi="Times New Roman" w:cs="Times New Roman"/>
          <w:sz w:val="24"/>
          <w:szCs w:val="24"/>
        </w:rPr>
        <w:t>’</w:t>
      </w:r>
      <w:r>
        <w:rPr>
          <w:rFonts w:ascii="Times New Roman" w:hAnsi="Times New Roman" w:cs="Times New Roman"/>
          <w:sz w:val="24"/>
          <w:szCs w:val="24"/>
        </w:rPr>
        <w:t xml:space="preserve"> forage in groups, either by hunting or scavenging together</w:t>
      </w:r>
      <w:r w:rsidR="00B0709F">
        <w:rPr>
          <w:rFonts w:ascii="Times New Roman" w:hAnsi="Times New Roman" w:cs="Times New Roman"/>
          <w:sz w:val="24"/>
          <w:szCs w:val="24"/>
        </w:rPr>
        <w:t xml:space="preserve">. </w:t>
      </w:r>
      <w:r w:rsidR="00715500">
        <w:rPr>
          <w:rFonts w:ascii="Times New Roman" w:hAnsi="Times New Roman" w:cs="Times New Roman"/>
          <w:sz w:val="24"/>
          <w:szCs w:val="24"/>
        </w:rPr>
        <w:t xml:space="preserve">It has been discussed in the literature that foraging in groups helps individuals maximize foraging efficiency, which ultimately may increase a populations fitness. </w:t>
      </w:r>
      <w:r w:rsidR="00B0709F">
        <w:rPr>
          <w:rFonts w:ascii="Times New Roman" w:hAnsi="Times New Roman" w:cs="Times New Roman"/>
          <w:sz w:val="24"/>
          <w:szCs w:val="24"/>
        </w:rPr>
        <w:t xml:space="preserve">In particular, scavenging is an interesting feeding strategy. Several bird species rely on scavenging (e.g., corvids, some eagles, etc.), and although this behavior is not unique to the bird taxa, obligate scavengers (species that feed solely on carrion) </w:t>
      </w:r>
      <w:r w:rsidR="00715500">
        <w:rPr>
          <w:rFonts w:ascii="Times New Roman" w:hAnsi="Times New Roman" w:cs="Times New Roman"/>
          <w:sz w:val="24"/>
          <w:szCs w:val="24"/>
        </w:rPr>
        <w:t xml:space="preserve">are very rare in other groups of animals. And yet, this behavior seems to have evolved in birds more than once in groups with no common ancestors (Old World and New World vultures). </w:t>
      </w:r>
      <w:r>
        <w:rPr>
          <w:rFonts w:ascii="Times New Roman" w:hAnsi="Times New Roman" w:cs="Times New Roman"/>
          <w:sz w:val="24"/>
          <w:szCs w:val="24"/>
        </w:rPr>
        <w:t xml:space="preserve"> </w:t>
      </w:r>
      <w:r w:rsidR="00715500">
        <w:rPr>
          <w:rFonts w:ascii="Times New Roman" w:hAnsi="Times New Roman" w:cs="Times New Roman"/>
          <w:sz w:val="24"/>
          <w:szCs w:val="24"/>
        </w:rPr>
        <w:t xml:space="preserve">This suggests that there are factors that are favoring the evolution of this strategy. Strikingly, several species of obligate scavengers have complex social networks. It is worth asking whether sociality plays a vital role in the foraging efficiency of this group. </w:t>
      </w:r>
    </w:p>
    <w:p w14:paraId="6D3798D1" w14:textId="6D521F8E" w:rsidR="00715E6B" w:rsidRPr="00BE53BA" w:rsidRDefault="00715E6B" w:rsidP="00715E6B">
      <w:pPr>
        <w:spacing w:line="360" w:lineRule="auto"/>
        <w:jc w:val="both"/>
        <w:rPr>
          <w:rFonts w:ascii="Times New Roman" w:hAnsi="Times New Roman" w:cs="Times New Roman"/>
          <w:sz w:val="24"/>
          <w:szCs w:val="24"/>
        </w:rPr>
      </w:pPr>
      <w:r>
        <w:rPr>
          <w:rFonts w:ascii="Times New Roman" w:hAnsi="Times New Roman" w:cs="Times New Roman"/>
          <w:sz w:val="24"/>
          <w:szCs w:val="24"/>
        </w:rPr>
        <w:t>From a pragmatic perspective</w:t>
      </w:r>
      <w:r w:rsidRPr="4F9E3C6B">
        <w:rPr>
          <w:rFonts w:ascii="Times New Roman" w:hAnsi="Times New Roman" w:cs="Times New Roman"/>
          <w:sz w:val="24"/>
          <w:szCs w:val="24"/>
        </w:rPr>
        <w:t xml:space="preserve">, there </w:t>
      </w:r>
      <w:r>
        <w:rPr>
          <w:rFonts w:ascii="Times New Roman" w:hAnsi="Times New Roman" w:cs="Times New Roman"/>
          <w:sz w:val="24"/>
          <w:szCs w:val="24"/>
        </w:rPr>
        <w:t>are</w:t>
      </w:r>
      <w:r w:rsidRPr="4F9E3C6B">
        <w:rPr>
          <w:rFonts w:ascii="Times New Roman" w:hAnsi="Times New Roman" w:cs="Times New Roman"/>
          <w:sz w:val="24"/>
          <w:szCs w:val="24"/>
        </w:rPr>
        <w:t xml:space="preserve"> extensive dataset</w:t>
      </w:r>
      <w:r>
        <w:rPr>
          <w:rFonts w:ascii="Times New Roman" w:hAnsi="Times New Roman" w:cs="Times New Roman"/>
          <w:sz w:val="24"/>
          <w:szCs w:val="24"/>
        </w:rPr>
        <w:t>s</w:t>
      </w:r>
      <w:r w:rsidRPr="4F9E3C6B">
        <w:rPr>
          <w:rFonts w:ascii="Times New Roman" w:hAnsi="Times New Roman" w:cs="Times New Roman"/>
          <w:sz w:val="24"/>
          <w:szCs w:val="24"/>
        </w:rPr>
        <w:t xml:space="preserve"> existing for birds, </w:t>
      </w:r>
      <w:r w:rsidR="00715500">
        <w:rPr>
          <w:rFonts w:ascii="Times New Roman" w:hAnsi="Times New Roman" w:cs="Times New Roman"/>
          <w:sz w:val="24"/>
          <w:szCs w:val="24"/>
        </w:rPr>
        <w:t>compiled and organized in a standardized manner, and at a global scale</w:t>
      </w:r>
      <w:r w:rsidRPr="4F9E3C6B">
        <w:rPr>
          <w:rFonts w:ascii="Times New Roman" w:hAnsi="Times New Roman" w:cs="Times New Roman"/>
          <w:sz w:val="24"/>
          <w:szCs w:val="24"/>
        </w:rPr>
        <w:t xml:space="preserve">. These reasons provide a unique opportunity to answer </w:t>
      </w:r>
      <w:r w:rsidR="00715500">
        <w:rPr>
          <w:rFonts w:ascii="Times New Roman" w:hAnsi="Times New Roman" w:cs="Times New Roman"/>
          <w:sz w:val="24"/>
          <w:szCs w:val="24"/>
        </w:rPr>
        <w:t>research questions at a large scale</w:t>
      </w:r>
      <w:r w:rsidRPr="4F9E3C6B">
        <w:rPr>
          <w:rFonts w:ascii="Times New Roman" w:hAnsi="Times New Roman" w:cs="Times New Roman"/>
          <w:sz w:val="24"/>
          <w:szCs w:val="24"/>
        </w:rPr>
        <w:t xml:space="preserve"> and identify trends at the taxa level.</w:t>
      </w:r>
    </w:p>
    <w:p w14:paraId="30BD5296" w14:textId="77777777" w:rsidR="00715E6B" w:rsidRDefault="00715E6B" w:rsidP="001E6440">
      <w:pPr>
        <w:spacing w:line="360" w:lineRule="auto"/>
        <w:jc w:val="both"/>
        <w:rPr>
          <w:rFonts w:ascii="Times New Roman" w:hAnsi="Times New Roman" w:cs="Times New Roman"/>
          <w:i/>
          <w:iCs/>
          <w:sz w:val="24"/>
          <w:szCs w:val="24"/>
        </w:rPr>
      </w:pPr>
    </w:p>
    <w:p w14:paraId="75E2C380" w14:textId="77777777" w:rsidR="00715E6B" w:rsidRDefault="00715E6B" w:rsidP="001E6440">
      <w:pPr>
        <w:spacing w:line="360" w:lineRule="auto"/>
        <w:jc w:val="both"/>
        <w:rPr>
          <w:rFonts w:ascii="Times New Roman" w:hAnsi="Times New Roman" w:cs="Times New Roman"/>
          <w:i/>
          <w:iCs/>
          <w:sz w:val="24"/>
          <w:szCs w:val="24"/>
        </w:rPr>
      </w:pPr>
    </w:p>
    <w:p w14:paraId="3DB6F77A" w14:textId="3C5DD87B" w:rsidR="001E6440" w:rsidRDefault="001E6440" w:rsidP="001E6440">
      <w:pPr>
        <w:spacing w:line="360" w:lineRule="auto"/>
        <w:jc w:val="both"/>
        <w:rPr>
          <w:rFonts w:ascii="Times New Roman" w:hAnsi="Times New Roman" w:cs="Times New Roman"/>
          <w:i/>
          <w:iCs/>
          <w:sz w:val="24"/>
          <w:szCs w:val="24"/>
        </w:rPr>
      </w:pPr>
      <w:r w:rsidRPr="40F16CE6">
        <w:rPr>
          <w:rFonts w:ascii="Times New Roman" w:hAnsi="Times New Roman" w:cs="Times New Roman"/>
          <w:i/>
          <w:iCs/>
          <w:sz w:val="24"/>
          <w:szCs w:val="24"/>
        </w:rPr>
        <w:t>Movement ecology and bird foraging behavior</w:t>
      </w:r>
    </w:p>
    <w:p w14:paraId="2F40E195" w14:textId="77777777" w:rsidR="001E6440" w:rsidRDefault="001E6440" w:rsidP="001E6440">
      <w:pPr>
        <w:spacing w:line="360" w:lineRule="auto"/>
        <w:jc w:val="both"/>
        <w:rPr>
          <w:rFonts w:ascii="Times New Roman" w:hAnsi="Times New Roman" w:cs="Times New Roman"/>
          <w:sz w:val="24"/>
          <w:szCs w:val="24"/>
        </w:rPr>
      </w:pPr>
      <w:r w:rsidRPr="52D5EDF6">
        <w:rPr>
          <w:rFonts w:ascii="Times New Roman" w:eastAsia="Times New Roman" w:hAnsi="Times New Roman" w:cs="Times New Roman"/>
          <w:sz w:val="24"/>
          <w:szCs w:val="24"/>
        </w:rPr>
        <w:t xml:space="preserve">Despite </w:t>
      </w:r>
      <w:r>
        <w:rPr>
          <w:rFonts w:ascii="Times New Roman" w:eastAsia="Times New Roman" w:hAnsi="Times New Roman" w:cs="Times New Roman"/>
          <w:sz w:val="24"/>
          <w:szCs w:val="24"/>
        </w:rPr>
        <w:t>long-standing</w:t>
      </w:r>
      <w:r w:rsidRPr="52D5EDF6">
        <w:rPr>
          <w:rFonts w:ascii="Times New Roman" w:eastAsia="Times New Roman" w:hAnsi="Times New Roman" w:cs="Times New Roman"/>
          <w:sz w:val="24"/>
          <w:szCs w:val="24"/>
        </w:rPr>
        <w:t xml:space="preserve"> interest in the factors that shape animal </w:t>
      </w:r>
      <w:r>
        <w:rPr>
          <w:rFonts w:ascii="Times New Roman" w:eastAsia="Times New Roman" w:hAnsi="Times New Roman" w:cs="Times New Roman"/>
          <w:sz w:val="24"/>
          <w:szCs w:val="24"/>
        </w:rPr>
        <w:t>foraging behavior</w:t>
      </w:r>
      <w:r w:rsidRPr="52D5EDF6">
        <w:rPr>
          <w:rFonts w:ascii="Times New Roman" w:eastAsia="Times New Roman" w:hAnsi="Times New Roman" w:cs="Times New Roman"/>
          <w:sz w:val="24"/>
          <w:szCs w:val="24"/>
        </w:rPr>
        <w:t xml:space="preserve">, it is still poorly understood how internal traits and external conditions jointly shape </w:t>
      </w:r>
      <w:r>
        <w:rPr>
          <w:rFonts w:ascii="Times New Roman" w:eastAsia="Times New Roman" w:hAnsi="Times New Roman" w:cs="Times New Roman"/>
          <w:sz w:val="24"/>
          <w:szCs w:val="24"/>
        </w:rPr>
        <w:t>avian foraging</w:t>
      </w:r>
      <w:r w:rsidRPr="52D5EDF6">
        <w:rPr>
          <w:rFonts w:ascii="Times New Roman" w:eastAsia="Times New Roman" w:hAnsi="Times New Roman" w:cs="Times New Roman"/>
          <w:sz w:val="24"/>
          <w:szCs w:val="24"/>
        </w:rPr>
        <w:t xml:space="preserve"> movement (Mallon et al. 2020). Specifically, b</w:t>
      </w:r>
      <w:r w:rsidRPr="52D5EDF6">
        <w:rPr>
          <w:rFonts w:ascii="Times New Roman" w:hAnsi="Times New Roman" w:cs="Times New Roman"/>
          <w:sz w:val="24"/>
          <w:szCs w:val="24"/>
        </w:rPr>
        <w:t>ird foraging behavior ha</w:t>
      </w:r>
      <w:r>
        <w:rPr>
          <w:rFonts w:ascii="Times New Roman" w:hAnsi="Times New Roman" w:cs="Times New Roman"/>
          <w:sz w:val="24"/>
          <w:szCs w:val="24"/>
        </w:rPr>
        <w:t>s</w:t>
      </w:r>
      <w:r w:rsidRPr="52D5EDF6">
        <w:rPr>
          <w:rFonts w:ascii="Times New Roman" w:hAnsi="Times New Roman" w:cs="Times New Roman"/>
          <w:sz w:val="24"/>
          <w:szCs w:val="24"/>
        </w:rPr>
        <w:t xml:space="preserve"> been </w:t>
      </w:r>
      <w:r>
        <w:rPr>
          <w:rFonts w:ascii="Times New Roman" w:hAnsi="Times New Roman" w:cs="Times New Roman"/>
          <w:sz w:val="24"/>
          <w:szCs w:val="24"/>
        </w:rPr>
        <w:t>t</w:t>
      </w:r>
      <w:r w:rsidRPr="52D5EDF6">
        <w:rPr>
          <w:rFonts w:ascii="Times New Roman" w:hAnsi="Times New Roman" w:cs="Times New Roman"/>
          <w:sz w:val="24"/>
          <w:szCs w:val="24"/>
        </w:rPr>
        <w:t>hrough direct observations.</w:t>
      </w:r>
      <w:r>
        <w:rPr>
          <w:rFonts w:ascii="Times New Roman" w:hAnsi="Times New Roman" w:cs="Times New Roman"/>
          <w:sz w:val="24"/>
          <w:szCs w:val="24"/>
        </w:rPr>
        <w:t xml:space="preserve"> </w:t>
      </w:r>
      <w:r>
        <w:rPr>
          <w:rFonts w:ascii="Times New Roman" w:hAnsi="Times New Roman" w:cs="Times New Roman"/>
          <w:sz w:val="24"/>
          <w:szCs w:val="24"/>
        </w:rPr>
        <w:lastRenderedPageBreak/>
        <w:t>Because such methods are highly time-consuming, these</w:t>
      </w:r>
      <w:r w:rsidRPr="52D5EDF6">
        <w:rPr>
          <w:rFonts w:ascii="Times New Roman" w:hAnsi="Times New Roman" w:cs="Times New Roman"/>
          <w:sz w:val="24"/>
          <w:szCs w:val="24"/>
        </w:rPr>
        <w:t xml:space="preserve"> studies have addressed the foraging behavior of specific taxa</w:t>
      </w:r>
      <w:r>
        <w:rPr>
          <w:rFonts w:ascii="Times New Roman" w:hAnsi="Times New Roman" w:cs="Times New Roman"/>
          <w:sz w:val="24"/>
          <w:szCs w:val="24"/>
        </w:rPr>
        <w:t xml:space="preserve"> only (e.g., Smith et al. 2012), but research done on overarching questions aimed at unravelling the underpinning drivers of avian foraging ecology - especially </w:t>
      </w:r>
      <w:r w:rsidRPr="000D4451">
        <w:rPr>
          <w:rFonts w:ascii="Times New Roman" w:hAnsi="Times New Roman" w:cs="Times New Roman"/>
          <w:sz w:val="24"/>
          <w:szCs w:val="24"/>
        </w:rPr>
        <w:t xml:space="preserve">across taxa - is not. </w:t>
      </w:r>
    </w:p>
    <w:p w14:paraId="671AE366" w14:textId="461AB641" w:rsidR="001E6440" w:rsidRDefault="001E6440" w:rsidP="00F673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With the advance of </w:t>
      </w:r>
      <w:r>
        <w:rPr>
          <w:rFonts w:ascii="Times New Roman" w:hAnsi="Times New Roman" w:cs="Times New Roman"/>
          <w:sz w:val="24"/>
          <w:szCs w:val="24"/>
        </w:rPr>
        <w:t xml:space="preserve">tracking </w:t>
      </w:r>
      <w:r w:rsidRPr="52D5EDF6">
        <w:rPr>
          <w:rFonts w:ascii="Times New Roman" w:hAnsi="Times New Roman" w:cs="Times New Roman"/>
          <w:sz w:val="24"/>
          <w:szCs w:val="24"/>
        </w:rPr>
        <w:t xml:space="preserve">technology, </w:t>
      </w:r>
      <w:r>
        <w:rPr>
          <w:rFonts w:ascii="Times New Roman" w:hAnsi="Times New Roman" w:cs="Times New Roman"/>
          <w:sz w:val="24"/>
          <w:szCs w:val="24"/>
        </w:rPr>
        <w:t xml:space="preserve">however, </w:t>
      </w:r>
      <w:r w:rsidRPr="52D5EDF6">
        <w:rPr>
          <w:rFonts w:ascii="Times New Roman" w:hAnsi="Times New Roman" w:cs="Times New Roman"/>
          <w:sz w:val="24"/>
          <w:szCs w:val="24"/>
        </w:rPr>
        <w:t xml:space="preserve">different approaches can be used to </w:t>
      </w:r>
      <w:r>
        <w:rPr>
          <w:rFonts w:ascii="Times New Roman" w:hAnsi="Times New Roman" w:cs="Times New Roman"/>
          <w:sz w:val="24"/>
          <w:szCs w:val="24"/>
        </w:rPr>
        <w:t>make inferences on</w:t>
      </w:r>
      <w:r w:rsidRPr="52D5EDF6">
        <w:rPr>
          <w:rFonts w:ascii="Times New Roman" w:hAnsi="Times New Roman" w:cs="Times New Roman"/>
          <w:sz w:val="24"/>
          <w:szCs w:val="24"/>
        </w:rPr>
        <w:t xml:space="preserve"> </w:t>
      </w:r>
      <w:r>
        <w:rPr>
          <w:rFonts w:ascii="Times New Roman" w:hAnsi="Times New Roman" w:cs="Times New Roman"/>
          <w:sz w:val="24"/>
          <w:szCs w:val="24"/>
        </w:rPr>
        <w:t xml:space="preserve">foraging </w:t>
      </w:r>
      <w:r w:rsidRPr="52D5EDF6">
        <w:rPr>
          <w:rFonts w:ascii="Times New Roman" w:hAnsi="Times New Roman" w:cs="Times New Roman"/>
          <w:sz w:val="24"/>
          <w:szCs w:val="24"/>
        </w:rPr>
        <w:t>behavior. For example, in mammals GPS data ha</w:t>
      </w:r>
      <w:r>
        <w:rPr>
          <w:rFonts w:ascii="Times New Roman" w:hAnsi="Times New Roman" w:cs="Times New Roman"/>
          <w:sz w:val="24"/>
          <w:szCs w:val="24"/>
        </w:rPr>
        <w:t>ve</w:t>
      </w:r>
      <w:r w:rsidRPr="52D5EDF6">
        <w:rPr>
          <w:rFonts w:ascii="Times New Roman" w:hAnsi="Times New Roman" w:cs="Times New Roman"/>
          <w:sz w:val="24"/>
          <w:szCs w:val="24"/>
        </w:rPr>
        <w:t xml:space="preserve"> been used to determine foraging</w:t>
      </w: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based on velocities of movement (see Owen-Smith et al. 2012). </w:t>
      </w:r>
      <w:r>
        <w:rPr>
          <w:rFonts w:ascii="Times New Roman" w:hAnsi="Times New Roman" w:cs="Times New Roman"/>
          <w:sz w:val="24"/>
          <w:szCs w:val="24"/>
        </w:rPr>
        <w:t>Furthermore, u</w:t>
      </w:r>
      <w:r w:rsidRPr="52D5EDF6">
        <w:rPr>
          <w:rFonts w:ascii="Times New Roman" w:hAnsi="Times New Roman" w:cs="Times New Roman"/>
          <w:sz w:val="24"/>
          <w:szCs w:val="24"/>
        </w:rPr>
        <w:t>sing long-term data allows us to make predictions of important feeding grounds</w:t>
      </w:r>
      <w:r>
        <w:rPr>
          <w:rFonts w:ascii="Times New Roman" w:hAnsi="Times New Roman" w:cs="Times New Roman"/>
          <w:sz w:val="24"/>
          <w:szCs w:val="24"/>
        </w:rPr>
        <w:t>, especially for territorial</w:t>
      </w:r>
      <w:r w:rsidRPr="52D5EDF6">
        <w:rPr>
          <w:rFonts w:ascii="Times New Roman" w:hAnsi="Times New Roman" w:cs="Times New Roman"/>
          <w:sz w:val="24"/>
          <w:szCs w:val="24"/>
        </w:rPr>
        <w:t xml:space="preserve"> species. </w:t>
      </w:r>
      <w:r w:rsidR="005B0832">
        <w:rPr>
          <w:rFonts w:ascii="Times New Roman" w:hAnsi="Times New Roman" w:cs="Times New Roman"/>
          <w:sz w:val="24"/>
          <w:szCs w:val="24"/>
        </w:rPr>
        <w:t>Another study</w:t>
      </w:r>
      <w:r w:rsidRPr="52D5EDF6">
        <w:rPr>
          <w:rFonts w:ascii="Times New Roman" w:hAnsi="Times New Roman" w:cs="Times New Roman"/>
          <w:sz w:val="24"/>
          <w:szCs w:val="24"/>
        </w:rPr>
        <w:t xml:space="preserve"> done </w:t>
      </w:r>
      <w:r w:rsidR="005B0832">
        <w:rPr>
          <w:rFonts w:ascii="Times New Roman" w:hAnsi="Times New Roman" w:cs="Times New Roman"/>
          <w:sz w:val="24"/>
          <w:szCs w:val="24"/>
        </w:rPr>
        <w:t>with</w:t>
      </w:r>
      <w:r w:rsidR="005B0832" w:rsidRPr="52D5EDF6">
        <w:rPr>
          <w:rFonts w:ascii="Times New Roman" w:hAnsi="Times New Roman" w:cs="Times New Roman"/>
          <w:sz w:val="24"/>
          <w:szCs w:val="24"/>
        </w:rPr>
        <w:t xml:space="preserve"> </w:t>
      </w:r>
      <w:r w:rsidRPr="52D5EDF6">
        <w:rPr>
          <w:rFonts w:ascii="Times New Roman" w:hAnsi="Times New Roman" w:cs="Times New Roman"/>
          <w:sz w:val="24"/>
          <w:szCs w:val="24"/>
        </w:rPr>
        <w:t>stork</w:t>
      </w:r>
      <w:r w:rsidR="005B0832">
        <w:rPr>
          <w:rFonts w:ascii="Times New Roman" w:hAnsi="Times New Roman" w:cs="Times New Roman"/>
          <w:sz w:val="24"/>
          <w:szCs w:val="24"/>
        </w:rPr>
        <w:t>s</w:t>
      </w:r>
      <w:r w:rsidRPr="52D5EDF6">
        <w:rPr>
          <w:rFonts w:ascii="Times New Roman" w:hAnsi="Times New Roman" w:cs="Times New Roman"/>
          <w:sz w:val="24"/>
          <w:szCs w:val="24"/>
        </w:rPr>
        <w:t xml:space="preserve"> (</w:t>
      </w:r>
      <w:r w:rsidRPr="00B409AF">
        <w:rPr>
          <w:rFonts w:ascii="Times New Roman" w:hAnsi="Times New Roman" w:cs="Times New Roman"/>
          <w:i/>
          <w:iCs/>
          <w:sz w:val="24"/>
          <w:szCs w:val="24"/>
        </w:rPr>
        <w:t xml:space="preserve">Ciconia </w:t>
      </w:r>
      <w:proofErr w:type="spellStart"/>
      <w:r w:rsidRPr="00B409AF">
        <w:rPr>
          <w:rFonts w:ascii="Times New Roman" w:hAnsi="Times New Roman" w:cs="Times New Roman"/>
          <w:i/>
          <w:iCs/>
          <w:sz w:val="24"/>
          <w:szCs w:val="24"/>
        </w:rPr>
        <w:t>ciconia</w:t>
      </w:r>
      <w:proofErr w:type="spellEnd"/>
      <w:r w:rsidRPr="52D5EDF6">
        <w:rPr>
          <w:rFonts w:ascii="Times New Roman" w:hAnsi="Times New Roman" w:cs="Times New Roman"/>
          <w:sz w:val="24"/>
          <w:szCs w:val="24"/>
        </w:rPr>
        <w:t xml:space="preserve">) </w:t>
      </w:r>
      <w:r>
        <w:rPr>
          <w:rFonts w:ascii="Times New Roman" w:hAnsi="Times New Roman" w:cs="Times New Roman"/>
          <w:sz w:val="24"/>
          <w:szCs w:val="24"/>
        </w:rPr>
        <w:t>confer</w:t>
      </w:r>
      <w:r w:rsidRPr="52D5EDF6">
        <w:rPr>
          <w:rFonts w:ascii="Times New Roman" w:hAnsi="Times New Roman" w:cs="Times New Roman"/>
          <w:sz w:val="24"/>
          <w:szCs w:val="24"/>
        </w:rPr>
        <w:t xml:space="preserve"> </w:t>
      </w:r>
      <w:r>
        <w:rPr>
          <w:rFonts w:ascii="Times New Roman" w:hAnsi="Times New Roman" w:cs="Times New Roman"/>
          <w:sz w:val="24"/>
          <w:szCs w:val="24"/>
        </w:rPr>
        <w:t>information on</w:t>
      </w:r>
      <w:r w:rsidRPr="52D5EDF6">
        <w:rPr>
          <w:rFonts w:ascii="Times New Roman" w:hAnsi="Times New Roman" w:cs="Times New Roman"/>
          <w:sz w:val="24"/>
          <w:szCs w:val="24"/>
        </w:rPr>
        <w:t xml:space="preserve"> the </w:t>
      </w:r>
      <w:r>
        <w:rPr>
          <w:rFonts w:ascii="Times New Roman" w:hAnsi="Times New Roman" w:cs="Times New Roman"/>
          <w:sz w:val="24"/>
          <w:szCs w:val="24"/>
        </w:rPr>
        <w:t xml:space="preserve">feeding </w:t>
      </w:r>
      <w:r w:rsidRPr="52D5EDF6">
        <w:rPr>
          <w:rFonts w:ascii="Times New Roman" w:hAnsi="Times New Roman" w:cs="Times New Roman"/>
          <w:sz w:val="24"/>
          <w:szCs w:val="24"/>
        </w:rPr>
        <w:t xml:space="preserve">areas during their life cycle and </w:t>
      </w:r>
      <w:r>
        <w:rPr>
          <w:rFonts w:ascii="Times New Roman" w:hAnsi="Times New Roman" w:cs="Times New Roman"/>
          <w:sz w:val="24"/>
          <w:szCs w:val="24"/>
        </w:rPr>
        <w:t>estimate</w:t>
      </w:r>
      <w:r w:rsidRPr="52D5EDF6">
        <w:rPr>
          <w:rFonts w:ascii="Times New Roman" w:hAnsi="Times New Roman" w:cs="Times New Roman"/>
          <w:sz w:val="24"/>
          <w:szCs w:val="24"/>
        </w:rPr>
        <w:t>d the frequency of landfill use by the studied populations (Flack et al. 2016)</w:t>
      </w:r>
      <w:r>
        <w:rPr>
          <w:rFonts w:ascii="Times New Roman" w:hAnsi="Times New Roman" w:cs="Times New Roman"/>
          <w:sz w:val="24"/>
          <w:szCs w:val="24"/>
        </w:rPr>
        <w:t xml:space="preserve"> using tracking data</w:t>
      </w:r>
      <w:r w:rsidRPr="52D5EDF6">
        <w:rPr>
          <w:rFonts w:ascii="Times New Roman" w:hAnsi="Times New Roman" w:cs="Times New Roman"/>
          <w:sz w:val="24"/>
          <w:szCs w:val="24"/>
        </w:rPr>
        <w:t xml:space="preserve">. </w:t>
      </w:r>
      <w:r>
        <w:rPr>
          <w:rFonts w:ascii="Times New Roman" w:hAnsi="Times New Roman" w:cs="Times New Roman"/>
          <w:sz w:val="24"/>
          <w:szCs w:val="24"/>
        </w:rPr>
        <w:t>Alternatively</w:t>
      </w:r>
      <w:r w:rsidRPr="52D5EDF6">
        <w:rPr>
          <w:rFonts w:ascii="Times New Roman" w:hAnsi="Times New Roman" w:cs="Times New Roman"/>
          <w:sz w:val="24"/>
          <w:szCs w:val="24"/>
        </w:rPr>
        <w:t xml:space="preserve">, a research paper on Andean Condors by </w:t>
      </w:r>
      <w:proofErr w:type="spellStart"/>
      <w:r w:rsidRPr="52D5EDF6">
        <w:rPr>
          <w:rFonts w:ascii="Times New Roman" w:hAnsi="Times New Roman" w:cs="Times New Roman"/>
          <w:sz w:val="24"/>
          <w:szCs w:val="24"/>
        </w:rPr>
        <w:t>Perrig</w:t>
      </w:r>
      <w:proofErr w:type="spellEnd"/>
      <w:r w:rsidRPr="52D5EDF6">
        <w:rPr>
          <w:rFonts w:ascii="Times New Roman" w:hAnsi="Times New Roman" w:cs="Times New Roman"/>
          <w:sz w:val="24"/>
          <w:szCs w:val="24"/>
        </w:rPr>
        <w:t xml:space="preserve"> et al. (2020) used GPS locations to identify probable foraging areas based on distance from roosting sites, velocity values and time of the day. </w:t>
      </w:r>
      <w:r>
        <w:rPr>
          <w:rFonts w:ascii="Times New Roman" w:hAnsi="Times New Roman" w:cs="Times New Roman"/>
          <w:sz w:val="24"/>
          <w:szCs w:val="24"/>
        </w:rPr>
        <w:t xml:space="preserve">There is a need to generate foundations on the types of movement associated to foraging behavior, especially given that the data are becoming more readily available. </w:t>
      </w:r>
    </w:p>
    <w:p w14:paraId="059689BF" w14:textId="0D700C5F" w:rsidR="00B71E03" w:rsidRDefault="00B71E03" w:rsidP="00F67392">
      <w:pPr>
        <w:spacing w:line="360" w:lineRule="auto"/>
        <w:ind w:firstLine="720"/>
        <w:jc w:val="both"/>
        <w:rPr>
          <w:rFonts w:ascii="Times New Roman" w:hAnsi="Times New Roman" w:cs="Times New Roman"/>
          <w:sz w:val="24"/>
          <w:szCs w:val="24"/>
        </w:rPr>
      </w:pPr>
      <w:r>
        <w:rPr>
          <w:rFonts w:ascii="Times New Roman" w:eastAsia="Calibri" w:hAnsi="Times New Roman" w:cs="Times New Roman"/>
          <w:sz w:val="24"/>
          <w:szCs w:val="24"/>
        </w:rPr>
        <w:t>Though individuals have many needs beyond nutrition (e.g., finding reproductive partners, sleeping, etc.),</w:t>
      </w:r>
      <w:r w:rsidRPr="69DB8242">
        <w:rPr>
          <w:rFonts w:ascii="Times New Roman" w:eastAsia="Calibri" w:hAnsi="Times New Roman" w:cs="Times New Roman"/>
          <w:sz w:val="24"/>
          <w:szCs w:val="24"/>
        </w:rPr>
        <w:t xml:space="preserve"> foraging is likely a key aspect of movement given that energy acquisition</w:t>
      </w:r>
      <w:r w:rsidRPr="69DB8242" w:rsidDel="00117EEF">
        <w:rPr>
          <w:rFonts w:ascii="Times New Roman" w:eastAsia="Calibri" w:hAnsi="Times New Roman" w:cs="Times New Roman"/>
          <w:sz w:val="24"/>
          <w:szCs w:val="24"/>
        </w:rPr>
        <w:t xml:space="preserve"> </w:t>
      </w:r>
      <w:r w:rsidRPr="69DB8242">
        <w:rPr>
          <w:rFonts w:ascii="Times New Roman" w:eastAsia="Calibri" w:hAnsi="Times New Roman" w:cs="Times New Roman"/>
          <w:sz w:val="24"/>
          <w:szCs w:val="24"/>
        </w:rPr>
        <w:t>is essential for</w:t>
      </w:r>
      <w:r>
        <w:rPr>
          <w:rFonts w:ascii="Times New Roman" w:eastAsia="Calibri" w:hAnsi="Times New Roman" w:cs="Times New Roman"/>
          <w:sz w:val="24"/>
          <w:szCs w:val="24"/>
        </w:rPr>
        <w:t xml:space="preserve"> all heterotrophic species</w:t>
      </w:r>
      <w:r w:rsidRPr="69DB8242">
        <w:rPr>
          <w:rFonts w:ascii="Times New Roman" w:eastAsia="Calibri" w:hAnsi="Times New Roman" w:cs="Times New Roman"/>
          <w:sz w:val="24"/>
          <w:szCs w:val="24"/>
        </w:rPr>
        <w:t xml:space="preserve">, which ultimately drives all other life processes. Hence, foraging ecology might be crucial to understand the </w:t>
      </w:r>
      <w:r>
        <w:rPr>
          <w:rFonts w:ascii="Times New Roman" w:eastAsia="Calibri" w:hAnsi="Times New Roman" w:cs="Times New Roman"/>
          <w:sz w:val="24"/>
          <w:szCs w:val="24"/>
        </w:rPr>
        <w:t>mechanisms</w:t>
      </w:r>
      <w:r w:rsidRPr="69DB8242">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underpinning</w:t>
      </w:r>
      <w:r w:rsidRPr="69DB8242">
        <w:rPr>
          <w:rFonts w:ascii="Times New Roman" w:eastAsia="Calibri" w:hAnsi="Times New Roman" w:cs="Times New Roman"/>
          <w:sz w:val="24"/>
          <w:szCs w:val="24"/>
        </w:rPr>
        <w:t xml:space="preserve"> animal behavior. Given the vital importance of foraging, I will focus on my thesis on this aspect of ecology. In this opening chapter, I aim to review the current state of knowledge on </w:t>
      </w:r>
      <w:r w:rsidR="00BD5260">
        <w:rPr>
          <w:rFonts w:ascii="Times New Roman" w:eastAsia="Calibri" w:hAnsi="Times New Roman" w:cs="Times New Roman"/>
          <w:sz w:val="24"/>
          <w:szCs w:val="24"/>
        </w:rPr>
        <w:t xml:space="preserve">potential drivers </w:t>
      </w:r>
      <w:r w:rsidR="00382226">
        <w:rPr>
          <w:rFonts w:ascii="Times New Roman" w:eastAsia="Calibri" w:hAnsi="Times New Roman" w:cs="Times New Roman"/>
          <w:sz w:val="24"/>
          <w:szCs w:val="24"/>
        </w:rPr>
        <w:t>affecting foraging behavior of birds</w:t>
      </w:r>
      <w:r w:rsidRPr="69DB8242">
        <w:rPr>
          <w:rFonts w:ascii="Times New Roman" w:hAnsi="Times New Roman" w:cs="Times New Roman"/>
          <w:sz w:val="24"/>
          <w:szCs w:val="24"/>
        </w:rPr>
        <w:t xml:space="preserve">, and possible gaps that remain to be addressed to guide my work. </w:t>
      </w:r>
    </w:p>
    <w:p w14:paraId="38573B9B" w14:textId="77777777" w:rsidR="00B71E03" w:rsidRDefault="00B71E03" w:rsidP="001E6440">
      <w:pPr>
        <w:spacing w:line="360" w:lineRule="auto"/>
        <w:ind w:firstLine="720"/>
        <w:jc w:val="both"/>
        <w:rPr>
          <w:rFonts w:ascii="Times New Roman" w:hAnsi="Times New Roman" w:cs="Times New Roman"/>
          <w:sz w:val="24"/>
          <w:szCs w:val="24"/>
        </w:rPr>
      </w:pPr>
    </w:p>
    <w:p w14:paraId="0D92AAD5"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Predictability of resources</w:t>
      </w:r>
      <w:r w:rsidRPr="00D10BDE">
        <w:rPr>
          <w:rFonts w:ascii="Times New Roman" w:hAnsi="Times New Roman" w:cs="Times New Roman"/>
          <w:i/>
          <w:iCs/>
          <w:sz w:val="24"/>
          <w:szCs w:val="24"/>
        </w:rPr>
        <w:t xml:space="preserve"> and foraging behavior</w:t>
      </w:r>
    </w:p>
    <w:p w14:paraId="4EB05AA3" w14:textId="4C774009" w:rsidR="001E6440" w:rsidRDefault="001E6440" w:rsidP="001E64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defend a feeding territory implies that there are benefits of doing so, one of them being energetic rewards (Ord 2021). Hence, it is expected that individuals with higher energetic demands (e.g., apex predators) will be more territorial than species in lower trophic guilds, all else being equal. Species with very specific niches and scarce or scattered food availability will also be more prone to defend territories because competition for these resources is likely to be stronger. As such, the </w:t>
      </w:r>
      <w:r>
        <w:rPr>
          <w:rFonts w:ascii="Times New Roman" w:hAnsi="Times New Roman" w:cs="Times New Roman"/>
          <w:sz w:val="24"/>
          <w:szCs w:val="24"/>
        </w:rPr>
        <w:lastRenderedPageBreak/>
        <w:t xml:space="preserve">greater the diet breadth of species, the less territorial they would be. However, when resources are unpredictable in the landscape, defending a feeding territory is no longer reasonable, and this is the case for many scavengers. Many scavenger species are large in size (vultures, ravens) which translates to high energetic demands, and yet they rely on unpredictable food patches, which naturally, cannot lead to territorial behavior (Grant 1993). Interestingly, many </w:t>
      </w:r>
      <w:proofErr w:type="gramStart"/>
      <w:r w:rsidR="00EE6E4C">
        <w:rPr>
          <w:rFonts w:ascii="Times New Roman" w:hAnsi="Times New Roman" w:cs="Times New Roman"/>
          <w:sz w:val="24"/>
          <w:szCs w:val="24"/>
        </w:rPr>
        <w:t>scavenger</w:t>
      </w:r>
      <w:proofErr w:type="gramEnd"/>
      <w:r>
        <w:rPr>
          <w:rFonts w:ascii="Times New Roman" w:hAnsi="Times New Roman" w:cs="Times New Roman"/>
          <w:sz w:val="24"/>
          <w:szCs w:val="24"/>
        </w:rPr>
        <w:t xml:space="preserve"> species forage in groups, leading to wonder if there are any benefits to this social behavior given the nature of their unpredictable food sources.</w:t>
      </w:r>
    </w:p>
    <w:p w14:paraId="5E91EDF7"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Social</w:t>
      </w:r>
      <w:r w:rsidRPr="52D5EDF6">
        <w:rPr>
          <w:rFonts w:ascii="Times New Roman" w:hAnsi="Times New Roman" w:cs="Times New Roman"/>
          <w:i/>
          <w:iCs/>
          <w:sz w:val="24"/>
          <w:szCs w:val="24"/>
        </w:rPr>
        <w:t xml:space="preserve"> structure a</w:t>
      </w:r>
      <w:r>
        <w:rPr>
          <w:rFonts w:ascii="Times New Roman" w:hAnsi="Times New Roman" w:cs="Times New Roman"/>
          <w:i/>
          <w:iCs/>
          <w:sz w:val="24"/>
          <w:szCs w:val="24"/>
        </w:rPr>
        <w:t>nd</w:t>
      </w:r>
      <w:r w:rsidRPr="52D5EDF6">
        <w:rPr>
          <w:rFonts w:ascii="Times New Roman" w:hAnsi="Times New Roman" w:cs="Times New Roman"/>
          <w:i/>
          <w:iCs/>
          <w:sz w:val="24"/>
          <w:szCs w:val="24"/>
        </w:rPr>
        <w:t xml:space="preserve"> foraging behavior </w:t>
      </w:r>
    </w:p>
    <w:p w14:paraId="0C304335" w14:textId="77777777" w:rsidR="0072301D" w:rsidRPr="00B409AF" w:rsidRDefault="001E6440" w:rsidP="0072301D">
      <w:pPr>
        <w:spacing w:line="360" w:lineRule="auto"/>
        <w:jc w:val="both"/>
        <w:rPr>
          <w:rFonts w:ascii="Times New Roman" w:eastAsia="Times New Roman" w:hAnsi="Times New Roman" w:cs="Times New Roman"/>
          <w:sz w:val="24"/>
          <w:szCs w:val="24"/>
        </w:rPr>
      </w:pPr>
      <w:r w:rsidRPr="3FDF4705">
        <w:rPr>
          <w:rFonts w:ascii="Times New Roman" w:eastAsia="Times New Roman" w:hAnsi="Times New Roman" w:cs="Times New Roman"/>
          <w:sz w:val="24"/>
          <w:szCs w:val="24"/>
        </w:rPr>
        <w:t>Evidence of social learning is growing across the animal kingdom (Aikens et al. 2022)</w:t>
      </w:r>
      <w:r>
        <w:rPr>
          <w:rFonts w:ascii="Times New Roman" w:eastAsia="Times New Roman" w:hAnsi="Times New Roman" w:cs="Times New Roman"/>
          <w:sz w:val="24"/>
          <w:szCs w:val="24"/>
        </w:rPr>
        <w:t xml:space="preserve"> with several studies looking at social behavior during migration. </w:t>
      </w:r>
      <w:r w:rsidR="0072301D" w:rsidRPr="3FDF4705">
        <w:rPr>
          <w:rFonts w:ascii="Times New Roman" w:hAnsi="Times New Roman" w:cs="Times New Roman"/>
          <w:sz w:val="24"/>
          <w:szCs w:val="24"/>
        </w:rPr>
        <w:t xml:space="preserve">A phenomenon that has been widely studied through the lens of social behavior is migration. During migration, animals need to make complex decisions about where and when to migrate. These decisions may have a direct impact on survival and fitness, and hence it is </w:t>
      </w:r>
      <w:r w:rsidR="0072301D" w:rsidRPr="0021071A">
        <w:rPr>
          <w:rFonts w:ascii="Times New Roman" w:hAnsi="Times New Roman" w:cs="Times New Roman"/>
          <w:sz w:val="24"/>
          <w:szCs w:val="24"/>
        </w:rPr>
        <w:t xml:space="preserve">a challenging process even for adult experienced individuals. Despite </w:t>
      </w:r>
      <w:r w:rsidR="0072301D" w:rsidRPr="00E85526">
        <w:rPr>
          <w:rFonts w:ascii="Times New Roman" w:hAnsi="Times New Roman" w:cs="Times New Roman"/>
          <w:sz w:val="24"/>
          <w:szCs w:val="24"/>
        </w:rPr>
        <w:t xml:space="preserve">individuals acquiring previous knowledge that provides general guidance during migration, this information can be outdated when navigating in unpredictable environments. In these scenarios, relying on social interactions or collective behavior may play an important role in decision-making </w:t>
      </w:r>
      <w:r w:rsidR="0072301D" w:rsidRPr="0021071A">
        <w:rPr>
          <w:rFonts w:ascii="Times New Roman" w:hAnsi="Times New Roman" w:cs="Times New Roman"/>
          <w:sz w:val="24"/>
          <w:szCs w:val="24"/>
        </w:rPr>
        <w:t>(Aikens et al. 2022).</w:t>
      </w:r>
      <w:r w:rsidR="0072301D">
        <w:rPr>
          <w:rFonts w:ascii="Times New Roman" w:hAnsi="Times New Roman" w:cs="Times New Roman"/>
          <w:sz w:val="24"/>
          <w:szCs w:val="24"/>
        </w:rPr>
        <w:t xml:space="preserve"> </w:t>
      </w:r>
      <w:r w:rsidR="0072301D" w:rsidRPr="00B409AF">
        <w:rPr>
          <w:rFonts w:ascii="Times New Roman" w:eastAsia="Times New Roman" w:hAnsi="Times New Roman" w:cs="Times New Roman"/>
          <w:sz w:val="24"/>
          <w:szCs w:val="24"/>
        </w:rPr>
        <w:t xml:space="preserve">Research from long-distance migrants suggests that long-range communication can enhance foraging efficiency and navigation (e.g., blue whales </w:t>
      </w:r>
      <w:r w:rsidR="0072301D" w:rsidRPr="00B409AF">
        <w:rPr>
          <w:rFonts w:ascii="Times New Roman" w:eastAsia="Times New Roman" w:hAnsi="Times New Roman" w:cs="Times New Roman"/>
          <w:i/>
          <w:iCs/>
          <w:sz w:val="24"/>
          <w:szCs w:val="24"/>
        </w:rPr>
        <w:t>Balaenoptera musculus</w:t>
      </w:r>
      <w:r w:rsidR="0072301D" w:rsidRPr="00B409AF">
        <w:rPr>
          <w:rFonts w:ascii="Times New Roman" w:eastAsia="Times New Roman" w:hAnsi="Times New Roman" w:cs="Times New Roman"/>
          <w:sz w:val="24"/>
          <w:szCs w:val="24"/>
        </w:rPr>
        <w:t>). Evidence also suggests that large groups can benefit from collective sensing. For example, collective attention in flocks of homing pigeons (</w:t>
      </w:r>
      <w:r w:rsidR="0072301D" w:rsidRPr="00B409AF">
        <w:rPr>
          <w:rFonts w:ascii="Times New Roman" w:eastAsia="Times New Roman" w:hAnsi="Times New Roman" w:cs="Times New Roman"/>
          <w:i/>
          <w:iCs/>
          <w:sz w:val="24"/>
          <w:szCs w:val="24"/>
        </w:rPr>
        <w:t xml:space="preserve">Columbia </w:t>
      </w:r>
      <w:proofErr w:type="spellStart"/>
      <w:r w:rsidR="0072301D" w:rsidRPr="00B409AF">
        <w:rPr>
          <w:rFonts w:ascii="Times New Roman" w:eastAsia="Times New Roman" w:hAnsi="Times New Roman" w:cs="Times New Roman"/>
          <w:i/>
          <w:iCs/>
          <w:sz w:val="24"/>
          <w:szCs w:val="24"/>
        </w:rPr>
        <w:t>livia</w:t>
      </w:r>
      <w:proofErr w:type="spellEnd"/>
      <w:r w:rsidR="0072301D" w:rsidRPr="00B409AF">
        <w:rPr>
          <w:rFonts w:ascii="Times New Roman" w:eastAsia="Times New Roman" w:hAnsi="Times New Roman" w:cs="Times New Roman"/>
          <w:i/>
          <w:iCs/>
          <w:sz w:val="24"/>
          <w:szCs w:val="24"/>
        </w:rPr>
        <w:t xml:space="preserve"> domestica</w:t>
      </w:r>
      <w:r w:rsidR="0072301D" w:rsidRPr="00B409AF">
        <w:rPr>
          <w:rFonts w:ascii="Times New Roman" w:eastAsia="Times New Roman" w:hAnsi="Times New Roman" w:cs="Times New Roman"/>
          <w:sz w:val="24"/>
          <w:szCs w:val="24"/>
        </w:rPr>
        <w:t>) improves predator detection and navigation</w:t>
      </w:r>
      <w:r w:rsidR="0072301D">
        <w:rPr>
          <w:rFonts w:ascii="Times New Roman" w:eastAsia="Times New Roman" w:hAnsi="Times New Roman" w:cs="Times New Roman"/>
          <w:sz w:val="24"/>
          <w:szCs w:val="24"/>
        </w:rPr>
        <w:t xml:space="preserve"> (Kano et al. 2021)</w:t>
      </w:r>
      <w:r w:rsidR="0072301D" w:rsidRPr="00B409AF">
        <w:rPr>
          <w:rFonts w:ascii="Times New Roman" w:eastAsia="Times New Roman" w:hAnsi="Times New Roman" w:cs="Times New Roman"/>
          <w:sz w:val="24"/>
          <w:szCs w:val="24"/>
        </w:rPr>
        <w:t>. Similarly, collective sensing in massive flocks of passenger pigeons (</w:t>
      </w:r>
      <w:proofErr w:type="spellStart"/>
      <w:r w:rsidR="0072301D" w:rsidRPr="00B409AF">
        <w:rPr>
          <w:rFonts w:ascii="Times New Roman" w:eastAsia="Times New Roman" w:hAnsi="Times New Roman" w:cs="Times New Roman"/>
          <w:i/>
          <w:iCs/>
          <w:sz w:val="24"/>
          <w:szCs w:val="24"/>
        </w:rPr>
        <w:t>Ectopistes</w:t>
      </w:r>
      <w:proofErr w:type="spellEnd"/>
      <w:r w:rsidR="0072301D" w:rsidRPr="00B409AF">
        <w:rPr>
          <w:rFonts w:ascii="Times New Roman" w:eastAsia="Times New Roman" w:hAnsi="Times New Roman" w:cs="Times New Roman"/>
          <w:i/>
          <w:iCs/>
          <w:sz w:val="24"/>
          <w:szCs w:val="24"/>
        </w:rPr>
        <w:t xml:space="preserve"> </w:t>
      </w:r>
      <w:proofErr w:type="spellStart"/>
      <w:r w:rsidR="0072301D" w:rsidRPr="00B409AF">
        <w:rPr>
          <w:rFonts w:ascii="Times New Roman" w:eastAsia="Times New Roman" w:hAnsi="Times New Roman" w:cs="Times New Roman"/>
          <w:i/>
          <w:iCs/>
          <w:sz w:val="24"/>
          <w:szCs w:val="24"/>
        </w:rPr>
        <w:t>migratorius</w:t>
      </w:r>
      <w:proofErr w:type="spellEnd"/>
      <w:r w:rsidR="0072301D" w:rsidRPr="00B409AF">
        <w:rPr>
          <w:rFonts w:ascii="Times New Roman" w:eastAsia="Times New Roman" w:hAnsi="Times New Roman" w:cs="Times New Roman"/>
          <w:sz w:val="24"/>
          <w:szCs w:val="24"/>
        </w:rPr>
        <w:t>) may have helped birds locate spatially and temporally unpredictable food patches</w:t>
      </w:r>
      <w:r w:rsidR="0072301D">
        <w:rPr>
          <w:rFonts w:ascii="Times New Roman" w:eastAsia="Times New Roman" w:hAnsi="Times New Roman" w:cs="Times New Roman"/>
          <w:sz w:val="24"/>
          <w:szCs w:val="24"/>
        </w:rPr>
        <w:t xml:space="preserve"> (</w:t>
      </w:r>
      <w:proofErr w:type="spellStart"/>
      <w:r w:rsidR="0072301D">
        <w:rPr>
          <w:rFonts w:ascii="Times New Roman" w:eastAsia="Times New Roman" w:hAnsi="Times New Roman" w:cs="Times New Roman"/>
          <w:sz w:val="24"/>
          <w:szCs w:val="24"/>
        </w:rPr>
        <w:t>Guiry</w:t>
      </w:r>
      <w:proofErr w:type="spellEnd"/>
      <w:r w:rsidR="0072301D">
        <w:rPr>
          <w:rFonts w:ascii="Times New Roman" w:eastAsia="Times New Roman" w:hAnsi="Times New Roman" w:cs="Times New Roman"/>
          <w:sz w:val="24"/>
          <w:szCs w:val="24"/>
        </w:rPr>
        <w:t xml:space="preserve"> et al. 2020, Aikens et al. 2022)</w:t>
      </w:r>
      <w:r w:rsidR="0072301D" w:rsidRPr="00B409AF">
        <w:rPr>
          <w:rFonts w:ascii="Times New Roman" w:eastAsia="Times New Roman" w:hAnsi="Times New Roman" w:cs="Times New Roman"/>
          <w:sz w:val="24"/>
          <w:szCs w:val="24"/>
        </w:rPr>
        <w:t>. This provides insight as to how individuals</w:t>
      </w:r>
      <w:r w:rsidR="0072301D">
        <w:rPr>
          <w:rFonts w:ascii="Times New Roman" w:eastAsia="Times New Roman" w:hAnsi="Times New Roman" w:cs="Times New Roman"/>
          <w:sz w:val="24"/>
          <w:szCs w:val="24"/>
        </w:rPr>
        <w:t xml:space="preserve"> leverage sociality to</w:t>
      </w:r>
      <w:r w:rsidR="0072301D" w:rsidRPr="00B409AF">
        <w:rPr>
          <w:rFonts w:ascii="Times New Roman" w:eastAsia="Times New Roman" w:hAnsi="Times New Roman" w:cs="Times New Roman"/>
          <w:sz w:val="24"/>
          <w:szCs w:val="24"/>
        </w:rPr>
        <w:t xml:space="preserve"> gain information outside of their perceptual range to make more accurate or efficient decisions during migration.</w:t>
      </w:r>
    </w:p>
    <w:p w14:paraId="4468019B" w14:textId="328F00E7" w:rsidR="0072301D" w:rsidRDefault="0072301D" w:rsidP="001E6440">
      <w:pPr>
        <w:spacing w:line="360" w:lineRule="auto"/>
        <w:jc w:val="both"/>
        <w:rPr>
          <w:rFonts w:ascii="Times New Roman" w:eastAsia="Times New Roman" w:hAnsi="Times New Roman" w:cs="Times New Roman"/>
          <w:sz w:val="24"/>
          <w:szCs w:val="24"/>
        </w:rPr>
      </w:pPr>
    </w:p>
    <w:p w14:paraId="1F62F2E6" w14:textId="4E0C6305" w:rsidR="001E6440" w:rsidRDefault="001E6440" w:rsidP="001E6440">
      <w:pPr>
        <w:spacing w:line="360" w:lineRule="auto"/>
        <w:jc w:val="both"/>
        <w:rPr>
          <w:rFonts w:ascii="Times New Roman" w:eastAsia="Times New Roman" w:hAnsi="Times New Roman" w:cs="Times New Roman"/>
          <w:sz w:val="24"/>
          <w:szCs w:val="24"/>
        </w:rPr>
      </w:pPr>
      <w:r w:rsidRPr="1FA71192">
        <w:rPr>
          <w:rFonts w:ascii="Times New Roman" w:eastAsia="Times New Roman" w:hAnsi="Times New Roman" w:cs="Times New Roman"/>
          <w:sz w:val="24"/>
          <w:szCs w:val="24"/>
        </w:rPr>
        <w:t xml:space="preserve">The benefits of social behavior, however, do not apply to migrating species </w:t>
      </w:r>
      <w:r>
        <w:rPr>
          <w:rFonts w:ascii="Times New Roman" w:eastAsia="Times New Roman" w:hAnsi="Times New Roman" w:cs="Times New Roman"/>
          <w:sz w:val="24"/>
          <w:szCs w:val="24"/>
        </w:rPr>
        <w:t>alone</w:t>
      </w:r>
      <w:r w:rsidRPr="1FA711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Pr="1FA71192">
        <w:rPr>
          <w:rFonts w:ascii="Times New Roman" w:eastAsia="Times New Roman" w:hAnsi="Times New Roman" w:cs="Times New Roman"/>
          <w:sz w:val="24"/>
          <w:szCs w:val="24"/>
        </w:rPr>
        <w:t xml:space="preserve"> has been discussed in the literature that one possible benefit from breeding in colonies is enhanced efficiency in exploiting an unevenly distributed food </w:t>
      </w:r>
      <w:r w:rsidRPr="00E17324">
        <w:rPr>
          <w:rFonts w:ascii="Times New Roman" w:eastAsia="Times New Roman" w:hAnsi="Times New Roman" w:cs="Times New Roman"/>
          <w:sz w:val="24"/>
          <w:szCs w:val="24"/>
        </w:rPr>
        <w:t>supply (Fisher 1954</w:t>
      </w:r>
      <w:r w:rsidRPr="00250B9A">
        <w:rPr>
          <w:rFonts w:ascii="Times New Roman" w:eastAsia="Times New Roman" w:hAnsi="Times New Roman" w:cs="Times New Roman"/>
          <w:sz w:val="24"/>
          <w:szCs w:val="24"/>
        </w:rPr>
        <w:t xml:space="preserve">), </w:t>
      </w:r>
      <w:r w:rsidRPr="1FA71192">
        <w:rPr>
          <w:rFonts w:ascii="Times New Roman" w:eastAsia="Times New Roman" w:hAnsi="Times New Roman" w:cs="Times New Roman"/>
          <w:sz w:val="24"/>
          <w:szCs w:val="24"/>
        </w:rPr>
        <w:t xml:space="preserve">which is supported by findings in Brewer’s Blackbird </w:t>
      </w:r>
      <w:proofErr w:type="spellStart"/>
      <w:r w:rsidRPr="00B409AF">
        <w:rPr>
          <w:rFonts w:ascii="Times New Roman" w:eastAsia="Times New Roman" w:hAnsi="Times New Roman" w:cs="Times New Roman"/>
          <w:i/>
          <w:iCs/>
          <w:sz w:val="24"/>
          <w:szCs w:val="24"/>
        </w:rPr>
        <w:t>Euphagus</w:t>
      </w:r>
      <w:proofErr w:type="spellEnd"/>
      <w:r w:rsidRPr="00B409AF">
        <w:rPr>
          <w:rFonts w:ascii="Times New Roman" w:eastAsia="Times New Roman" w:hAnsi="Times New Roman" w:cs="Times New Roman"/>
          <w:i/>
          <w:iCs/>
          <w:sz w:val="24"/>
          <w:szCs w:val="24"/>
        </w:rPr>
        <w:t xml:space="preserve"> </w:t>
      </w:r>
      <w:proofErr w:type="spellStart"/>
      <w:r w:rsidRPr="00E17324">
        <w:rPr>
          <w:rFonts w:ascii="Times New Roman" w:eastAsia="Times New Roman" w:hAnsi="Times New Roman" w:cs="Times New Roman"/>
          <w:i/>
          <w:iCs/>
          <w:sz w:val="24"/>
          <w:szCs w:val="24"/>
        </w:rPr>
        <w:t>cyanocephalus</w:t>
      </w:r>
      <w:proofErr w:type="spellEnd"/>
      <w:r w:rsidRPr="00E17324">
        <w:rPr>
          <w:rFonts w:ascii="Times New Roman" w:eastAsia="Times New Roman" w:hAnsi="Times New Roman" w:cs="Times New Roman"/>
          <w:sz w:val="24"/>
          <w:szCs w:val="24"/>
        </w:rPr>
        <w:t xml:space="preserve"> (Horn 1968). </w:t>
      </w:r>
      <w:r>
        <w:rPr>
          <w:rFonts w:ascii="Times New Roman" w:eastAsia="Times New Roman" w:hAnsi="Times New Roman" w:cs="Times New Roman"/>
          <w:sz w:val="24"/>
          <w:szCs w:val="24"/>
        </w:rPr>
        <w:t>In addition</w:t>
      </w:r>
      <w:r w:rsidRPr="1FA71192">
        <w:rPr>
          <w:rFonts w:ascii="Times New Roman" w:eastAsia="Times New Roman" w:hAnsi="Times New Roman" w:cs="Times New Roman"/>
          <w:sz w:val="24"/>
          <w:szCs w:val="24"/>
        </w:rPr>
        <w:t xml:space="preserve">, there is </w:t>
      </w:r>
      <w:r w:rsidRPr="1FA71192">
        <w:rPr>
          <w:rFonts w:ascii="Times New Roman" w:eastAsia="Times New Roman" w:hAnsi="Times New Roman" w:cs="Times New Roman"/>
          <w:sz w:val="24"/>
          <w:szCs w:val="24"/>
        </w:rPr>
        <w:lastRenderedPageBreak/>
        <w:t xml:space="preserve">evidence to suggest that </w:t>
      </w:r>
      <w:r>
        <w:rPr>
          <w:rFonts w:ascii="Times New Roman" w:eastAsia="Times New Roman" w:hAnsi="Times New Roman" w:cs="Times New Roman"/>
          <w:sz w:val="24"/>
          <w:szCs w:val="24"/>
        </w:rPr>
        <w:t xml:space="preserve">non-breeding sites like </w:t>
      </w:r>
      <w:r w:rsidRPr="00266FD6">
        <w:rPr>
          <w:rFonts w:ascii="Times New Roman" w:eastAsia="Times New Roman" w:hAnsi="Times New Roman" w:cs="Times New Roman"/>
          <w:sz w:val="24"/>
          <w:szCs w:val="24"/>
        </w:rPr>
        <w:t xml:space="preserve">communal roosts </w:t>
      </w:r>
      <w:r>
        <w:rPr>
          <w:rFonts w:ascii="Times New Roman" w:eastAsia="Times New Roman" w:hAnsi="Times New Roman" w:cs="Times New Roman"/>
          <w:sz w:val="24"/>
          <w:szCs w:val="24"/>
        </w:rPr>
        <w:t xml:space="preserve">do indeed </w:t>
      </w:r>
      <w:r w:rsidRPr="00266FD6">
        <w:rPr>
          <w:rFonts w:ascii="Times New Roman" w:eastAsia="Times New Roman" w:hAnsi="Times New Roman" w:cs="Times New Roman"/>
          <w:sz w:val="24"/>
          <w:szCs w:val="24"/>
        </w:rPr>
        <w:t xml:space="preserve">act as information centers where individuals share information on foraging sites (Ward &amp; </w:t>
      </w:r>
      <w:proofErr w:type="spellStart"/>
      <w:r w:rsidRPr="00266FD6">
        <w:rPr>
          <w:rFonts w:ascii="Times New Roman" w:eastAsia="Times New Roman" w:hAnsi="Times New Roman" w:cs="Times New Roman"/>
          <w:sz w:val="24"/>
          <w:szCs w:val="24"/>
        </w:rPr>
        <w:t>Zahavi</w:t>
      </w:r>
      <w:proofErr w:type="spellEnd"/>
      <w:r w:rsidRPr="00266FD6">
        <w:rPr>
          <w:rFonts w:ascii="Times New Roman" w:eastAsia="Times New Roman" w:hAnsi="Times New Roman" w:cs="Times New Roman"/>
          <w:sz w:val="24"/>
          <w:szCs w:val="24"/>
        </w:rPr>
        <w:t xml:space="preserve"> 1973, </w:t>
      </w:r>
      <w:r w:rsidRPr="00B409AF">
        <w:rPr>
          <w:rFonts w:ascii="Times New Roman" w:eastAsia="Times New Roman" w:hAnsi="Times New Roman" w:cs="Times New Roman"/>
          <w:sz w:val="24"/>
          <w:szCs w:val="24"/>
        </w:rPr>
        <w:t xml:space="preserve">Wright et al. 2003). </w:t>
      </w:r>
      <w:r>
        <w:rPr>
          <w:rFonts w:ascii="Times New Roman" w:eastAsia="Times New Roman" w:hAnsi="Times New Roman" w:cs="Times New Roman"/>
          <w:sz w:val="24"/>
          <w:szCs w:val="24"/>
        </w:rPr>
        <w:t xml:space="preserve">Thus, the sociality of communal roosting can be </w:t>
      </w:r>
      <w:r w:rsidRPr="00B409AF">
        <w:rPr>
          <w:rFonts w:ascii="Times New Roman" w:eastAsia="Times New Roman" w:hAnsi="Times New Roman" w:cs="Times New Roman"/>
          <w:sz w:val="24"/>
          <w:szCs w:val="24"/>
        </w:rPr>
        <w:t xml:space="preserve">correlated to </w:t>
      </w:r>
      <w:r>
        <w:rPr>
          <w:rFonts w:ascii="Times New Roman" w:eastAsia="Times New Roman" w:hAnsi="Times New Roman" w:cs="Times New Roman"/>
          <w:sz w:val="24"/>
          <w:szCs w:val="24"/>
        </w:rPr>
        <w:t>dispersion for foraging</w:t>
      </w:r>
      <w:r w:rsidRPr="00B409AF">
        <w:rPr>
          <w:rFonts w:ascii="Times New Roman" w:eastAsia="Times New Roman" w:hAnsi="Times New Roman" w:cs="Times New Roman"/>
          <w:sz w:val="24"/>
          <w:szCs w:val="24"/>
        </w:rPr>
        <w:t xml:space="preserve"> (Ward &amp; </w:t>
      </w:r>
      <w:proofErr w:type="spellStart"/>
      <w:r w:rsidRPr="00B409AF">
        <w:rPr>
          <w:rFonts w:ascii="Times New Roman" w:eastAsia="Times New Roman" w:hAnsi="Times New Roman" w:cs="Times New Roman"/>
          <w:sz w:val="24"/>
          <w:szCs w:val="24"/>
        </w:rPr>
        <w:t>Zahavi</w:t>
      </w:r>
      <w:proofErr w:type="spellEnd"/>
      <w:r w:rsidRPr="00B409AF">
        <w:rPr>
          <w:rFonts w:ascii="Times New Roman" w:eastAsia="Times New Roman" w:hAnsi="Times New Roman" w:cs="Times New Roman"/>
          <w:sz w:val="24"/>
          <w:szCs w:val="24"/>
        </w:rPr>
        <w:t xml:space="preserve"> 1973)</w:t>
      </w:r>
      <w:r w:rsidR="0072301D">
        <w:rPr>
          <w:rFonts w:ascii="Times New Roman" w:eastAsia="Times New Roman" w:hAnsi="Times New Roman" w:cs="Times New Roman"/>
          <w:sz w:val="24"/>
          <w:szCs w:val="24"/>
        </w:rPr>
        <w:t>.</w:t>
      </w:r>
      <w:r w:rsidRPr="00B409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Here, vultures are an interesting system for several reasons. First, their unique feeding habits, since they are </w:t>
      </w:r>
      <w:r w:rsidRPr="00064E9E">
        <w:rPr>
          <w:rFonts w:ascii="Times New Roman" w:eastAsia="Times New Roman" w:hAnsi="Times New Roman" w:cs="Times New Roman"/>
          <w:sz w:val="24"/>
          <w:szCs w:val="24"/>
        </w:rPr>
        <w:t xml:space="preserve">the only terrestrial vertebrate that is an </w:t>
      </w:r>
      <w:r w:rsidRPr="00BD3DA0">
        <w:rPr>
          <w:rFonts w:ascii="Times New Roman" w:eastAsia="Times New Roman" w:hAnsi="Times New Roman" w:cs="Times New Roman"/>
          <w:sz w:val="24"/>
          <w:szCs w:val="24"/>
        </w:rPr>
        <w:t>obligate carrion consumer (</w:t>
      </w:r>
      <w:r w:rsidRPr="00BD3DA0">
        <w:rPr>
          <w:rFonts w:ascii="Times New Roman" w:hAnsi="Times New Roman" w:cs="Times New Roman"/>
          <w:sz w:val="24"/>
          <w:szCs w:val="24"/>
        </w:rPr>
        <w:t xml:space="preserve">van </w:t>
      </w:r>
      <w:proofErr w:type="spellStart"/>
      <w:r w:rsidRPr="00BD3DA0">
        <w:rPr>
          <w:rFonts w:ascii="Times New Roman" w:hAnsi="Times New Roman" w:cs="Times New Roman"/>
          <w:sz w:val="24"/>
          <w:szCs w:val="24"/>
        </w:rPr>
        <w:t>Overveld</w:t>
      </w:r>
      <w:proofErr w:type="spellEnd"/>
      <w:r w:rsidRPr="00BD3DA0">
        <w:rPr>
          <w:rFonts w:ascii="Times New Roman" w:hAnsi="Times New Roman" w:cs="Times New Roman"/>
          <w:sz w:val="24"/>
          <w:szCs w:val="24"/>
        </w:rPr>
        <w:t xml:space="preserve"> et al. 2020)</w:t>
      </w:r>
      <w:r w:rsidRPr="00014D11">
        <w:rPr>
          <w:rFonts w:ascii="Times New Roman" w:eastAsia="Times New Roman" w:hAnsi="Times New Roman" w:cs="Times New Roman"/>
          <w:sz w:val="24"/>
          <w:szCs w:val="24"/>
        </w:rPr>
        <w:t xml:space="preserve">, </w:t>
      </w:r>
      <w:r w:rsidRPr="00A42207">
        <w:rPr>
          <w:rFonts w:ascii="Times New Roman" w:eastAsia="Times New Roman" w:hAnsi="Times New Roman" w:cs="Times New Roman"/>
          <w:sz w:val="24"/>
          <w:szCs w:val="24"/>
        </w:rPr>
        <w:t xml:space="preserve">second, </w:t>
      </w:r>
      <w:r w:rsidRPr="00C82B38">
        <w:rPr>
          <w:rFonts w:ascii="Times New Roman" w:eastAsia="Times New Roman" w:hAnsi="Times New Roman" w:cs="Times New Roman"/>
          <w:sz w:val="24"/>
          <w:szCs w:val="24"/>
        </w:rPr>
        <w:t xml:space="preserve">because both New World Vultures and </w:t>
      </w:r>
      <w:proofErr w:type="gramStart"/>
      <w:r w:rsidRPr="00C82B38">
        <w:rPr>
          <w:rFonts w:ascii="Times New Roman" w:eastAsia="Times New Roman" w:hAnsi="Times New Roman" w:cs="Times New Roman"/>
          <w:sz w:val="24"/>
          <w:szCs w:val="24"/>
        </w:rPr>
        <w:t>Old Worl</w:t>
      </w:r>
      <w:r w:rsidRPr="0091459C">
        <w:rPr>
          <w:rFonts w:ascii="Times New Roman" w:eastAsia="Times New Roman" w:hAnsi="Times New Roman" w:cs="Times New Roman"/>
          <w:sz w:val="24"/>
          <w:szCs w:val="24"/>
        </w:rPr>
        <w:t>d</w:t>
      </w:r>
      <w:proofErr w:type="gramEnd"/>
      <w:r w:rsidRPr="0091459C">
        <w:rPr>
          <w:rFonts w:ascii="Times New Roman" w:eastAsia="Times New Roman" w:hAnsi="Times New Roman" w:cs="Times New Roman"/>
          <w:sz w:val="24"/>
          <w:szCs w:val="24"/>
        </w:rPr>
        <w:t xml:space="preserve"> Vultures – </w:t>
      </w:r>
      <w:r w:rsidRPr="00D91073">
        <w:rPr>
          <w:rFonts w:ascii="Times New Roman" w:eastAsia="Times New Roman" w:hAnsi="Times New Roman" w:cs="Times New Roman"/>
          <w:sz w:val="24"/>
          <w:szCs w:val="24"/>
        </w:rPr>
        <w:t>two independent lineages</w:t>
      </w:r>
      <w:r w:rsidRPr="000664F4">
        <w:rPr>
          <w:rFonts w:ascii="Times New Roman" w:eastAsia="Times New Roman" w:hAnsi="Times New Roman" w:cs="Times New Roman"/>
          <w:sz w:val="24"/>
          <w:szCs w:val="24"/>
        </w:rPr>
        <w:t xml:space="preserve">- converged to similar foraging habits (Van </w:t>
      </w:r>
      <w:proofErr w:type="spellStart"/>
      <w:r w:rsidRPr="00143A58">
        <w:rPr>
          <w:rFonts w:ascii="Times New Roman" w:eastAsia="Times New Roman" w:hAnsi="Times New Roman" w:cs="Times New Roman"/>
          <w:sz w:val="24"/>
          <w:szCs w:val="24"/>
        </w:rPr>
        <w:t>Overveld</w:t>
      </w:r>
      <w:proofErr w:type="spellEnd"/>
      <w:r w:rsidRPr="00143A58">
        <w:rPr>
          <w:rFonts w:ascii="Times New Roman" w:eastAsia="Times New Roman" w:hAnsi="Times New Roman" w:cs="Times New Roman"/>
          <w:sz w:val="24"/>
          <w:szCs w:val="24"/>
        </w:rPr>
        <w:t xml:space="preserve"> et al. 2022), and third, most- if not all- vulture species </w:t>
      </w:r>
      <w:r w:rsidRPr="00F218A6">
        <w:rPr>
          <w:rFonts w:ascii="Times New Roman" w:eastAsia="Times New Roman" w:hAnsi="Times New Roman" w:cs="Times New Roman"/>
          <w:sz w:val="24"/>
          <w:szCs w:val="24"/>
        </w:rPr>
        <w:t xml:space="preserve">present some </w:t>
      </w:r>
      <w:r>
        <w:rPr>
          <w:rFonts w:ascii="Times New Roman" w:eastAsia="Times New Roman" w:hAnsi="Times New Roman" w:cs="Times New Roman"/>
          <w:sz w:val="24"/>
          <w:szCs w:val="24"/>
        </w:rPr>
        <w:t xml:space="preserve">degree of social behavior with shared communal roosts among individuals. </w:t>
      </w:r>
    </w:p>
    <w:p w14:paraId="2A987FFE" w14:textId="77777777" w:rsidR="00951585" w:rsidRDefault="00951585" w:rsidP="001E6440">
      <w:pPr>
        <w:spacing w:line="360" w:lineRule="auto"/>
        <w:jc w:val="both"/>
        <w:rPr>
          <w:rFonts w:ascii="Times New Roman" w:hAnsi="Times New Roman" w:cs="Times New Roman"/>
          <w:i/>
          <w:iCs/>
          <w:sz w:val="24"/>
          <w:szCs w:val="24"/>
        </w:rPr>
      </w:pPr>
    </w:p>
    <w:p w14:paraId="320D370D" w14:textId="250ACE49"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Memory and foraging behavior</w:t>
      </w:r>
    </w:p>
    <w:p w14:paraId="4005AADD" w14:textId="419258B3"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sz w:val="24"/>
          <w:szCs w:val="24"/>
        </w:rPr>
        <w:t>To navigate the landscape successfully, animals</w:t>
      </w:r>
      <w:r w:rsidRPr="6BD6BC47">
        <w:rPr>
          <w:rFonts w:ascii="Times New Roman" w:hAnsi="Times New Roman" w:cs="Times New Roman"/>
          <w:sz w:val="24"/>
          <w:szCs w:val="24"/>
        </w:rPr>
        <w:t xml:space="preserve"> use cues in their environments like odor, sound, location and attributes in the landscape to </w:t>
      </w:r>
      <w:r w:rsidRPr="00C24EE8">
        <w:rPr>
          <w:rFonts w:ascii="Times New Roman" w:hAnsi="Times New Roman" w:cs="Times New Roman"/>
          <w:sz w:val="24"/>
          <w:szCs w:val="24"/>
        </w:rPr>
        <w:t>guide their movement (</w:t>
      </w:r>
      <w:r w:rsidRPr="00C24EE8">
        <w:rPr>
          <w:rFonts w:ascii="Times New Roman" w:eastAsia="Calibri" w:hAnsi="Times New Roman" w:cs="Times New Roman"/>
          <w:sz w:val="24"/>
          <w:szCs w:val="24"/>
        </w:rPr>
        <w:t xml:space="preserve">e.g., </w:t>
      </w:r>
      <w:proofErr w:type="spellStart"/>
      <w:r w:rsidRPr="00C24EE8">
        <w:rPr>
          <w:rFonts w:ascii="Times New Roman" w:eastAsia="Calibri" w:hAnsi="Times New Roman" w:cs="Times New Roman"/>
          <w:sz w:val="24"/>
          <w:szCs w:val="24"/>
        </w:rPr>
        <w:t>Berberi</w:t>
      </w:r>
      <w:proofErr w:type="spellEnd"/>
      <w:r w:rsidRPr="00C24EE8">
        <w:rPr>
          <w:rFonts w:ascii="Times New Roman" w:eastAsia="Calibri" w:hAnsi="Times New Roman" w:cs="Times New Roman"/>
          <w:sz w:val="24"/>
          <w:szCs w:val="24"/>
        </w:rPr>
        <w:t xml:space="preserve"> et al. 2023</w:t>
      </w:r>
      <w:r w:rsidRPr="00801E4A">
        <w:rPr>
          <w:rFonts w:ascii="Times New Roman" w:eastAsia="Calibri" w:hAnsi="Times New Roman" w:cs="Times New Roman"/>
          <w:sz w:val="24"/>
          <w:szCs w:val="24"/>
        </w:rPr>
        <w:t>)</w:t>
      </w:r>
      <w:r w:rsidRPr="003937C0">
        <w:rPr>
          <w:rFonts w:ascii="Times New Roman" w:hAnsi="Times New Roman" w:cs="Times New Roman"/>
          <w:sz w:val="24"/>
          <w:szCs w:val="24"/>
        </w:rPr>
        <w:t xml:space="preserve">. </w:t>
      </w:r>
      <w:r w:rsidR="0072301D" w:rsidRPr="6BD6BC47">
        <w:rPr>
          <w:rFonts w:ascii="Times New Roman" w:hAnsi="Times New Roman" w:cs="Times New Roman"/>
          <w:sz w:val="24"/>
          <w:szCs w:val="24"/>
        </w:rPr>
        <w:t>The process of acquiring this information, processing it and use it to make decisions</w:t>
      </w:r>
      <w:r w:rsidR="0072301D">
        <w:rPr>
          <w:rFonts w:ascii="Times New Roman" w:hAnsi="Times New Roman" w:cs="Times New Roman"/>
          <w:sz w:val="24"/>
          <w:szCs w:val="24"/>
        </w:rPr>
        <w:t xml:space="preserve"> </w:t>
      </w:r>
      <w:r w:rsidR="0072301D" w:rsidRPr="6BD6BC47">
        <w:rPr>
          <w:rFonts w:ascii="Times New Roman" w:hAnsi="Times New Roman" w:cs="Times New Roman"/>
          <w:sz w:val="24"/>
          <w:szCs w:val="24"/>
        </w:rPr>
        <w:t xml:space="preserve">is referred to as learning (Rolls, 2014; Anderson, 2015; </w:t>
      </w:r>
      <w:proofErr w:type="spellStart"/>
      <w:r w:rsidR="0072301D" w:rsidRPr="6BD6BC47">
        <w:rPr>
          <w:rFonts w:ascii="Times New Roman" w:hAnsi="Times New Roman" w:cs="Times New Roman"/>
          <w:sz w:val="24"/>
          <w:szCs w:val="24"/>
        </w:rPr>
        <w:t>Dukas</w:t>
      </w:r>
      <w:proofErr w:type="spellEnd"/>
      <w:r w:rsidR="0072301D" w:rsidRPr="6BD6BC47">
        <w:rPr>
          <w:rFonts w:ascii="Times New Roman" w:hAnsi="Times New Roman" w:cs="Times New Roman"/>
          <w:sz w:val="24"/>
          <w:szCs w:val="24"/>
        </w:rPr>
        <w:t xml:space="preserve">, 2017, </w:t>
      </w:r>
      <w:proofErr w:type="spellStart"/>
      <w:r w:rsidR="0072301D" w:rsidRPr="6BD6BC47">
        <w:rPr>
          <w:rFonts w:ascii="Times New Roman" w:hAnsi="Times New Roman" w:cs="Times New Roman"/>
          <w:sz w:val="24"/>
          <w:szCs w:val="24"/>
        </w:rPr>
        <w:t>Kashetsky</w:t>
      </w:r>
      <w:proofErr w:type="spellEnd"/>
      <w:r w:rsidR="0072301D" w:rsidRPr="6BD6BC47">
        <w:rPr>
          <w:rFonts w:ascii="Times New Roman" w:hAnsi="Times New Roman" w:cs="Times New Roman"/>
          <w:sz w:val="24"/>
          <w:szCs w:val="24"/>
        </w:rPr>
        <w:t xml:space="preserve"> et al. 2021), and the term used for information ret</w:t>
      </w:r>
      <w:r w:rsidR="0072301D">
        <w:rPr>
          <w:rFonts w:ascii="Times New Roman" w:hAnsi="Times New Roman" w:cs="Times New Roman"/>
          <w:sz w:val="24"/>
          <w:szCs w:val="24"/>
        </w:rPr>
        <w:t>ention</w:t>
      </w:r>
      <w:r w:rsidR="0072301D" w:rsidRPr="6BD6BC47">
        <w:rPr>
          <w:rFonts w:ascii="Times New Roman" w:hAnsi="Times New Roman" w:cs="Times New Roman"/>
          <w:sz w:val="24"/>
          <w:szCs w:val="24"/>
        </w:rPr>
        <w:t xml:space="preserve"> is called memory (Rolls, 2014; Anderson, 2015; </w:t>
      </w:r>
      <w:proofErr w:type="spellStart"/>
      <w:r w:rsidR="0072301D" w:rsidRPr="6BD6BC47">
        <w:rPr>
          <w:rFonts w:ascii="Times New Roman" w:hAnsi="Times New Roman" w:cs="Times New Roman"/>
          <w:sz w:val="24"/>
          <w:szCs w:val="24"/>
        </w:rPr>
        <w:t>Dukas</w:t>
      </w:r>
      <w:proofErr w:type="spellEnd"/>
      <w:r w:rsidR="0072301D" w:rsidRPr="6BD6BC47">
        <w:rPr>
          <w:rFonts w:ascii="Times New Roman" w:hAnsi="Times New Roman" w:cs="Times New Roman"/>
          <w:sz w:val="24"/>
          <w:szCs w:val="24"/>
        </w:rPr>
        <w:t>, 2017).</w:t>
      </w:r>
      <w:r w:rsidRPr="001E2AFE">
        <w:rPr>
          <w:rFonts w:ascii="Times New Roman" w:hAnsi="Times New Roman" w:cs="Times New Roman"/>
          <w:sz w:val="24"/>
          <w:szCs w:val="24"/>
        </w:rPr>
        <w:t xml:space="preserve"> </w:t>
      </w:r>
      <w:r w:rsidRPr="6BD6BC47">
        <w:rPr>
          <w:rFonts w:ascii="Times New Roman" w:hAnsi="Times New Roman" w:cs="Times New Roman"/>
          <w:sz w:val="24"/>
          <w:szCs w:val="24"/>
        </w:rPr>
        <w:t xml:space="preserve">This acquisition of knowledge is then used to evaluate whether to execute specific </w:t>
      </w:r>
      <w:r>
        <w:rPr>
          <w:rFonts w:ascii="Times New Roman" w:hAnsi="Times New Roman" w:cs="Times New Roman"/>
          <w:sz w:val="24"/>
          <w:szCs w:val="24"/>
        </w:rPr>
        <w:t>action</w:t>
      </w:r>
      <w:r w:rsidRPr="6BD6BC47">
        <w:rPr>
          <w:rFonts w:ascii="Times New Roman" w:hAnsi="Times New Roman" w:cs="Times New Roman"/>
          <w:sz w:val="24"/>
          <w:szCs w:val="24"/>
        </w:rPr>
        <w:t xml:space="preserve">s. For instance, an individual may decide whether or not </w:t>
      </w:r>
      <w:r>
        <w:rPr>
          <w:rFonts w:ascii="Times New Roman" w:hAnsi="Times New Roman" w:cs="Times New Roman"/>
          <w:sz w:val="24"/>
          <w:szCs w:val="24"/>
        </w:rPr>
        <w:t xml:space="preserve">to </w:t>
      </w:r>
      <w:r w:rsidRPr="6BD6BC47">
        <w:rPr>
          <w:rFonts w:ascii="Times New Roman" w:hAnsi="Times New Roman" w:cs="Times New Roman"/>
          <w:sz w:val="24"/>
          <w:szCs w:val="24"/>
        </w:rPr>
        <w:t xml:space="preserve">access a foraging area based on </w:t>
      </w:r>
      <w:r>
        <w:rPr>
          <w:rFonts w:ascii="Times New Roman" w:hAnsi="Times New Roman" w:cs="Times New Roman"/>
          <w:sz w:val="24"/>
          <w:szCs w:val="24"/>
        </w:rPr>
        <w:t xml:space="preserve">an assessment of </w:t>
      </w:r>
      <w:r w:rsidRPr="6BD6BC47">
        <w:rPr>
          <w:rFonts w:ascii="Times New Roman" w:hAnsi="Times New Roman" w:cs="Times New Roman"/>
          <w:sz w:val="24"/>
          <w:szCs w:val="24"/>
        </w:rPr>
        <w:t xml:space="preserve">the costs and benefits </w:t>
      </w:r>
      <w:r>
        <w:rPr>
          <w:rFonts w:ascii="Times New Roman" w:hAnsi="Times New Roman" w:cs="Times New Roman"/>
          <w:sz w:val="24"/>
          <w:szCs w:val="24"/>
        </w:rPr>
        <w:t>of</w:t>
      </w:r>
      <w:r w:rsidRPr="6BD6BC47">
        <w:rPr>
          <w:rFonts w:ascii="Times New Roman" w:hAnsi="Times New Roman" w:cs="Times New Roman"/>
          <w:sz w:val="24"/>
          <w:szCs w:val="24"/>
        </w:rPr>
        <w:t xml:space="preserve"> doing so. Repeating this process and assessing the decision based on these costs or benefits suggest a learning process. </w:t>
      </w:r>
      <w:r w:rsidR="00896EB1" w:rsidRPr="6BD6BC47">
        <w:rPr>
          <w:rFonts w:ascii="Times New Roman" w:hAnsi="Times New Roman" w:cs="Times New Roman"/>
          <w:sz w:val="24"/>
          <w:szCs w:val="24"/>
        </w:rPr>
        <w:t xml:space="preserve">Only recently has the field of movement ecology increased consideration </w:t>
      </w:r>
      <w:r w:rsidR="00896EB1">
        <w:rPr>
          <w:rFonts w:ascii="Times New Roman" w:hAnsi="Times New Roman" w:cs="Times New Roman"/>
          <w:sz w:val="24"/>
          <w:szCs w:val="24"/>
        </w:rPr>
        <w:t>of</w:t>
      </w:r>
      <w:r w:rsidR="00896EB1" w:rsidRPr="6BD6BC47">
        <w:rPr>
          <w:rFonts w:ascii="Times New Roman" w:hAnsi="Times New Roman" w:cs="Times New Roman"/>
          <w:sz w:val="24"/>
          <w:szCs w:val="24"/>
        </w:rPr>
        <w:t xml:space="preserve"> learning as part of animal decision-making when navigating the landscape (Fagan et al., 2013, 2017; </w:t>
      </w:r>
      <w:proofErr w:type="spellStart"/>
      <w:r w:rsidR="00896EB1" w:rsidRPr="6BD6BC47">
        <w:rPr>
          <w:rFonts w:ascii="Times New Roman" w:hAnsi="Times New Roman" w:cs="Times New Roman"/>
          <w:sz w:val="24"/>
          <w:szCs w:val="24"/>
        </w:rPr>
        <w:t>Avgar</w:t>
      </w:r>
      <w:proofErr w:type="spellEnd"/>
      <w:r w:rsidR="00896EB1" w:rsidRPr="6BD6BC47">
        <w:rPr>
          <w:rFonts w:ascii="Times New Roman" w:hAnsi="Times New Roman" w:cs="Times New Roman"/>
          <w:sz w:val="24"/>
          <w:szCs w:val="24"/>
        </w:rPr>
        <w:t xml:space="preserve"> et al., 2015; Lewis et al., 2021). For example, a study by </w:t>
      </w:r>
      <w:proofErr w:type="spellStart"/>
      <w:r w:rsidR="00896EB1" w:rsidRPr="6BD6BC47">
        <w:rPr>
          <w:rFonts w:ascii="Times New Roman" w:hAnsi="Times New Roman" w:cs="Times New Roman"/>
          <w:sz w:val="24"/>
          <w:szCs w:val="24"/>
        </w:rPr>
        <w:t>Ranc</w:t>
      </w:r>
      <w:proofErr w:type="spellEnd"/>
      <w:r w:rsidR="00896EB1" w:rsidRPr="6BD6BC47">
        <w:rPr>
          <w:rFonts w:ascii="Times New Roman" w:hAnsi="Times New Roman" w:cs="Times New Roman"/>
          <w:sz w:val="24"/>
          <w:szCs w:val="24"/>
        </w:rPr>
        <w:t xml:space="preserve"> et al. 2020 showed that memory played an important role in movement patterns for reintroduced roe deer (</w:t>
      </w:r>
      <w:r w:rsidR="00896EB1" w:rsidRPr="00B409AF">
        <w:rPr>
          <w:rFonts w:ascii="Times New Roman" w:hAnsi="Times New Roman" w:cs="Times New Roman"/>
          <w:i/>
          <w:iCs/>
          <w:sz w:val="24"/>
          <w:szCs w:val="24"/>
        </w:rPr>
        <w:t>Capreolus capreolus</w:t>
      </w:r>
      <w:r w:rsidR="00896EB1" w:rsidRPr="6BD6BC47">
        <w:rPr>
          <w:rFonts w:ascii="Times New Roman" w:hAnsi="Times New Roman" w:cs="Times New Roman"/>
          <w:sz w:val="24"/>
          <w:szCs w:val="24"/>
        </w:rPr>
        <w:t>) within their home</w:t>
      </w:r>
      <w:r w:rsidR="00896EB1">
        <w:rPr>
          <w:rFonts w:ascii="Times New Roman" w:hAnsi="Times New Roman" w:cs="Times New Roman"/>
          <w:sz w:val="24"/>
          <w:szCs w:val="24"/>
        </w:rPr>
        <w:t xml:space="preserve"> </w:t>
      </w:r>
      <w:r w:rsidR="00896EB1" w:rsidRPr="6BD6BC47">
        <w:rPr>
          <w:rFonts w:ascii="Times New Roman" w:hAnsi="Times New Roman" w:cs="Times New Roman"/>
          <w:sz w:val="24"/>
          <w:szCs w:val="24"/>
        </w:rPr>
        <w:t>range; the deer showed</w:t>
      </w:r>
      <w:r w:rsidR="00896EB1">
        <w:rPr>
          <w:rFonts w:ascii="Times New Roman" w:hAnsi="Times New Roman" w:cs="Times New Roman"/>
          <w:sz w:val="24"/>
          <w:szCs w:val="24"/>
        </w:rPr>
        <w:t xml:space="preserve"> a</w:t>
      </w:r>
      <w:r w:rsidR="00896EB1" w:rsidRPr="6BD6BC47">
        <w:rPr>
          <w:rFonts w:ascii="Times New Roman" w:hAnsi="Times New Roman" w:cs="Times New Roman"/>
          <w:sz w:val="24"/>
          <w:szCs w:val="24"/>
        </w:rPr>
        <w:t xml:space="preserve"> higher preference for areas that were previously visited. </w:t>
      </w:r>
      <w:r w:rsidR="00896EB1">
        <w:rPr>
          <w:rFonts w:ascii="Times New Roman" w:hAnsi="Times New Roman" w:cs="Times New Roman"/>
          <w:sz w:val="24"/>
          <w:szCs w:val="24"/>
        </w:rPr>
        <w:t>Another study in blue whales showed that they rely highly on memory for migration and foraging areas (</w:t>
      </w:r>
      <w:proofErr w:type="spellStart"/>
      <w:r w:rsidR="00896EB1">
        <w:rPr>
          <w:rFonts w:ascii="Times New Roman" w:hAnsi="Times New Roman" w:cs="Times New Roman"/>
          <w:sz w:val="24"/>
          <w:szCs w:val="24"/>
        </w:rPr>
        <w:t>Abrahms</w:t>
      </w:r>
      <w:proofErr w:type="spellEnd"/>
      <w:r w:rsidR="00896EB1">
        <w:rPr>
          <w:rFonts w:ascii="Times New Roman" w:hAnsi="Times New Roman" w:cs="Times New Roman"/>
          <w:sz w:val="24"/>
          <w:szCs w:val="24"/>
        </w:rPr>
        <w:t xml:space="preserve"> et al. 2019). </w:t>
      </w:r>
      <w:r w:rsidR="00896EB1" w:rsidRPr="00B409AF">
        <w:rPr>
          <w:rFonts w:ascii="Times New Roman" w:eastAsia="Times New Roman" w:hAnsi="Times New Roman" w:cs="Times New Roman"/>
          <w:sz w:val="24"/>
          <w:szCs w:val="24"/>
        </w:rPr>
        <w:t xml:space="preserve">Models have been also developed to suggest how memory can play a role </w:t>
      </w:r>
      <w:r w:rsidR="00896EB1" w:rsidRPr="6BD6BC47">
        <w:rPr>
          <w:rFonts w:ascii="Times New Roman" w:eastAsia="Times New Roman" w:hAnsi="Times New Roman" w:cs="Times New Roman"/>
          <w:sz w:val="24"/>
          <w:szCs w:val="24"/>
        </w:rPr>
        <w:t xml:space="preserve">in establishing </w:t>
      </w:r>
      <w:r w:rsidR="00896EB1">
        <w:rPr>
          <w:rFonts w:ascii="Times New Roman" w:eastAsia="Times New Roman" w:hAnsi="Times New Roman" w:cs="Times New Roman"/>
          <w:sz w:val="24"/>
          <w:szCs w:val="24"/>
        </w:rPr>
        <w:t>boundaries</w:t>
      </w:r>
      <w:r w:rsidR="00896EB1" w:rsidRPr="6BD6BC47">
        <w:rPr>
          <w:rFonts w:ascii="Times New Roman" w:eastAsia="Times New Roman" w:hAnsi="Times New Roman" w:cs="Times New Roman"/>
          <w:sz w:val="24"/>
          <w:szCs w:val="24"/>
        </w:rPr>
        <w:t xml:space="preserve"> of a</w:t>
      </w:r>
      <w:r w:rsidR="00896EB1" w:rsidRPr="00B409AF">
        <w:rPr>
          <w:rFonts w:ascii="Times New Roman" w:eastAsia="Times New Roman" w:hAnsi="Times New Roman" w:cs="Times New Roman"/>
          <w:sz w:val="24"/>
          <w:szCs w:val="24"/>
        </w:rPr>
        <w:t xml:space="preserve"> home</w:t>
      </w:r>
      <w:r w:rsidR="00896EB1">
        <w:rPr>
          <w:rFonts w:ascii="Times New Roman" w:eastAsia="Times New Roman" w:hAnsi="Times New Roman" w:cs="Times New Roman"/>
          <w:sz w:val="24"/>
          <w:szCs w:val="24"/>
        </w:rPr>
        <w:t xml:space="preserve"> </w:t>
      </w:r>
      <w:r w:rsidR="00896EB1" w:rsidRPr="00B409AF">
        <w:rPr>
          <w:rFonts w:ascii="Times New Roman" w:eastAsia="Times New Roman" w:hAnsi="Times New Roman" w:cs="Times New Roman"/>
          <w:sz w:val="24"/>
          <w:szCs w:val="24"/>
        </w:rPr>
        <w:t xml:space="preserve">range (Van </w:t>
      </w:r>
      <w:proofErr w:type="spellStart"/>
      <w:r w:rsidR="00896EB1" w:rsidRPr="00B409AF">
        <w:rPr>
          <w:rFonts w:ascii="Times New Roman" w:eastAsia="Times New Roman" w:hAnsi="Times New Roman" w:cs="Times New Roman"/>
          <w:sz w:val="24"/>
          <w:szCs w:val="24"/>
        </w:rPr>
        <w:t>Moorter</w:t>
      </w:r>
      <w:proofErr w:type="spellEnd"/>
      <w:r w:rsidR="00896EB1" w:rsidRPr="00B409AF">
        <w:rPr>
          <w:rFonts w:ascii="Times New Roman" w:eastAsia="Times New Roman" w:hAnsi="Times New Roman" w:cs="Times New Roman"/>
          <w:sz w:val="24"/>
          <w:szCs w:val="24"/>
        </w:rPr>
        <w:t xml:space="preserve"> et al. 2009, </w:t>
      </w:r>
      <w:proofErr w:type="spellStart"/>
      <w:r w:rsidR="00896EB1" w:rsidRPr="00B409AF">
        <w:rPr>
          <w:rFonts w:ascii="Times New Roman" w:eastAsia="Times New Roman" w:hAnsi="Times New Roman" w:cs="Times New Roman"/>
          <w:color w:val="222222"/>
          <w:sz w:val="24"/>
          <w:szCs w:val="24"/>
        </w:rPr>
        <w:t>Börger</w:t>
      </w:r>
      <w:proofErr w:type="spellEnd"/>
      <w:r w:rsidR="00896EB1" w:rsidRPr="00B409AF">
        <w:rPr>
          <w:rFonts w:ascii="Times New Roman" w:eastAsia="Times New Roman" w:hAnsi="Times New Roman" w:cs="Times New Roman"/>
          <w:color w:val="222222"/>
          <w:sz w:val="24"/>
          <w:szCs w:val="24"/>
        </w:rPr>
        <w:t xml:space="preserve"> et al. 2008</w:t>
      </w:r>
      <w:r w:rsidR="00896EB1" w:rsidRPr="00B409AF">
        <w:rPr>
          <w:rFonts w:ascii="Times New Roman" w:eastAsia="Times New Roman" w:hAnsi="Times New Roman" w:cs="Times New Roman"/>
          <w:sz w:val="24"/>
          <w:szCs w:val="24"/>
        </w:rPr>
        <w:t>). F</w:t>
      </w:r>
      <w:r w:rsidR="00896EB1" w:rsidRPr="6BD6BC47">
        <w:rPr>
          <w:rFonts w:ascii="Times New Roman" w:eastAsia="Times New Roman" w:hAnsi="Times New Roman" w:cs="Times New Roman"/>
          <w:sz w:val="24"/>
          <w:szCs w:val="24"/>
        </w:rPr>
        <w:t>u</w:t>
      </w:r>
      <w:r w:rsidR="00896EB1" w:rsidRPr="00B409AF">
        <w:rPr>
          <w:rFonts w:ascii="Times New Roman" w:eastAsia="Times New Roman" w:hAnsi="Times New Roman" w:cs="Times New Roman"/>
          <w:sz w:val="24"/>
          <w:szCs w:val="24"/>
        </w:rPr>
        <w:t>rthermore, a study by Potts and Lewis (2016) propose</w:t>
      </w:r>
      <w:r w:rsidR="00896EB1" w:rsidRPr="6BD6BC47">
        <w:rPr>
          <w:rFonts w:ascii="Times New Roman" w:eastAsia="Times New Roman" w:hAnsi="Times New Roman" w:cs="Times New Roman"/>
          <w:sz w:val="24"/>
          <w:szCs w:val="24"/>
        </w:rPr>
        <w:t>s</w:t>
      </w:r>
      <w:r w:rsidR="00896EB1" w:rsidRPr="00B409AF">
        <w:rPr>
          <w:rFonts w:ascii="Times New Roman" w:eastAsia="Times New Roman" w:hAnsi="Times New Roman" w:cs="Times New Roman"/>
          <w:sz w:val="24"/>
          <w:szCs w:val="24"/>
        </w:rPr>
        <w:t xml:space="preserve"> a model to approach how animal movement can lead to territoriality determined by memory processes.</w:t>
      </w:r>
      <w:r w:rsidR="00896EB1">
        <w:rPr>
          <w:rFonts w:ascii="Times New Roman" w:eastAsia="Times New Roman" w:hAnsi="Times New Roman" w:cs="Times New Roman"/>
          <w:sz w:val="24"/>
          <w:szCs w:val="24"/>
        </w:rPr>
        <w:t xml:space="preserve"> Evidently, memory determines an important part of animal behavior, </w:t>
      </w:r>
      <w:r w:rsidR="00896EB1">
        <w:rPr>
          <w:rFonts w:ascii="Times New Roman" w:eastAsia="Times New Roman" w:hAnsi="Times New Roman" w:cs="Times New Roman"/>
          <w:sz w:val="24"/>
          <w:szCs w:val="24"/>
        </w:rPr>
        <w:lastRenderedPageBreak/>
        <w:t xml:space="preserve">especially for long-lived species (Fagan et al. 2013). </w:t>
      </w:r>
      <w:r>
        <w:rPr>
          <w:rFonts w:ascii="Times New Roman" w:eastAsia="Times New Roman" w:hAnsi="Times New Roman" w:cs="Times New Roman"/>
          <w:sz w:val="24"/>
          <w:szCs w:val="24"/>
        </w:rPr>
        <w:t>It is therefore reasonable to suggest that foraging is partially driven by learning processes as well. A classic example is that of feeding stations for vultures in Africa and Europe. For many vulture species that are in peril, supplementary feeding stations have been implemented to reduce poisoning threats. Once a group of individuals finds a feeding station, they will come back to use it frequently, given that the food is reliably there. This is a clear example of a memory process in foraging behavior. However, in a more complex scenario, with natural food availability, learning processes may function differently as food sources are usually scattered in the landscape, thus, animals might need to remember not one but many potential feeding grounds. One question arises, though: how does memory affect foraging efficiency for those species that feed on unpredictable food sources? If the food cannot be predicted, is memory all that relevant in finding them? Here, it can be argued that for scavengers that exhibit communal roosting behavior, short-term memory plays a role when finding and then sharing information with other individuals. Exploring the relationship between these two variables could open the door for further research questions in terms of the role of communal roosting in foraging success of a population, which ultimately has conservation implications.</w:t>
      </w:r>
      <w:r w:rsidDel="00E42151">
        <w:rPr>
          <w:rFonts w:ascii="Times New Roman" w:hAnsi="Times New Roman" w:cs="Times New Roman"/>
          <w:i/>
          <w:iCs/>
          <w:sz w:val="24"/>
          <w:szCs w:val="24"/>
        </w:rPr>
        <w:t xml:space="preserve"> </w:t>
      </w:r>
    </w:p>
    <w:p w14:paraId="76047BB5" w14:textId="77777777" w:rsidR="00951585" w:rsidRDefault="00951585" w:rsidP="00EE6E4C">
      <w:pPr>
        <w:spacing w:line="360" w:lineRule="auto"/>
        <w:jc w:val="both"/>
        <w:rPr>
          <w:rFonts w:ascii="Times New Roman" w:hAnsi="Times New Roman" w:cs="Times New Roman"/>
          <w:i/>
          <w:iCs/>
          <w:sz w:val="24"/>
          <w:szCs w:val="24"/>
        </w:rPr>
      </w:pPr>
    </w:p>
    <w:p w14:paraId="0ADC2BE0" w14:textId="241C8AC5" w:rsidR="00EE6E4C" w:rsidRPr="0078112A" w:rsidRDefault="00EE6E4C" w:rsidP="00EE6E4C">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Foraging ecology and conservation implications</w:t>
      </w:r>
    </w:p>
    <w:p w14:paraId="3B8BEE7E" w14:textId="7F4AA38B" w:rsidR="00EE6E4C" w:rsidRDefault="00EE6E4C" w:rsidP="00EE6E4C">
      <w:pPr>
        <w:spacing w:after="0" w:line="360" w:lineRule="auto"/>
        <w:jc w:val="both"/>
        <w:rPr>
          <w:rFonts w:ascii="Times New Roman" w:hAnsi="Times New Roman" w:cs="Times New Roman"/>
          <w:sz w:val="24"/>
          <w:szCs w:val="24"/>
        </w:rPr>
      </w:pPr>
      <w:r w:rsidRPr="29674D5B">
        <w:rPr>
          <w:rFonts w:ascii="Times New Roman" w:eastAsiaTheme="minorEastAsia" w:hAnsi="Times New Roman" w:cs="Times New Roman"/>
          <w:sz w:val="24"/>
          <w:szCs w:val="24"/>
        </w:rPr>
        <w:t xml:space="preserve">Understanding how animals navigate the landscape for foraging is especially important for </w:t>
      </w:r>
      <w:r>
        <w:rPr>
          <w:rFonts w:ascii="Times New Roman" w:eastAsiaTheme="minorEastAsia" w:hAnsi="Times New Roman" w:cs="Times New Roman"/>
          <w:sz w:val="24"/>
          <w:szCs w:val="24"/>
        </w:rPr>
        <w:t xml:space="preserve">vulnerable and </w:t>
      </w:r>
      <w:r w:rsidRPr="29674D5B">
        <w:rPr>
          <w:rFonts w:ascii="Times New Roman" w:eastAsiaTheme="minorEastAsia" w:hAnsi="Times New Roman" w:cs="Times New Roman"/>
          <w:sz w:val="24"/>
          <w:szCs w:val="24"/>
        </w:rPr>
        <w:t>threatened species like top predators (e.g., raptors</w:t>
      </w:r>
      <w:r>
        <w:rPr>
          <w:rFonts w:ascii="Times New Roman" w:eastAsiaTheme="minorEastAsia" w:hAnsi="Times New Roman" w:cs="Times New Roman"/>
          <w:sz w:val="24"/>
          <w:szCs w:val="24"/>
        </w:rPr>
        <w:t xml:space="preserve"> and species of conservation concern in general</w:t>
      </w:r>
      <w:r w:rsidRPr="29674D5B">
        <w:rPr>
          <w:rFonts w:ascii="Times New Roman" w:eastAsiaTheme="minorEastAsia" w:hAnsi="Times New Roman" w:cs="Times New Roman"/>
          <w:sz w:val="24"/>
          <w:szCs w:val="24"/>
        </w:rPr>
        <w:t xml:space="preserve">). For instance, predicting when and where an eagle is likely to hunt can help to design effective conservation strategies that work for the species under threat and the people whose livestock is predated. </w:t>
      </w:r>
      <w:r w:rsidRPr="29674D5B">
        <w:rPr>
          <w:rFonts w:ascii="Times New Roman" w:hAnsi="Times New Roman" w:cs="Times New Roman"/>
          <w:sz w:val="24"/>
          <w:szCs w:val="24"/>
        </w:rPr>
        <w:t xml:space="preserve">This can then </w:t>
      </w:r>
      <w:r>
        <w:rPr>
          <w:rFonts w:ascii="Times New Roman" w:hAnsi="Times New Roman" w:cs="Times New Roman"/>
          <w:sz w:val="24"/>
          <w:szCs w:val="24"/>
        </w:rPr>
        <w:t>be transformed</w:t>
      </w:r>
      <w:r w:rsidRPr="29674D5B">
        <w:rPr>
          <w:rFonts w:ascii="Times New Roman" w:hAnsi="Times New Roman" w:cs="Times New Roman"/>
          <w:sz w:val="24"/>
          <w:szCs w:val="24"/>
        </w:rPr>
        <w:t xml:space="preserve"> into management strategies to reduce predation that would otherwise lead to human-wildlife conflict</w:t>
      </w:r>
      <w:r>
        <w:rPr>
          <w:rFonts w:ascii="Times New Roman" w:hAnsi="Times New Roman" w:cs="Times New Roman"/>
          <w:sz w:val="24"/>
          <w:szCs w:val="24"/>
        </w:rPr>
        <w:t xml:space="preserve"> (Allen &amp; Singh 2016)</w:t>
      </w:r>
      <w:r w:rsidRPr="29674D5B">
        <w:rPr>
          <w:rFonts w:ascii="Times New Roman" w:hAnsi="Times New Roman" w:cs="Times New Roman"/>
          <w:sz w:val="24"/>
          <w:szCs w:val="24"/>
        </w:rPr>
        <w:t>. Other scenarios where foraging behavior is relevant for conservation strategies are seen in</w:t>
      </w:r>
      <w:r>
        <w:rPr>
          <w:rFonts w:ascii="Times New Roman" w:hAnsi="Times New Roman" w:cs="Times New Roman"/>
          <w:sz w:val="24"/>
          <w:szCs w:val="24"/>
        </w:rPr>
        <w:t xml:space="preserve"> highly social species like</w:t>
      </w:r>
      <w:r w:rsidRPr="29674D5B">
        <w:rPr>
          <w:rFonts w:ascii="Times New Roman" w:hAnsi="Times New Roman" w:cs="Times New Roman"/>
          <w:sz w:val="24"/>
          <w:szCs w:val="24"/>
        </w:rPr>
        <w:t xml:space="preserve"> vultures. Worldwide, vultures are one of the most threatened groups within birds (McClure et al. 2018). One of the major threats for this group is the persistence of toxic substances in the carcasses they feed on. </w:t>
      </w:r>
      <w:r>
        <w:rPr>
          <w:rFonts w:ascii="Times New Roman" w:hAnsi="Times New Roman" w:cs="Times New Roman"/>
          <w:sz w:val="24"/>
          <w:szCs w:val="24"/>
        </w:rPr>
        <w:t>For example</w:t>
      </w:r>
      <w:r w:rsidRPr="29674D5B">
        <w:rPr>
          <w:rFonts w:ascii="Times New Roman" w:hAnsi="Times New Roman" w:cs="Times New Roman"/>
          <w:sz w:val="24"/>
          <w:szCs w:val="24"/>
        </w:rPr>
        <w:t xml:space="preserve">, it has been well-documented that poisoned baits represent a </w:t>
      </w:r>
      <w:r>
        <w:rPr>
          <w:rFonts w:ascii="Times New Roman" w:hAnsi="Times New Roman" w:cs="Times New Roman"/>
          <w:sz w:val="24"/>
          <w:szCs w:val="24"/>
        </w:rPr>
        <w:t>pressing concern</w:t>
      </w:r>
      <w:r w:rsidRPr="29674D5B">
        <w:rPr>
          <w:rFonts w:ascii="Times New Roman" w:hAnsi="Times New Roman" w:cs="Times New Roman"/>
          <w:sz w:val="24"/>
          <w:szCs w:val="24"/>
        </w:rPr>
        <w:t xml:space="preserve"> to Andean Condors (</w:t>
      </w:r>
      <w:proofErr w:type="spellStart"/>
      <w:r w:rsidRPr="29674D5B">
        <w:rPr>
          <w:rFonts w:ascii="Times New Roman" w:hAnsi="Times New Roman" w:cs="Times New Roman"/>
          <w:i/>
          <w:iCs/>
          <w:sz w:val="24"/>
          <w:szCs w:val="24"/>
        </w:rPr>
        <w:t>Vultur</w:t>
      </w:r>
      <w:proofErr w:type="spellEnd"/>
      <w:r w:rsidRPr="29674D5B">
        <w:rPr>
          <w:rFonts w:ascii="Times New Roman" w:hAnsi="Times New Roman" w:cs="Times New Roman"/>
          <w:i/>
          <w:iCs/>
          <w:sz w:val="24"/>
          <w:szCs w:val="24"/>
        </w:rPr>
        <w:t xml:space="preserve"> </w:t>
      </w:r>
      <w:proofErr w:type="spellStart"/>
      <w:r w:rsidRPr="29674D5B">
        <w:rPr>
          <w:rFonts w:ascii="Times New Roman" w:hAnsi="Times New Roman" w:cs="Times New Roman"/>
          <w:i/>
          <w:iCs/>
          <w:sz w:val="24"/>
          <w:szCs w:val="24"/>
        </w:rPr>
        <w:t>gryphus</w:t>
      </w:r>
      <w:proofErr w:type="spellEnd"/>
      <w:r w:rsidRPr="29674D5B">
        <w:rPr>
          <w:rFonts w:ascii="Times New Roman" w:hAnsi="Times New Roman" w:cs="Times New Roman"/>
          <w:sz w:val="24"/>
          <w:szCs w:val="24"/>
        </w:rPr>
        <w:t xml:space="preserve">) throughout its distribution. Another classic example is the iconic problem of lead poisoning in California Condors (Finkelstein et al. 2012). For old-world vultures, the main threat remains the use of toxic baits containing drugs used for cattle and </w:t>
      </w:r>
      <w:r w:rsidRPr="29674D5B">
        <w:rPr>
          <w:rFonts w:ascii="Times New Roman" w:hAnsi="Times New Roman" w:cs="Times New Roman"/>
          <w:sz w:val="24"/>
          <w:szCs w:val="24"/>
        </w:rPr>
        <w:lastRenderedPageBreak/>
        <w:t xml:space="preserve">poisoning (Green et al. 2004). This is particularly sensitive because given the nature of scavengers feeding ecology, they rely on patchy and unpredictable food sources. Thus, if the unevenly distributed food sources available </w:t>
      </w:r>
      <w:r>
        <w:rPr>
          <w:rFonts w:ascii="Times New Roman" w:hAnsi="Times New Roman" w:cs="Times New Roman"/>
          <w:sz w:val="24"/>
          <w:szCs w:val="24"/>
        </w:rPr>
        <w:t>pose</w:t>
      </w:r>
      <w:r w:rsidRPr="29674D5B">
        <w:rPr>
          <w:rFonts w:ascii="Times New Roman" w:hAnsi="Times New Roman" w:cs="Times New Roman"/>
          <w:sz w:val="24"/>
          <w:szCs w:val="24"/>
        </w:rPr>
        <w:t xml:space="preserve"> a threat, these species have few alternative options to obtain their energy from, and the metabolic cost of living can be unaffordable. Under this scenario, communal roosting behavior is critical to exchange information on both food availability and threats in the area, such that protecting these roosting areas might be key to long-term survival of different populations. </w:t>
      </w:r>
      <w:r>
        <w:rPr>
          <w:rFonts w:ascii="Times New Roman" w:hAnsi="Times New Roman" w:cs="Times New Roman"/>
          <w:sz w:val="24"/>
          <w:szCs w:val="24"/>
        </w:rPr>
        <w:t xml:space="preserve">Noteworthy, these communal roost sites are relevant not only as habitat </w:t>
      </w:r>
      <w:r w:rsidRPr="00BD78C3">
        <w:rPr>
          <w:rFonts w:ascii="Times New Roman" w:hAnsi="Times New Roman" w:cs="Times New Roman"/>
          <w:i/>
          <w:iCs/>
          <w:sz w:val="24"/>
          <w:szCs w:val="24"/>
        </w:rPr>
        <w:t>per se</w:t>
      </w:r>
      <w:r>
        <w:rPr>
          <w:rFonts w:ascii="Times New Roman" w:hAnsi="Times New Roman" w:cs="Times New Roman"/>
          <w:sz w:val="24"/>
          <w:szCs w:val="24"/>
        </w:rPr>
        <w:t>, but also as social-hubs that might be crucial for decision-making of the population. This is especially true for highly social species. Here, the proposed idea is that for a social population to remain functional, the networks of the social construct need to be conserved as well. Hence, high-quality communal roosts and healthy population numbers are essential to sustain a viable long-term population.</w:t>
      </w:r>
    </w:p>
    <w:p w14:paraId="012D30D4" w14:textId="7988CE66" w:rsidR="001E6440" w:rsidRDefault="001E6440" w:rsidP="00117F54">
      <w:pPr>
        <w:spacing w:line="360" w:lineRule="auto"/>
        <w:ind w:firstLine="720"/>
        <w:jc w:val="both"/>
        <w:rPr>
          <w:rFonts w:ascii="Times New Roman" w:hAnsi="Times New Roman" w:cs="Times New Roman"/>
          <w:sz w:val="24"/>
          <w:szCs w:val="24"/>
        </w:rPr>
      </w:pPr>
    </w:p>
    <w:p w14:paraId="10631299" w14:textId="231A4968" w:rsidR="00951585" w:rsidRDefault="00951585" w:rsidP="00117F54">
      <w:pPr>
        <w:spacing w:line="360" w:lineRule="auto"/>
        <w:ind w:firstLine="720"/>
        <w:jc w:val="both"/>
        <w:rPr>
          <w:rFonts w:ascii="Times New Roman" w:hAnsi="Times New Roman" w:cs="Times New Roman"/>
          <w:sz w:val="24"/>
          <w:szCs w:val="24"/>
        </w:rPr>
      </w:pPr>
    </w:p>
    <w:p w14:paraId="16AFE0A9" w14:textId="77777777" w:rsidR="00951585" w:rsidRDefault="00951585" w:rsidP="00951585">
      <w:pPr>
        <w:spacing w:after="0" w:line="360" w:lineRule="auto"/>
        <w:jc w:val="both"/>
        <w:rPr>
          <w:rFonts w:ascii="Times New Roman" w:eastAsia="Times New Roman" w:hAnsi="Times New Roman" w:cs="Times New Roman"/>
          <w:i/>
          <w:iCs/>
          <w:sz w:val="24"/>
          <w:szCs w:val="24"/>
        </w:rPr>
      </w:pPr>
      <w:r w:rsidRPr="69DB8242">
        <w:rPr>
          <w:rFonts w:ascii="Times New Roman" w:eastAsia="Times New Roman" w:hAnsi="Times New Roman" w:cs="Times New Roman"/>
          <w:i/>
          <w:iCs/>
          <w:sz w:val="24"/>
          <w:szCs w:val="24"/>
        </w:rPr>
        <w:t>Knowledge gaps and future directions</w:t>
      </w:r>
    </w:p>
    <w:p w14:paraId="127E317D" w14:textId="77777777" w:rsidR="00951585" w:rsidRDefault="00951585" w:rsidP="00951585">
      <w:pPr>
        <w:spacing w:after="0" w:line="360" w:lineRule="auto"/>
        <w:jc w:val="both"/>
        <w:rPr>
          <w:rFonts w:ascii="Times New Roman" w:hAnsi="Times New Roman" w:cs="Times New Roman"/>
          <w:sz w:val="24"/>
          <w:szCs w:val="24"/>
        </w:rPr>
      </w:pPr>
    </w:p>
    <w:p w14:paraId="61376238" w14:textId="50C0D949" w:rsidR="00951585" w:rsidRDefault="00951585" w:rsidP="00ED6D8F">
      <w:pPr>
        <w:spacing w:after="0" w:line="360" w:lineRule="auto"/>
        <w:jc w:val="both"/>
        <w:rPr>
          <w:rFonts w:ascii="Times New Roman" w:hAnsi="Times New Roman" w:cs="Times New Roman"/>
          <w:sz w:val="24"/>
          <w:szCs w:val="24"/>
        </w:rPr>
      </w:pPr>
      <w:r w:rsidRPr="69DB8242">
        <w:rPr>
          <w:rFonts w:ascii="Times New Roman" w:hAnsi="Times New Roman" w:cs="Times New Roman"/>
          <w:sz w:val="24"/>
          <w:szCs w:val="24"/>
        </w:rPr>
        <w:t xml:space="preserve">It is unquestionable that </w:t>
      </w:r>
      <w:r w:rsidR="00ED6D8F">
        <w:rPr>
          <w:rFonts w:ascii="Times New Roman" w:hAnsi="Times New Roman" w:cs="Times New Roman"/>
          <w:sz w:val="24"/>
          <w:szCs w:val="24"/>
        </w:rPr>
        <w:t xml:space="preserve">birds are among the most studied species in the planet. While foraging has been widely studied in this group, the relevance of social behavior in foraging </w:t>
      </w:r>
      <w:r w:rsidR="00ED6D8F">
        <w:rPr>
          <w:rFonts w:ascii="Times New Roman" w:hAnsi="Times New Roman" w:cs="Times New Roman"/>
          <w:sz w:val="24"/>
          <w:szCs w:val="24"/>
        </w:rPr>
        <w:t>has not been as popular.</w:t>
      </w:r>
      <w:r w:rsidR="00ED6D8F">
        <w:rPr>
          <w:rFonts w:ascii="Times New Roman" w:hAnsi="Times New Roman" w:cs="Times New Roman"/>
          <w:sz w:val="24"/>
          <w:szCs w:val="24"/>
        </w:rPr>
        <w:t xml:space="preserve"> Furthermore, </w:t>
      </w:r>
      <w:r w:rsidRPr="69DB8242">
        <w:rPr>
          <w:rFonts w:ascii="Times New Roman" w:hAnsi="Times New Roman" w:cs="Times New Roman"/>
          <w:sz w:val="24"/>
          <w:szCs w:val="24"/>
        </w:rPr>
        <w:t xml:space="preserve">in spite of having a vast amount of information on the foraging ecology for several species of birds, organizing and processing all this information together to draw conclusions on the determinant biological variables that shape foraging behavior, especially across taxa, remains an overlooked task. Hence, to the best of my knowledge, this thesis will pioneer in answering some of these overarching questions. </w:t>
      </w:r>
    </w:p>
    <w:p w14:paraId="6EBE55C7" w14:textId="25C28E6A" w:rsidR="00951585" w:rsidRDefault="00951585" w:rsidP="00951585">
      <w:pPr>
        <w:spacing w:line="360" w:lineRule="auto"/>
        <w:ind w:firstLine="720"/>
        <w:jc w:val="both"/>
        <w:rPr>
          <w:rFonts w:ascii="Times New Roman" w:hAnsi="Times New Roman" w:cs="Times New Roman"/>
          <w:sz w:val="24"/>
          <w:szCs w:val="24"/>
        </w:rPr>
      </w:pPr>
      <w:r w:rsidRPr="69DB8242">
        <w:rPr>
          <w:rFonts w:ascii="Times New Roman" w:hAnsi="Times New Roman" w:cs="Times New Roman"/>
          <w:sz w:val="24"/>
          <w:szCs w:val="24"/>
        </w:rPr>
        <w:t xml:space="preserve">Here, I will compile biological </w:t>
      </w:r>
      <w:r>
        <w:rPr>
          <w:rFonts w:ascii="Times New Roman" w:hAnsi="Times New Roman" w:cs="Times New Roman"/>
          <w:sz w:val="24"/>
          <w:szCs w:val="24"/>
        </w:rPr>
        <w:t xml:space="preserve">variables </w:t>
      </w:r>
      <w:r w:rsidRPr="69DB8242">
        <w:rPr>
          <w:rFonts w:ascii="Times New Roman" w:hAnsi="Times New Roman" w:cs="Times New Roman"/>
          <w:sz w:val="24"/>
          <w:szCs w:val="24"/>
        </w:rPr>
        <w:t>and test the relationship between these and communal roosting behavior</w:t>
      </w:r>
      <w:r>
        <w:rPr>
          <w:rFonts w:ascii="Times New Roman" w:hAnsi="Times New Roman" w:cs="Times New Roman"/>
          <w:sz w:val="24"/>
          <w:szCs w:val="24"/>
        </w:rPr>
        <w:t xml:space="preserve">. While I will not be able to prove causation, the research will provide a starting point for future studies to build on, </w:t>
      </w:r>
      <w:r w:rsidR="00ED6D8F">
        <w:rPr>
          <w:rFonts w:ascii="Times New Roman" w:hAnsi="Times New Roman" w:cs="Times New Roman"/>
          <w:sz w:val="24"/>
          <w:szCs w:val="24"/>
        </w:rPr>
        <w:t>where causation can be explored. This database will also provide the grounds for future studies to test how Communal Roosting Behavior impacts foraging efficiency</w:t>
      </w:r>
      <w:r>
        <w:rPr>
          <w:rFonts w:ascii="Times New Roman" w:hAnsi="Times New Roman" w:cs="Times New Roman"/>
          <w:sz w:val="24"/>
          <w:szCs w:val="24"/>
        </w:rPr>
        <w:t xml:space="preserve"> </w:t>
      </w:r>
      <w:r w:rsidR="00ED6D8F">
        <w:rPr>
          <w:rFonts w:ascii="Times New Roman" w:hAnsi="Times New Roman" w:cs="Times New Roman"/>
          <w:sz w:val="24"/>
          <w:szCs w:val="24"/>
        </w:rPr>
        <w:t xml:space="preserve">with the aid of tracking data. In addition, it could also be explored if the prevalence of CRB is also related to possible weather variables. </w:t>
      </w:r>
    </w:p>
    <w:p w14:paraId="427ED4A0" w14:textId="77777777" w:rsidR="00951585" w:rsidRDefault="00951585" w:rsidP="00117F54">
      <w:pPr>
        <w:spacing w:line="360" w:lineRule="auto"/>
        <w:ind w:firstLine="720"/>
        <w:jc w:val="both"/>
        <w:rPr>
          <w:rFonts w:ascii="Times New Roman" w:hAnsi="Times New Roman" w:cs="Times New Roman"/>
          <w:sz w:val="24"/>
          <w:szCs w:val="24"/>
        </w:rPr>
      </w:pPr>
    </w:p>
    <w:p w14:paraId="209658EC" w14:textId="25B30661" w:rsidR="003C6516" w:rsidRDefault="003C6516" w:rsidP="004F5E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Thesis aims and structure</w:t>
      </w:r>
    </w:p>
    <w:p w14:paraId="0B51A42F" w14:textId="31F22C30" w:rsidR="00887278" w:rsidRDefault="00887278"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aim of my thesis is to </w:t>
      </w:r>
      <w:r w:rsidR="004D0C0C">
        <w:rPr>
          <w:rFonts w:ascii="Times New Roman" w:hAnsi="Times New Roman" w:cs="Times New Roman"/>
          <w:sz w:val="24"/>
          <w:szCs w:val="24"/>
        </w:rPr>
        <w:t xml:space="preserve">discuss drivers of </w:t>
      </w:r>
      <w:r w:rsidR="006148D7">
        <w:rPr>
          <w:rFonts w:ascii="Times New Roman" w:hAnsi="Times New Roman" w:cs="Times New Roman"/>
          <w:sz w:val="24"/>
          <w:szCs w:val="24"/>
        </w:rPr>
        <w:t xml:space="preserve">communal roosting behavior </w:t>
      </w:r>
      <w:r w:rsidR="004D0C0C">
        <w:rPr>
          <w:rFonts w:ascii="Times New Roman" w:hAnsi="Times New Roman" w:cs="Times New Roman"/>
          <w:sz w:val="24"/>
          <w:szCs w:val="24"/>
        </w:rPr>
        <w:t>and the potential implications on</w:t>
      </w:r>
      <w:r>
        <w:rPr>
          <w:rFonts w:ascii="Times New Roman" w:hAnsi="Times New Roman" w:cs="Times New Roman"/>
          <w:sz w:val="24"/>
          <w:szCs w:val="24"/>
        </w:rPr>
        <w:t xml:space="preserve"> foraging efficiency in land birds</w:t>
      </w:r>
      <w:r w:rsidR="00B274B2">
        <w:rPr>
          <w:rFonts w:ascii="Times New Roman" w:hAnsi="Times New Roman" w:cs="Times New Roman"/>
          <w:sz w:val="24"/>
          <w:szCs w:val="24"/>
        </w:rPr>
        <w:t>.</w:t>
      </w:r>
    </w:p>
    <w:p w14:paraId="20B499AD" w14:textId="414E78B5" w:rsidR="006148D7" w:rsidRDefault="00396001" w:rsidP="006148D7">
      <w:pPr>
        <w:spacing w:line="360" w:lineRule="auto"/>
        <w:jc w:val="both"/>
        <w:rPr>
          <w:rFonts w:ascii="Times New Roman" w:hAnsi="Times New Roman" w:cs="Times New Roman"/>
          <w:sz w:val="24"/>
          <w:szCs w:val="24"/>
        </w:rPr>
      </w:pPr>
      <w:r w:rsidRPr="009036D1">
        <w:rPr>
          <w:rFonts w:ascii="Times New Roman" w:hAnsi="Times New Roman" w:cs="Times New Roman"/>
          <w:i/>
          <w:iCs/>
          <w:sz w:val="24"/>
          <w:szCs w:val="24"/>
          <w:u w:val="single"/>
        </w:rPr>
        <w:t>Chapter 1</w:t>
      </w:r>
      <w:r>
        <w:rPr>
          <w:rFonts w:ascii="Times New Roman" w:hAnsi="Times New Roman" w:cs="Times New Roman"/>
          <w:sz w:val="24"/>
          <w:szCs w:val="24"/>
        </w:rPr>
        <w:t xml:space="preserve"> will include a literature review on movement ecology of wildlife, with particular focus on bird foraging behavior.</w:t>
      </w:r>
      <w:r w:rsidR="00EA18AD">
        <w:rPr>
          <w:rFonts w:ascii="Times New Roman" w:hAnsi="Times New Roman" w:cs="Times New Roman"/>
          <w:sz w:val="24"/>
          <w:szCs w:val="24"/>
        </w:rPr>
        <w:t xml:space="preserve"> </w:t>
      </w:r>
      <w:r w:rsidRPr="009036D1">
        <w:rPr>
          <w:rFonts w:ascii="Times New Roman" w:hAnsi="Times New Roman" w:cs="Times New Roman"/>
          <w:i/>
          <w:iCs/>
          <w:sz w:val="24"/>
          <w:szCs w:val="24"/>
          <w:u w:val="single"/>
        </w:rPr>
        <w:t>Chapter 2</w:t>
      </w:r>
      <w:r>
        <w:rPr>
          <w:rFonts w:ascii="Times New Roman" w:hAnsi="Times New Roman" w:cs="Times New Roman"/>
          <w:sz w:val="24"/>
          <w:szCs w:val="24"/>
        </w:rPr>
        <w:t xml:space="preserve"> will be focused on understanding variables that affect the </w:t>
      </w:r>
      <w:r w:rsidR="002C4534">
        <w:rPr>
          <w:rFonts w:ascii="Times New Roman" w:hAnsi="Times New Roman" w:cs="Times New Roman"/>
          <w:sz w:val="24"/>
          <w:szCs w:val="24"/>
        </w:rPr>
        <w:t xml:space="preserve">prevalence </w:t>
      </w:r>
      <w:r>
        <w:rPr>
          <w:rFonts w:ascii="Times New Roman" w:hAnsi="Times New Roman" w:cs="Times New Roman"/>
          <w:sz w:val="24"/>
          <w:szCs w:val="24"/>
        </w:rPr>
        <w:t xml:space="preserve">of communal roosting behavior </w:t>
      </w:r>
      <w:r w:rsidR="002D76F9">
        <w:rPr>
          <w:rFonts w:ascii="Times New Roman" w:hAnsi="Times New Roman" w:cs="Times New Roman"/>
          <w:sz w:val="24"/>
          <w:szCs w:val="24"/>
        </w:rPr>
        <w:t xml:space="preserve">(CRB) </w:t>
      </w:r>
      <w:r>
        <w:rPr>
          <w:rFonts w:ascii="Times New Roman" w:hAnsi="Times New Roman" w:cs="Times New Roman"/>
          <w:sz w:val="24"/>
          <w:szCs w:val="24"/>
        </w:rPr>
        <w:t xml:space="preserve">in birds. </w:t>
      </w:r>
      <w:r w:rsidRPr="009036D1">
        <w:rPr>
          <w:rFonts w:ascii="Times New Roman" w:hAnsi="Times New Roman" w:cs="Times New Roman"/>
          <w:i/>
          <w:iCs/>
          <w:sz w:val="24"/>
          <w:szCs w:val="24"/>
          <w:u w:val="single"/>
        </w:rPr>
        <w:t>Chapter 3</w:t>
      </w:r>
      <w:r>
        <w:rPr>
          <w:rFonts w:ascii="Times New Roman" w:hAnsi="Times New Roman" w:cs="Times New Roman"/>
          <w:sz w:val="24"/>
          <w:szCs w:val="24"/>
        </w:rPr>
        <w:t xml:space="preserve"> </w:t>
      </w:r>
      <w:r w:rsidR="006148D7">
        <w:rPr>
          <w:rFonts w:ascii="Times New Roman" w:hAnsi="Times New Roman" w:cs="Times New Roman"/>
          <w:sz w:val="24"/>
          <w:szCs w:val="24"/>
        </w:rPr>
        <w:t>will use the previous chapters to highlight the value of sociality for foraging efficiency through the lens of Andean Condor (</w:t>
      </w:r>
      <w:proofErr w:type="spellStart"/>
      <w:r w:rsidR="006148D7" w:rsidRPr="00D93896">
        <w:rPr>
          <w:rFonts w:ascii="Times New Roman" w:hAnsi="Times New Roman" w:cs="Times New Roman"/>
          <w:i/>
          <w:sz w:val="24"/>
          <w:szCs w:val="24"/>
        </w:rPr>
        <w:t>Vultur</w:t>
      </w:r>
      <w:proofErr w:type="spellEnd"/>
      <w:r w:rsidR="006148D7" w:rsidRPr="00D93896">
        <w:rPr>
          <w:rFonts w:ascii="Times New Roman" w:hAnsi="Times New Roman" w:cs="Times New Roman"/>
          <w:i/>
          <w:sz w:val="24"/>
          <w:szCs w:val="24"/>
        </w:rPr>
        <w:t xml:space="preserve"> </w:t>
      </w:r>
      <w:proofErr w:type="spellStart"/>
      <w:r w:rsidR="006148D7" w:rsidRPr="00D93896">
        <w:rPr>
          <w:rFonts w:ascii="Times New Roman" w:hAnsi="Times New Roman" w:cs="Times New Roman"/>
          <w:i/>
          <w:sz w:val="24"/>
          <w:szCs w:val="24"/>
        </w:rPr>
        <w:t>gryphus</w:t>
      </w:r>
      <w:proofErr w:type="spellEnd"/>
      <w:r w:rsidR="006148D7">
        <w:rPr>
          <w:rFonts w:ascii="Times New Roman" w:hAnsi="Times New Roman" w:cs="Times New Roman"/>
          <w:sz w:val="24"/>
          <w:szCs w:val="24"/>
        </w:rPr>
        <w:t xml:space="preserve">) conservation. </w:t>
      </w:r>
      <w:r w:rsidR="006148D7" w:rsidRPr="009036D1">
        <w:rPr>
          <w:rFonts w:ascii="Times New Roman" w:hAnsi="Times New Roman" w:cs="Times New Roman"/>
          <w:i/>
          <w:iCs/>
          <w:sz w:val="24"/>
          <w:szCs w:val="24"/>
          <w:u w:val="single"/>
        </w:rPr>
        <w:t xml:space="preserve">Chapter </w:t>
      </w:r>
      <w:r w:rsidR="006148D7">
        <w:rPr>
          <w:rFonts w:ascii="Times New Roman" w:hAnsi="Times New Roman" w:cs="Times New Roman"/>
          <w:i/>
          <w:iCs/>
          <w:sz w:val="24"/>
          <w:szCs w:val="24"/>
          <w:u w:val="single"/>
        </w:rPr>
        <w:t>4</w:t>
      </w:r>
      <w:r w:rsidR="006148D7">
        <w:rPr>
          <w:rFonts w:ascii="Times New Roman" w:hAnsi="Times New Roman" w:cs="Times New Roman"/>
          <w:sz w:val="24"/>
          <w:szCs w:val="24"/>
        </w:rPr>
        <w:t xml:space="preserve"> describes the project timeline as well as my progress to date.</w:t>
      </w:r>
    </w:p>
    <w:p w14:paraId="2F10AB1F" w14:textId="4B78450F" w:rsidR="006148D7" w:rsidRDefault="006148D7" w:rsidP="00EA18AD">
      <w:pPr>
        <w:spacing w:line="360" w:lineRule="auto"/>
        <w:jc w:val="both"/>
        <w:rPr>
          <w:rFonts w:ascii="Times New Roman" w:hAnsi="Times New Roman" w:cs="Times New Roman"/>
          <w:sz w:val="24"/>
          <w:szCs w:val="24"/>
        </w:rPr>
      </w:pPr>
    </w:p>
    <w:p w14:paraId="5D21A3DC" w14:textId="77777777" w:rsidR="00BA647C" w:rsidRDefault="00BA647C" w:rsidP="004B4C4F">
      <w:pPr>
        <w:spacing w:line="360" w:lineRule="auto"/>
        <w:jc w:val="both"/>
        <w:rPr>
          <w:rFonts w:ascii="Times New Roman" w:hAnsi="Times New Roman" w:cs="Times New Roman"/>
          <w:sz w:val="24"/>
          <w:szCs w:val="24"/>
        </w:rPr>
      </w:pPr>
    </w:p>
    <w:p w14:paraId="5C6C31CA" w14:textId="79E8267B" w:rsidR="00BA647C" w:rsidRDefault="00BA647C" w:rsidP="004B4C4F">
      <w:pPr>
        <w:spacing w:line="360" w:lineRule="auto"/>
        <w:jc w:val="both"/>
        <w:rPr>
          <w:rFonts w:ascii="Times New Roman" w:hAnsi="Times New Roman" w:cs="Times New Roman"/>
          <w:sz w:val="24"/>
          <w:szCs w:val="24"/>
        </w:rPr>
      </w:pPr>
    </w:p>
    <w:p w14:paraId="5A1932B2" w14:textId="13BAB3CE" w:rsidR="00ED6D8F" w:rsidRDefault="00ED6D8F" w:rsidP="004B4C4F">
      <w:pPr>
        <w:spacing w:line="360" w:lineRule="auto"/>
        <w:jc w:val="both"/>
        <w:rPr>
          <w:rFonts w:ascii="Times New Roman" w:hAnsi="Times New Roman" w:cs="Times New Roman"/>
          <w:sz w:val="24"/>
          <w:szCs w:val="24"/>
        </w:rPr>
      </w:pPr>
    </w:p>
    <w:p w14:paraId="7C9090D7" w14:textId="51119259" w:rsidR="00ED6D8F" w:rsidRDefault="00ED6D8F" w:rsidP="004B4C4F">
      <w:pPr>
        <w:spacing w:line="360" w:lineRule="auto"/>
        <w:jc w:val="both"/>
        <w:rPr>
          <w:rFonts w:ascii="Times New Roman" w:hAnsi="Times New Roman" w:cs="Times New Roman"/>
          <w:sz w:val="24"/>
          <w:szCs w:val="24"/>
        </w:rPr>
      </w:pPr>
    </w:p>
    <w:p w14:paraId="2A283F1E" w14:textId="650A331E" w:rsidR="00ED6D8F" w:rsidRDefault="00ED6D8F" w:rsidP="004B4C4F">
      <w:pPr>
        <w:spacing w:line="360" w:lineRule="auto"/>
        <w:jc w:val="both"/>
        <w:rPr>
          <w:rFonts w:ascii="Times New Roman" w:hAnsi="Times New Roman" w:cs="Times New Roman"/>
          <w:sz w:val="24"/>
          <w:szCs w:val="24"/>
        </w:rPr>
      </w:pPr>
    </w:p>
    <w:p w14:paraId="53580234" w14:textId="72596BD7" w:rsidR="00ED6D8F" w:rsidRDefault="00ED6D8F" w:rsidP="004B4C4F">
      <w:pPr>
        <w:spacing w:line="360" w:lineRule="auto"/>
        <w:jc w:val="both"/>
        <w:rPr>
          <w:rFonts w:ascii="Times New Roman" w:hAnsi="Times New Roman" w:cs="Times New Roman"/>
          <w:sz w:val="24"/>
          <w:szCs w:val="24"/>
        </w:rPr>
      </w:pPr>
    </w:p>
    <w:p w14:paraId="6B8B06F9" w14:textId="4F975FA3" w:rsidR="00ED6D8F" w:rsidRDefault="00ED6D8F" w:rsidP="004B4C4F">
      <w:pPr>
        <w:spacing w:line="360" w:lineRule="auto"/>
        <w:jc w:val="both"/>
        <w:rPr>
          <w:rFonts w:ascii="Times New Roman" w:hAnsi="Times New Roman" w:cs="Times New Roman"/>
          <w:sz w:val="24"/>
          <w:szCs w:val="24"/>
        </w:rPr>
      </w:pPr>
    </w:p>
    <w:p w14:paraId="7D3CE0AE" w14:textId="238465B4" w:rsidR="00ED6D8F" w:rsidRDefault="00ED6D8F" w:rsidP="004B4C4F">
      <w:pPr>
        <w:spacing w:line="360" w:lineRule="auto"/>
        <w:jc w:val="both"/>
        <w:rPr>
          <w:rFonts w:ascii="Times New Roman" w:hAnsi="Times New Roman" w:cs="Times New Roman"/>
          <w:sz w:val="24"/>
          <w:szCs w:val="24"/>
        </w:rPr>
      </w:pPr>
    </w:p>
    <w:p w14:paraId="293E72D9" w14:textId="5BC8BB1C" w:rsidR="00ED6D8F" w:rsidRDefault="00ED6D8F" w:rsidP="004B4C4F">
      <w:pPr>
        <w:spacing w:line="360" w:lineRule="auto"/>
        <w:jc w:val="both"/>
        <w:rPr>
          <w:rFonts w:ascii="Times New Roman" w:hAnsi="Times New Roman" w:cs="Times New Roman"/>
          <w:sz w:val="24"/>
          <w:szCs w:val="24"/>
        </w:rPr>
      </w:pPr>
    </w:p>
    <w:p w14:paraId="3EBEF791" w14:textId="3F2C39B6" w:rsidR="00ED6D8F" w:rsidRDefault="00ED6D8F" w:rsidP="004B4C4F">
      <w:pPr>
        <w:spacing w:line="360" w:lineRule="auto"/>
        <w:jc w:val="both"/>
        <w:rPr>
          <w:rFonts w:ascii="Times New Roman" w:hAnsi="Times New Roman" w:cs="Times New Roman"/>
          <w:sz w:val="24"/>
          <w:szCs w:val="24"/>
        </w:rPr>
      </w:pPr>
    </w:p>
    <w:p w14:paraId="1EAED243" w14:textId="33C51155" w:rsidR="00ED6D8F" w:rsidRDefault="00ED6D8F" w:rsidP="004B4C4F">
      <w:pPr>
        <w:spacing w:line="360" w:lineRule="auto"/>
        <w:jc w:val="both"/>
        <w:rPr>
          <w:rFonts w:ascii="Times New Roman" w:hAnsi="Times New Roman" w:cs="Times New Roman"/>
          <w:sz w:val="24"/>
          <w:szCs w:val="24"/>
        </w:rPr>
      </w:pPr>
    </w:p>
    <w:p w14:paraId="2A36BE2D" w14:textId="77777777" w:rsidR="00ED6D8F" w:rsidRDefault="00ED6D8F"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591C0F1F" w14:textId="45DF53FA" w:rsidR="00F75407" w:rsidRPr="00F26C82" w:rsidRDefault="00F75407" w:rsidP="00F26C82">
      <w:pPr>
        <w:pStyle w:val="Heading1"/>
        <w:rPr>
          <w:rFonts w:ascii="Times New Roman" w:hAnsi="Times New Roman" w:cs="Times New Roman"/>
          <w:b/>
          <w:bCs/>
          <w:color w:val="auto"/>
          <w:sz w:val="28"/>
          <w:szCs w:val="28"/>
        </w:rPr>
      </w:pPr>
      <w:bookmarkStart w:id="1" w:name="_Hlk148867961"/>
      <w:bookmarkStart w:id="2" w:name="_Toc193096700"/>
      <w:r w:rsidRPr="00F26C82">
        <w:rPr>
          <w:rFonts w:ascii="Times New Roman" w:hAnsi="Times New Roman" w:cs="Times New Roman"/>
          <w:b/>
          <w:bCs/>
          <w:color w:val="auto"/>
          <w:sz w:val="28"/>
          <w:szCs w:val="28"/>
        </w:rPr>
        <w:lastRenderedPageBreak/>
        <w:t>Bibliography</w:t>
      </w:r>
      <w:bookmarkEnd w:id="2"/>
    </w:p>
    <w:p w14:paraId="0980D7F2" w14:textId="19C89FEE" w:rsidR="0032563F" w:rsidRDefault="0032563F" w:rsidP="00736DA0">
      <w:pPr>
        <w:pStyle w:val="CommentText"/>
        <w:rPr>
          <w:rFonts w:ascii="Open Sans" w:hAnsi="Open Sans" w:cs="Open Sans"/>
          <w:color w:val="505050"/>
          <w:sz w:val="21"/>
          <w:szCs w:val="21"/>
          <w:shd w:val="clear" w:color="auto" w:fill="FFFFFF"/>
        </w:rPr>
      </w:pPr>
    </w:p>
    <w:p w14:paraId="21F922CE"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Abrahms</w:t>
      </w:r>
      <w:proofErr w:type="spellEnd"/>
      <w:r w:rsidRPr="0066539E">
        <w:rPr>
          <w:rFonts w:ascii="Times New Roman" w:hAnsi="Times New Roman" w:cs="Times New Roman"/>
          <w:sz w:val="24"/>
          <w:szCs w:val="24"/>
        </w:rPr>
        <w:t xml:space="preserve">, B., Hazen, E. L., Aikens, E. O., </w:t>
      </w:r>
      <w:proofErr w:type="spellStart"/>
      <w:r w:rsidRPr="0066539E">
        <w:rPr>
          <w:rFonts w:ascii="Times New Roman" w:hAnsi="Times New Roman" w:cs="Times New Roman"/>
          <w:sz w:val="24"/>
          <w:szCs w:val="24"/>
        </w:rPr>
        <w:t>Savoca</w:t>
      </w:r>
      <w:proofErr w:type="spellEnd"/>
      <w:r w:rsidRPr="0066539E">
        <w:rPr>
          <w:rFonts w:ascii="Times New Roman" w:hAnsi="Times New Roman" w:cs="Times New Roman"/>
          <w:sz w:val="24"/>
          <w:szCs w:val="24"/>
        </w:rPr>
        <w:t xml:space="preserve">, M. S., </w:t>
      </w:r>
      <w:proofErr w:type="spellStart"/>
      <w:r w:rsidRPr="0066539E">
        <w:rPr>
          <w:rFonts w:ascii="Times New Roman" w:hAnsi="Times New Roman" w:cs="Times New Roman"/>
          <w:sz w:val="24"/>
          <w:szCs w:val="24"/>
        </w:rPr>
        <w:t>Goldbogen</w:t>
      </w:r>
      <w:proofErr w:type="spellEnd"/>
      <w:r w:rsidRPr="0066539E">
        <w:rPr>
          <w:rFonts w:ascii="Times New Roman" w:hAnsi="Times New Roman" w:cs="Times New Roman"/>
          <w:sz w:val="24"/>
          <w:szCs w:val="24"/>
        </w:rPr>
        <w:t xml:space="preserve">, J. A., </w:t>
      </w:r>
      <w:proofErr w:type="spellStart"/>
      <w:r w:rsidRPr="0066539E">
        <w:rPr>
          <w:rFonts w:ascii="Times New Roman" w:hAnsi="Times New Roman" w:cs="Times New Roman"/>
          <w:sz w:val="24"/>
          <w:szCs w:val="24"/>
        </w:rPr>
        <w:t>Bograd</w:t>
      </w:r>
      <w:proofErr w:type="spellEnd"/>
      <w:r w:rsidRPr="0066539E">
        <w:rPr>
          <w:rFonts w:ascii="Times New Roman" w:hAnsi="Times New Roman" w:cs="Times New Roman"/>
          <w:sz w:val="24"/>
          <w:szCs w:val="24"/>
        </w:rPr>
        <w:t>, S. J., ... &amp; Mate, B. R. (2019). Memory and resource tracking drive blue whale migrations. Proceedings of the National Academy of Sciences, 116(12), 5582-5587.</w:t>
      </w:r>
    </w:p>
    <w:p w14:paraId="6DB8F3E1" w14:textId="2B620FF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Aikens, E. O., </w:t>
      </w:r>
      <w:proofErr w:type="spellStart"/>
      <w:r w:rsidRPr="0066539E">
        <w:rPr>
          <w:rFonts w:ascii="Times New Roman" w:hAnsi="Times New Roman" w:cs="Times New Roman"/>
          <w:sz w:val="24"/>
          <w:szCs w:val="24"/>
        </w:rPr>
        <w:t>Bontekoe</w:t>
      </w:r>
      <w:proofErr w:type="spellEnd"/>
      <w:r w:rsidRPr="0066539E">
        <w:rPr>
          <w:rFonts w:ascii="Times New Roman" w:hAnsi="Times New Roman" w:cs="Times New Roman"/>
          <w:sz w:val="24"/>
          <w:szCs w:val="24"/>
        </w:rPr>
        <w:t xml:space="preserve">, I. D., </w:t>
      </w:r>
      <w:proofErr w:type="spellStart"/>
      <w:r w:rsidRPr="0066539E">
        <w:rPr>
          <w:rFonts w:ascii="Times New Roman" w:hAnsi="Times New Roman" w:cs="Times New Roman"/>
          <w:sz w:val="24"/>
          <w:szCs w:val="24"/>
        </w:rPr>
        <w:t>Blumenstiel</w:t>
      </w:r>
      <w:proofErr w:type="spellEnd"/>
      <w:r w:rsidRPr="0066539E">
        <w:rPr>
          <w:rFonts w:ascii="Times New Roman" w:hAnsi="Times New Roman" w:cs="Times New Roman"/>
          <w:sz w:val="24"/>
          <w:szCs w:val="24"/>
        </w:rPr>
        <w:t xml:space="preserve">, L., </w:t>
      </w:r>
      <w:proofErr w:type="spellStart"/>
      <w:r w:rsidRPr="0066539E">
        <w:rPr>
          <w:rFonts w:ascii="Times New Roman" w:hAnsi="Times New Roman" w:cs="Times New Roman"/>
          <w:sz w:val="24"/>
          <w:szCs w:val="24"/>
        </w:rPr>
        <w:t>Schlicksupp</w:t>
      </w:r>
      <w:proofErr w:type="spellEnd"/>
      <w:r w:rsidRPr="0066539E">
        <w:rPr>
          <w:rFonts w:ascii="Times New Roman" w:hAnsi="Times New Roman" w:cs="Times New Roman"/>
          <w:sz w:val="24"/>
          <w:szCs w:val="24"/>
        </w:rPr>
        <w:t xml:space="preserve">, A., &amp; Flack, A. (2022). Viewing animal migration through a social lens. </w:t>
      </w:r>
      <w:r w:rsidRPr="0066539E">
        <w:rPr>
          <w:rFonts w:ascii="Times New Roman" w:hAnsi="Times New Roman" w:cs="Times New Roman"/>
          <w:i/>
          <w:iCs/>
          <w:sz w:val="24"/>
          <w:szCs w:val="24"/>
        </w:rPr>
        <w:t>Trends in Ecology &amp;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w:t>
      </w:r>
      <w:r w:rsidRPr="0066539E">
        <w:rPr>
          <w:rFonts w:ascii="Times New Roman" w:hAnsi="Times New Roman" w:cs="Times New Roman"/>
          <w:sz w:val="24"/>
          <w:szCs w:val="24"/>
        </w:rPr>
        <w:t xml:space="preserve">(11), 985–996. </w:t>
      </w:r>
    </w:p>
    <w:p w14:paraId="4190133B" w14:textId="6C0B7E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Beauchamp, G. (1999). The evolution of communal roosting in birds: Origin and secondary losses.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(6), 675–687. </w:t>
      </w:r>
    </w:p>
    <w:p w14:paraId="2EAC8F61" w14:textId="2D01422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Benhamou, S. (2014). Of scales and stationarity in animal movements.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(3), 261–272. </w:t>
      </w:r>
    </w:p>
    <w:p w14:paraId="2D0550D5" w14:textId="1FA68122"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Berberi</w:t>
      </w:r>
      <w:proofErr w:type="spellEnd"/>
      <w:r w:rsidRPr="0066539E">
        <w:rPr>
          <w:rFonts w:ascii="Times New Roman" w:hAnsi="Times New Roman" w:cs="Times New Roman"/>
          <w:sz w:val="24"/>
          <w:szCs w:val="24"/>
        </w:rPr>
        <w:t xml:space="preserve">, I., Miller, E. T., &amp; Dakin, R. (2023). The effect of sociality on competitive interactions among birds.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(1994), 20221894. </w:t>
      </w:r>
    </w:p>
    <w:p w14:paraId="66ABB2F9" w14:textId="631CEA3F"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Brusatte</w:t>
      </w:r>
      <w:proofErr w:type="spellEnd"/>
      <w:r w:rsidRPr="0066539E">
        <w:rPr>
          <w:rFonts w:ascii="Times New Roman" w:hAnsi="Times New Roman" w:cs="Times New Roman"/>
          <w:sz w:val="24"/>
          <w:szCs w:val="24"/>
        </w:rPr>
        <w:t xml:space="preserve">, S. L., O’Connor, J. K., &amp; Jarvis, E. D. (2015). The Origin and Diversification of Birds. </w:t>
      </w:r>
      <w:r w:rsidRPr="0066539E">
        <w:rPr>
          <w:rFonts w:ascii="Times New Roman" w:hAnsi="Times New Roman" w:cs="Times New Roman"/>
          <w:i/>
          <w:iCs/>
          <w:sz w:val="24"/>
          <w:szCs w:val="24"/>
        </w:rPr>
        <w:t>Current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(19), R888–R898. </w:t>
      </w:r>
    </w:p>
    <w:p w14:paraId="63D6BD32" w14:textId="675360C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Buckley, N. J. (1997). Experimental tests of the information-center hypothesis with black vultures (</w:t>
      </w:r>
      <w:proofErr w:type="spellStart"/>
      <w:r w:rsidRPr="0066539E">
        <w:rPr>
          <w:rFonts w:ascii="Times New Roman" w:hAnsi="Times New Roman" w:cs="Times New Roman"/>
          <w:sz w:val="24"/>
          <w:szCs w:val="24"/>
        </w:rPr>
        <w:t>Coragyps</w:t>
      </w:r>
      <w:proofErr w:type="spellEnd"/>
      <w:r w:rsidRPr="0066539E">
        <w:rPr>
          <w:rFonts w:ascii="Times New Roman" w:hAnsi="Times New Roman" w:cs="Times New Roman"/>
          <w:sz w:val="24"/>
          <w:szCs w:val="24"/>
        </w:rPr>
        <w:t xml:space="preserve"> </w:t>
      </w:r>
      <w:proofErr w:type="spellStart"/>
      <w:r w:rsidRPr="0066539E">
        <w:rPr>
          <w:rFonts w:ascii="Times New Roman" w:hAnsi="Times New Roman" w:cs="Times New Roman"/>
          <w:sz w:val="24"/>
          <w:szCs w:val="24"/>
        </w:rPr>
        <w:t>atratus</w:t>
      </w:r>
      <w:proofErr w:type="spellEnd"/>
      <w:r w:rsidRPr="0066539E">
        <w:rPr>
          <w:rFonts w:ascii="Times New Roman" w:hAnsi="Times New Roman" w:cs="Times New Roman"/>
          <w:sz w:val="24"/>
          <w:szCs w:val="24"/>
        </w:rPr>
        <w:t>) and turkey vultures (</w:t>
      </w:r>
      <w:proofErr w:type="spellStart"/>
      <w:r w:rsidRPr="0066539E">
        <w:rPr>
          <w:rFonts w:ascii="Times New Roman" w:hAnsi="Times New Roman" w:cs="Times New Roman"/>
          <w:sz w:val="24"/>
          <w:szCs w:val="24"/>
        </w:rPr>
        <w:t>Cathartes</w:t>
      </w:r>
      <w:proofErr w:type="spellEnd"/>
      <w:r w:rsidRPr="0066539E">
        <w:rPr>
          <w:rFonts w:ascii="Times New Roman" w:hAnsi="Times New Roman" w:cs="Times New Roman"/>
          <w:sz w:val="24"/>
          <w:szCs w:val="24"/>
        </w:rPr>
        <w:t xml:space="preserve"> </w:t>
      </w:r>
      <w:proofErr w:type="gramStart"/>
      <w:r w:rsidRPr="0066539E">
        <w:rPr>
          <w:rFonts w:ascii="Times New Roman" w:hAnsi="Times New Roman" w:cs="Times New Roman"/>
          <w:sz w:val="24"/>
          <w:szCs w:val="24"/>
        </w:rPr>
        <w:t>aura )</w:t>
      </w:r>
      <w:proofErr w:type="gramEnd"/>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Behavioral Ecology and Sociobiology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41</w:t>
      </w:r>
      <w:r w:rsidRPr="0066539E">
        <w:rPr>
          <w:rFonts w:ascii="Times New Roman" w:hAnsi="Times New Roman" w:cs="Times New Roman"/>
          <w:sz w:val="24"/>
          <w:szCs w:val="24"/>
        </w:rPr>
        <w:t xml:space="preserve">(4), 267–279. </w:t>
      </w:r>
    </w:p>
    <w:p w14:paraId="40250A12" w14:textId="04B5AA96"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Burt, W. H. (1943). Territoriality and Home Range Concepts as Applied to Mammals. </w:t>
      </w:r>
      <w:r w:rsidRPr="0066539E">
        <w:rPr>
          <w:rFonts w:ascii="Times New Roman" w:hAnsi="Times New Roman" w:cs="Times New Roman"/>
          <w:i/>
          <w:iCs/>
          <w:sz w:val="24"/>
          <w:szCs w:val="24"/>
        </w:rPr>
        <w:t>Journal of Mammalogy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w:t>
      </w:r>
      <w:r w:rsidRPr="0066539E">
        <w:rPr>
          <w:rFonts w:ascii="Times New Roman" w:hAnsi="Times New Roman" w:cs="Times New Roman"/>
          <w:sz w:val="24"/>
          <w:szCs w:val="24"/>
        </w:rPr>
        <w:t xml:space="preserve">(3), 346. </w:t>
      </w:r>
    </w:p>
    <w:p w14:paraId="5157CEBD" w14:textId="77777777" w:rsidR="0091459C" w:rsidRPr="0066539E" w:rsidRDefault="0091459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Clough S, Ladle M. 1997. Diel migrations and site fidelity in a stream dwelling cyprinid, Leuciscus </w:t>
      </w:r>
      <w:proofErr w:type="spellStart"/>
      <w:r w:rsidRPr="0066539E">
        <w:rPr>
          <w:rFonts w:ascii="Times New Roman" w:hAnsi="Times New Roman" w:cs="Times New Roman"/>
          <w:sz w:val="24"/>
          <w:szCs w:val="24"/>
        </w:rPr>
        <w:t>leuciscus</w:t>
      </w:r>
      <w:proofErr w:type="spellEnd"/>
      <w:r w:rsidRPr="0066539E">
        <w:rPr>
          <w:rFonts w:ascii="Times New Roman" w:hAnsi="Times New Roman" w:cs="Times New Roman"/>
          <w:sz w:val="24"/>
          <w:szCs w:val="24"/>
        </w:rPr>
        <w:t>. J Fish Biol. 50:1117–1119.</w:t>
      </w:r>
    </w:p>
    <w:p w14:paraId="3C97532A" w14:textId="43DBE60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Dermody, B. J., Tanner, C. J., &amp; Jackson, A. L. (2011). The Evolutionary Pathway to Obligate Scavenging in Gyps Vultures. </w:t>
      </w:r>
      <w:proofErr w:type="spellStart"/>
      <w:r w:rsidRPr="0066539E">
        <w:rPr>
          <w:rFonts w:ascii="Times New Roman" w:hAnsi="Times New Roman" w:cs="Times New Roman"/>
          <w:i/>
          <w:iCs/>
          <w:sz w:val="24"/>
          <w:szCs w:val="24"/>
        </w:rPr>
        <w:t>PLoS</w:t>
      </w:r>
      <w:proofErr w:type="spellEnd"/>
      <w:r w:rsidRPr="0066539E">
        <w:rPr>
          <w:rFonts w:ascii="Times New Roman" w:hAnsi="Times New Roman" w:cs="Times New Roman"/>
          <w:i/>
          <w:iCs/>
          <w:sz w:val="24"/>
          <w:szCs w:val="24"/>
        </w:rPr>
        <w:t xml:space="preserve">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w:t>
      </w:r>
      <w:r w:rsidRPr="0066539E">
        <w:rPr>
          <w:rFonts w:ascii="Times New Roman" w:hAnsi="Times New Roman" w:cs="Times New Roman"/>
          <w:sz w:val="24"/>
          <w:szCs w:val="24"/>
        </w:rPr>
        <w:t xml:space="preserve">(9), e24635. </w:t>
      </w:r>
    </w:p>
    <w:p w14:paraId="7A6ADBAA" w14:textId="15B3394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Dukas</w:t>
      </w:r>
      <w:proofErr w:type="spellEnd"/>
      <w:r w:rsidRPr="0066539E">
        <w:rPr>
          <w:rFonts w:ascii="Times New Roman" w:hAnsi="Times New Roman" w:cs="Times New Roman"/>
          <w:sz w:val="24"/>
          <w:szCs w:val="24"/>
        </w:rPr>
        <w:t xml:space="preserve">, R. (2017). Cognitive innovations and the evolutionary biology of expertise. </w:t>
      </w:r>
      <w:r w:rsidRPr="0066539E">
        <w:rPr>
          <w:rFonts w:ascii="Times New Roman" w:hAnsi="Times New Roman" w:cs="Times New Roman"/>
          <w:i/>
          <w:iCs/>
          <w:sz w:val="24"/>
          <w:szCs w:val="24"/>
        </w:rPr>
        <w:t>Philosophical Transactions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372</w:t>
      </w:r>
      <w:r w:rsidRPr="0066539E">
        <w:rPr>
          <w:rFonts w:ascii="Times New Roman" w:hAnsi="Times New Roman" w:cs="Times New Roman"/>
          <w:sz w:val="24"/>
          <w:szCs w:val="24"/>
        </w:rPr>
        <w:t xml:space="preserve">(1735), 20160427. </w:t>
      </w:r>
    </w:p>
    <w:p w14:paraId="00AA2163" w14:textId="07C977C7" w:rsidR="00014D11" w:rsidRPr="0066539E" w:rsidRDefault="00014D11"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3" w:name="_Hlk149046381"/>
      <w:proofErr w:type="spellStart"/>
      <w:r w:rsidRPr="0066539E">
        <w:rPr>
          <w:rFonts w:ascii="Times New Roman" w:hAnsi="Times New Roman" w:cs="Times New Roman"/>
          <w:sz w:val="24"/>
          <w:szCs w:val="24"/>
        </w:rPr>
        <w:t>Eiserer</w:t>
      </w:r>
      <w:proofErr w:type="spellEnd"/>
      <w:r w:rsidRPr="0066539E">
        <w:rPr>
          <w:rFonts w:ascii="Times New Roman" w:hAnsi="Times New Roman" w:cs="Times New Roman"/>
          <w:sz w:val="24"/>
          <w:szCs w:val="24"/>
        </w:rPr>
        <w:t>, L. A. (1984). Communal roosting in birds. Bird Behavior, 5(2-3), 61–80.</w:t>
      </w:r>
    </w:p>
    <w:bookmarkEnd w:id="3"/>
    <w:p w14:paraId="1A0A55F8" w14:textId="77777777" w:rsidR="001F34F4" w:rsidRDefault="00C82B38" w:rsidP="001F34F4">
      <w:pPr>
        <w:spacing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lastRenderedPageBreak/>
        <w:t>Felsenstein</w:t>
      </w:r>
      <w:proofErr w:type="spellEnd"/>
      <w:r w:rsidRPr="0066539E">
        <w:rPr>
          <w:rFonts w:ascii="Times New Roman" w:hAnsi="Times New Roman" w:cs="Times New Roman"/>
          <w:sz w:val="24"/>
          <w:szCs w:val="24"/>
        </w:rPr>
        <w:t xml:space="preserve">, J. (1985). Phylogenies and the Comparative Method. The American Naturalist, 125(1), 1–15. </w:t>
      </w:r>
      <w:r w:rsidR="00E17324" w:rsidRPr="0066539E">
        <w:rPr>
          <w:rFonts w:ascii="Times New Roman" w:eastAsia="Times New Roman" w:hAnsi="Times New Roman" w:cs="Times New Roman"/>
          <w:sz w:val="24"/>
          <w:szCs w:val="24"/>
        </w:rPr>
        <w:t xml:space="preserve">Fisher, J.B. (1954). Evolution and bird sociality. </w:t>
      </w:r>
      <w:r w:rsidR="00E17324" w:rsidRPr="0066539E">
        <w:rPr>
          <w:rFonts w:ascii="Times New Roman" w:eastAsia="Times New Roman" w:hAnsi="Times New Roman" w:cs="Times New Roman"/>
          <w:i/>
          <w:iCs/>
          <w:sz w:val="24"/>
          <w:szCs w:val="24"/>
        </w:rPr>
        <w:t>Evolution as a Process</w:t>
      </w:r>
      <w:r w:rsidR="00E17324" w:rsidRPr="0066539E">
        <w:rPr>
          <w:rFonts w:ascii="Times New Roman" w:eastAsia="Times New Roman" w:hAnsi="Times New Roman" w:cs="Times New Roman"/>
          <w:sz w:val="24"/>
          <w:szCs w:val="24"/>
        </w:rPr>
        <w:t>, 71-83.</w:t>
      </w:r>
    </w:p>
    <w:p w14:paraId="4E009FBE" w14:textId="5907C480" w:rsidR="008F69A4" w:rsidRPr="0066539E" w:rsidRDefault="008F69A4"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Flack, A., Fiedler, W., Blas, J., </w:t>
      </w:r>
      <w:proofErr w:type="spellStart"/>
      <w:r w:rsidRPr="0066539E">
        <w:rPr>
          <w:rFonts w:ascii="Times New Roman" w:hAnsi="Times New Roman" w:cs="Times New Roman"/>
          <w:sz w:val="24"/>
          <w:szCs w:val="24"/>
        </w:rPr>
        <w:t>Pokrovsky</w:t>
      </w:r>
      <w:proofErr w:type="spellEnd"/>
      <w:r w:rsidRPr="0066539E">
        <w:rPr>
          <w:rFonts w:ascii="Times New Roman" w:hAnsi="Times New Roman" w:cs="Times New Roman"/>
          <w:sz w:val="24"/>
          <w:szCs w:val="24"/>
        </w:rPr>
        <w:t xml:space="preserve">, I., </w:t>
      </w:r>
      <w:proofErr w:type="spellStart"/>
      <w:r w:rsidRPr="0066539E">
        <w:rPr>
          <w:rFonts w:ascii="Times New Roman" w:hAnsi="Times New Roman" w:cs="Times New Roman"/>
          <w:sz w:val="24"/>
          <w:szCs w:val="24"/>
        </w:rPr>
        <w:t>Kaatz</w:t>
      </w:r>
      <w:proofErr w:type="spellEnd"/>
      <w:r w:rsidRPr="0066539E">
        <w:rPr>
          <w:rFonts w:ascii="Times New Roman" w:hAnsi="Times New Roman" w:cs="Times New Roman"/>
          <w:sz w:val="24"/>
          <w:szCs w:val="24"/>
        </w:rPr>
        <w:t xml:space="preserve">, M., </w:t>
      </w:r>
      <w:proofErr w:type="spellStart"/>
      <w:r w:rsidRPr="0066539E">
        <w:rPr>
          <w:rFonts w:ascii="Times New Roman" w:hAnsi="Times New Roman" w:cs="Times New Roman"/>
          <w:sz w:val="24"/>
          <w:szCs w:val="24"/>
        </w:rPr>
        <w:t>Mitropolsky</w:t>
      </w:r>
      <w:proofErr w:type="spellEnd"/>
      <w:r w:rsidRPr="0066539E">
        <w:rPr>
          <w:rFonts w:ascii="Times New Roman" w:hAnsi="Times New Roman" w:cs="Times New Roman"/>
          <w:sz w:val="24"/>
          <w:szCs w:val="24"/>
        </w:rPr>
        <w:t xml:space="preserve">, M., </w:t>
      </w:r>
      <w:proofErr w:type="spellStart"/>
      <w:r w:rsidRPr="0066539E">
        <w:rPr>
          <w:rFonts w:ascii="Times New Roman" w:hAnsi="Times New Roman" w:cs="Times New Roman"/>
          <w:sz w:val="24"/>
          <w:szCs w:val="24"/>
        </w:rPr>
        <w:t>Aghababyan</w:t>
      </w:r>
      <w:proofErr w:type="spellEnd"/>
      <w:r w:rsidRPr="0066539E">
        <w:rPr>
          <w:rFonts w:ascii="Times New Roman" w:hAnsi="Times New Roman" w:cs="Times New Roman"/>
          <w:sz w:val="24"/>
          <w:szCs w:val="24"/>
        </w:rPr>
        <w:t xml:space="preserve">, K., </w:t>
      </w:r>
      <w:proofErr w:type="spellStart"/>
      <w:r w:rsidRPr="0066539E">
        <w:rPr>
          <w:rFonts w:ascii="Times New Roman" w:hAnsi="Times New Roman" w:cs="Times New Roman"/>
          <w:sz w:val="24"/>
          <w:szCs w:val="24"/>
        </w:rPr>
        <w:t>Fakriadis</w:t>
      </w:r>
      <w:proofErr w:type="spellEnd"/>
      <w:r w:rsidRPr="0066539E">
        <w:rPr>
          <w:rFonts w:ascii="Times New Roman" w:hAnsi="Times New Roman" w:cs="Times New Roman"/>
          <w:sz w:val="24"/>
          <w:szCs w:val="24"/>
        </w:rPr>
        <w:t xml:space="preserve">, I., </w:t>
      </w:r>
      <w:proofErr w:type="spellStart"/>
      <w:r w:rsidRPr="0066539E">
        <w:rPr>
          <w:rFonts w:ascii="Times New Roman" w:hAnsi="Times New Roman" w:cs="Times New Roman"/>
          <w:sz w:val="24"/>
          <w:szCs w:val="24"/>
        </w:rPr>
        <w:t>Makrigianni</w:t>
      </w:r>
      <w:proofErr w:type="spellEnd"/>
      <w:r w:rsidRPr="0066539E">
        <w:rPr>
          <w:rFonts w:ascii="Times New Roman" w:hAnsi="Times New Roman" w:cs="Times New Roman"/>
          <w:sz w:val="24"/>
          <w:szCs w:val="24"/>
        </w:rPr>
        <w:t xml:space="preserve">, E., </w:t>
      </w:r>
      <w:proofErr w:type="spellStart"/>
      <w:r w:rsidRPr="0066539E">
        <w:rPr>
          <w:rFonts w:ascii="Times New Roman" w:hAnsi="Times New Roman" w:cs="Times New Roman"/>
          <w:sz w:val="24"/>
          <w:szCs w:val="24"/>
        </w:rPr>
        <w:t>Jerzak</w:t>
      </w:r>
      <w:proofErr w:type="spellEnd"/>
      <w:r w:rsidRPr="0066539E">
        <w:rPr>
          <w:rFonts w:ascii="Times New Roman" w:hAnsi="Times New Roman" w:cs="Times New Roman"/>
          <w:sz w:val="24"/>
          <w:szCs w:val="24"/>
        </w:rPr>
        <w:t xml:space="preserve">, L., </w:t>
      </w:r>
      <w:proofErr w:type="spellStart"/>
      <w:r w:rsidRPr="0066539E">
        <w:rPr>
          <w:rFonts w:ascii="Times New Roman" w:hAnsi="Times New Roman" w:cs="Times New Roman"/>
          <w:sz w:val="24"/>
          <w:szCs w:val="24"/>
        </w:rPr>
        <w:t>Azafzaf</w:t>
      </w:r>
      <w:proofErr w:type="spellEnd"/>
      <w:r w:rsidRPr="0066539E">
        <w:rPr>
          <w:rFonts w:ascii="Times New Roman" w:hAnsi="Times New Roman" w:cs="Times New Roman"/>
          <w:sz w:val="24"/>
          <w:szCs w:val="24"/>
        </w:rPr>
        <w:t xml:space="preserve">, H., </w:t>
      </w:r>
      <w:proofErr w:type="spellStart"/>
      <w:r w:rsidRPr="0066539E">
        <w:rPr>
          <w:rFonts w:ascii="Times New Roman" w:hAnsi="Times New Roman" w:cs="Times New Roman"/>
          <w:sz w:val="24"/>
          <w:szCs w:val="24"/>
        </w:rPr>
        <w:t>Feltrup-Azafzaf</w:t>
      </w:r>
      <w:proofErr w:type="spellEnd"/>
      <w:r w:rsidRPr="0066539E">
        <w:rPr>
          <w:rFonts w:ascii="Times New Roman" w:hAnsi="Times New Roman" w:cs="Times New Roman"/>
          <w:sz w:val="24"/>
          <w:szCs w:val="24"/>
        </w:rPr>
        <w:t xml:space="preserve">, C., </w:t>
      </w:r>
      <w:proofErr w:type="spellStart"/>
      <w:r w:rsidRPr="0066539E">
        <w:rPr>
          <w:rFonts w:ascii="Times New Roman" w:hAnsi="Times New Roman" w:cs="Times New Roman"/>
          <w:sz w:val="24"/>
          <w:szCs w:val="24"/>
        </w:rPr>
        <w:t>Rotics</w:t>
      </w:r>
      <w:proofErr w:type="spellEnd"/>
      <w:r w:rsidRPr="0066539E">
        <w:rPr>
          <w:rFonts w:ascii="Times New Roman" w:hAnsi="Times New Roman" w:cs="Times New Roman"/>
          <w:sz w:val="24"/>
          <w:szCs w:val="24"/>
        </w:rPr>
        <w:t xml:space="preserve">, S., </w:t>
      </w:r>
      <w:proofErr w:type="spellStart"/>
      <w:r w:rsidRPr="0066539E">
        <w:rPr>
          <w:rFonts w:ascii="Times New Roman" w:hAnsi="Times New Roman" w:cs="Times New Roman"/>
          <w:sz w:val="24"/>
          <w:szCs w:val="24"/>
        </w:rPr>
        <w:t>Mokotjomela</w:t>
      </w:r>
      <w:proofErr w:type="spellEnd"/>
      <w:r w:rsidRPr="0066539E">
        <w:rPr>
          <w:rFonts w:ascii="Times New Roman" w:hAnsi="Times New Roman" w:cs="Times New Roman"/>
          <w:sz w:val="24"/>
          <w:szCs w:val="24"/>
        </w:rPr>
        <w:t xml:space="preserve">, T. M., Nathan, R., &amp; </w:t>
      </w:r>
      <w:proofErr w:type="spellStart"/>
      <w:r w:rsidRPr="0066539E">
        <w:rPr>
          <w:rFonts w:ascii="Times New Roman" w:hAnsi="Times New Roman" w:cs="Times New Roman"/>
          <w:sz w:val="24"/>
          <w:szCs w:val="24"/>
        </w:rPr>
        <w:t>Wikelski</w:t>
      </w:r>
      <w:proofErr w:type="spellEnd"/>
      <w:r w:rsidRPr="0066539E">
        <w:rPr>
          <w:rFonts w:ascii="Times New Roman" w:hAnsi="Times New Roman" w:cs="Times New Roman"/>
          <w:sz w:val="24"/>
          <w:szCs w:val="24"/>
        </w:rPr>
        <w:t xml:space="preserve">, M. (2016). Costs of migratory decisions: A comparison across eight white stork populations. </w:t>
      </w:r>
      <w:r w:rsidRPr="0066539E">
        <w:rPr>
          <w:rFonts w:ascii="Times New Roman" w:hAnsi="Times New Roman" w:cs="Times New Roman"/>
          <w:i/>
          <w:iCs/>
          <w:sz w:val="24"/>
          <w:szCs w:val="24"/>
        </w:rPr>
        <w:t>Science Advances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w:t>
      </w:r>
      <w:r w:rsidRPr="0066539E">
        <w:rPr>
          <w:rFonts w:ascii="Times New Roman" w:hAnsi="Times New Roman" w:cs="Times New Roman"/>
          <w:sz w:val="24"/>
          <w:szCs w:val="24"/>
        </w:rPr>
        <w:t xml:space="preserve">(1), e1500931. </w:t>
      </w:r>
    </w:p>
    <w:p w14:paraId="6EA18373" w14:textId="4F2AC0D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Fortin, D., Beyer, H. L., Boyce, M. S., Smith, D. W., Duchesne, T., &amp; Mao, J. S. (2005). </w:t>
      </w:r>
      <w:r w:rsidR="00441F7D" w:rsidRPr="0066539E">
        <w:rPr>
          <w:rFonts w:ascii="Times New Roman" w:hAnsi="Times New Roman" w:cs="Times New Roman"/>
          <w:sz w:val="24"/>
          <w:szCs w:val="24"/>
        </w:rPr>
        <w:t xml:space="preserve">Wolves influence elk movements: behavior shapes a trophic cascade in </w:t>
      </w:r>
      <w:r w:rsidR="00441F7D">
        <w:rPr>
          <w:rFonts w:ascii="Times New Roman" w:hAnsi="Times New Roman" w:cs="Times New Roman"/>
          <w:sz w:val="24"/>
          <w:szCs w:val="24"/>
        </w:rPr>
        <w:t>Y</w:t>
      </w:r>
      <w:r w:rsidR="00441F7D" w:rsidRPr="0066539E">
        <w:rPr>
          <w:rFonts w:ascii="Times New Roman" w:hAnsi="Times New Roman" w:cs="Times New Roman"/>
          <w:sz w:val="24"/>
          <w:szCs w:val="24"/>
        </w:rPr>
        <w:t xml:space="preserve">ellowstone </w:t>
      </w:r>
      <w:proofErr w:type="spellStart"/>
      <w:r w:rsidR="001F34F4">
        <w:rPr>
          <w:rFonts w:ascii="Times New Roman" w:hAnsi="Times New Roman" w:cs="Times New Roman"/>
          <w:sz w:val="24"/>
          <w:szCs w:val="24"/>
        </w:rPr>
        <w:t>P</w:t>
      </w:r>
      <w:r w:rsidR="00441F7D" w:rsidRPr="0066539E">
        <w:rPr>
          <w:rFonts w:ascii="Times New Roman" w:hAnsi="Times New Roman" w:cs="Times New Roman"/>
          <w:sz w:val="24"/>
          <w:szCs w:val="24"/>
        </w:rPr>
        <w:t>ational</w:t>
      </w:r>
      <w:proofErr w:type="spellEnd"/>
      <w:r w:rsidR="00441F7D" w:rsidRPr="0066539E">
        <w:rPr>
          <w:rFonts w:ascii="Times New Roman" w:hAnsi="Times New Roman" w:cs="Times New Roman"/>
          <w:sz w:val="24"/>
          <w:szCs w:val="24"/>
        </w:rPr>
        <w:t xml:space="preserve">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ark</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86</w:t>
      </w:r>
      <w:r w:rsidRPr="0066539E">
        <w:rPr>
          <w:rFonts w:ascii="Times New Roman" w:hAnsi="Times New Roman" w:cs="Times New Roman"/>
          <w:sz w:val="24"/>
          <w:szCs w:val="24"/>
        </w:rPr>
        <w:t xml:space="preserve">(5), 1320–1330. </w:t>
      </w:r>
    </w:p>
    <w:p w14:paraId="23752237" w14:textId="6F761EC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Grant, J. W. A. (1993). Whether or not to defend? The influence of resource distribution. </w:t>
      </w:r>
      <w:r w:rsidRPr="0066539E">
        <w:rPr>
          <w:rFonts w:ascii="Times New Roman" w:hAnsi="Times New Roman" w:cs="Times New Roman"/>
          <w:i/>
          <w:iCs/>
          <w:sz w:val="24"/>
          <w:szCs w:val="24"/>
        </w:rPr>
        <w:t>Marine Behaviour and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w:t>
      </w:r>
      <w:r w:rsidRPr="0066539E">
        <w:rPr>
          <w:rFonts w:ascii="Times New Roman" w:hAnsi="Times New Roman" w:cs="Times New Roman"/>
          <w:sz w:val="24"/>
          <w:szCs w:val="24"/>
        </w:rPr>
        <w:t xml:space="preserve">(1–4), 137–153. </w:t>
      </w:r>
    </w:p>
    <w:p w14:paraId="5FAE6EF8" w14:textId="218897C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Gregory, S. C., </w:t>
      </w:r>
      <w:proofErr w:type="spellStart"/>
      <w:r w:rsidRPr="0066539E">
        <w:rPr>
          <w:rFonts w:ascii="Times New Roman" w:hAnsi="Times New Roman" w:cs="Times New Roman"/>
          <w:sz w:val="24"/>
          <w:szCs w:val="24"/>
        </w:rPr>
        <w:t>Haegen</w:t>
      </w:r>
      <w:proofErr w:type="spellEnd"/>
      <w:r w:rsidRPr="0066539E">
        <w:rPr>
          <w:rFonts w:ascii="Times New Roman" w:hAnsi="Times New Roman" w:cs="Times New Roman"/>
          <w:sz w:val="24"/>
          <w:szCs w:val="24"/>
        </w:rPr>
        <w:t xml:space="preserve">, W. M. V., Chang, W. Y., &amp; West, S. D. (2010). Nest Site Selection by Western Gray Squirrels at Their Northern Range Terminus. </w:t>
      </w:r>
      <w:r w:rsidRPr="0066539E">
        <w:rPr>
          <w:rFonts w:ascii="Times New Roman" w:hAnsi="Times New Roman" w:cs="Times New Roman"/>
          <w:i/>
          <w:iCs/>
          <w:sz w:val="24"/>
          <w:szCs w:val="24"/>
        </w:rPr>
        <w:t>The Journal of Wildlife Management</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74</w:t>
      </w:r>
      <w:r w:rsidRPr="0066539E">
        <w:rPr>
          <w:rFonts w:ascii="Times New Roman" w:hAnsi="Times New Roman" w:cs="Times New Roman"/>
          <w:sz w:val="24"/>
          <w:szCs w:val="24"/>
        </w:rPr>
        <w:t xml:space="preserve">(1), 18–25. </w:t>
      </w:r>
    </w:p>
    <w:p w14:paraId="28439D00" w14:textId="7E545F3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Guigueno</w:t>
      </w:r>
      <w:proofErr w:type="spellEnd"/>
      <w:r w:rsidRPr="0066539E">
        <w:rPr>
          <w:rFonts w:ascii="Times New Roman" w:hAnsi="Times New Roman" w:cs="Times New Roman"/>
          <w:sz w:val="24"/>
          <w:szCs w:val="24"/>
        </w:rPr>
        <w:t>, M. F., Shoji, A., Elliott, K. H., &amp; Aris-</w:t>
      </w:r>
      <w:proofErr w:type="spellStart"/>
      <w:r w:rsidRPr="0066539E">
        <w:rPr>
          <w:rFonts w:ascii="Times New Roman" w:hAnsi="Times New Roman" w:cs="Times New Roman"/>
          <w:sz w:val="24"/>
          <w:szCs w:val="24"/>
        </w:rPr>
        <w:t>Brosou</w:t>
      </w:r>
      <w:proofErr w:type="spellEnd"/>
      <w:r w:rsidRPr="0066539E">
        <w:rPr>
          <w:rFonts w:ascii="Times New Roman" w:hAnsi="Times New Roman" w:cs="Times New Roman"/>
          <w:sz w:val="24"/>
          <w:szCs w:val="24"/>
        </w:rPr>
        <w:t xml:space="preserve">, S. (2019). Flight costs in volant vertebrates: A phylogenetically-controlled meta-analysis of birds and bats. </w:t>
      </w:r>
      <w:r w:rsidRPr="0066539E">
        <w:rPr>
          <w:rFonts w:ascii="Times New Roman" w:hAnsi="Times New Roman" w:cs="Times New Roman"/>
          <w:i/>
          <w:iCs/>
          <w:sz w:val="24"/>
          <w:szCs w:val="24"/>
        </w:rPr>
        <w:t>Comparative Biochemistry and Physiology Part A: Molecular &amp; Integrative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235</w:t>
      </w:r>
      <w:r w:rsidRPr="0066539E">
        <w:rPr>
          <w:rFonts w:ascii="Times New Roman" w:hAnsi="Times New Roman" w:cs="Times New Roman"/>
          <w:sz w:val="24"/>
          <w:szCs w:val="24"/>
        </w:rPr>
        <w:t xml:space="preserve">, 193–201. </w:t>
      </w:r>
    </w:p>
    <w:p w14:paraId="755C3FE2" w14:textId="5FF108A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Harel</w:t>
      </w:r>
      <w:proofErr w:type="spellEnd"/>
      <w:r w:rsidRPr="0066539E">
        <w:rPr>
          <w:rFonts w:ascii="Times New Roman" w:hAnsi="Times New Roman" w:cs="Times New Roman"/>
          <w:sz w:val="24"/>
          <w:szCs w:val="24"/>
        </w:rPr>
        <w:t xml:space="preserve">, R., Spiegel, O., Getz, W. M., &amp; Nathan, R. (2017). Social foraging and individual consistency in following behaviour: Testing the information </w:t>
      </w:r>
      <w:proofErr w:type="spellStart"/>
      <w:r w:rsidRPr="0066539E">
        <w:rPr>
          <w:rFonts w:ascii="Times New Roman" w:hAnsi="Times New Roman" w:cs="Times New Roman"/>
          <w:sz w:val="24"/>
          <w:szCs w:val="24"/>
        </w:rPr>
        <w:t>centre</w:t>
      </w:r>
      <w:proofErr w:type="spellEnd"/>
      <w:r w:rsidRPr="0066539E">
        <w:rPr>
          <w:rFonts w:ascii="Times New Roman" w:hAnsi="Times New Roman" w:cs="Times New Roman"/>
          <w:sz w:val="24"/>
          <w:szCs w:val="24"/>
        </w:rPr>
        <w:t xml:space="preserve"> hypothesis in free-ranging vultures.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284</w:t>
      </w:r>
      <w:r w:rsidRPr="0066539E">
        <w:rPr>
          <w:rFonts w:ascii="Times New Roman" w:hAnsi="Times New Roman" w:cs="Times New Roman"/>
          <w:sz w:val="24"/>
          <w:szCs w:val="24"/>
        </w:rPr>
        <w:t xml:space="preserve">(1852), 20162654. </w:t>
      </w:r>
    </w:p>
    <w:p w14:paraId="2D044D20" w14:textId="3CE5416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Hayward, M. W., &amp; </w:t>
      </w:r>
      <w:proofErr w:type="spellStart"/>
      <w:r w:rsidRPr="0066539E">
        <w:rPr>
          <w:rFonts w:ascii="Times New Roman" w:hAnsi="Times New Roman" w:cs="Times New Roman"/>
          <w:sz w:val="24"/>
          <w:szCs w:val="24"/>
        </w:rPr>
        <w:t>Slotow</w:t>
      </w:r>
      <w:proofErr w:type="spellEnd"/>
      <w:r w:rsidRPr="0066539E">
        <w:rPr>
          <w:rFonts w:ascii="Times New Roman" w:hAnsi="Times New Roman" w:cs="Times New Roman"/>
          <w:sz w:val="24"/>
          <w:szCs w:val="24"/>
        </w:rPr>
        <w:t xml:space="preserve">, R. (2009). Temporal Partitioning of Activity in Large African Carnivores: Tests of Multiple Hypotheses. </w:t>
      </w:r>
      <w:r w:rsidRPr="0066539E">
        <w:rPr>
          <w:rFonts w:ascii="Times New Roman" w:hAnsi="Times New Roman" w:cs="Times New Roman"/>
          <w:i/>
          <w:iCs/>
          <w:sz w:val="24"/>
          <w:szCs w:val="24"/>
        </w:rPr>
        <w:t>South African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(2), 109–125. </w:t>
      </w:r>
    </w:p>
    <w:p w14:paraId="03E0B3B4" w14:textId="420B3E1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Hengeveld</w:t>
      </w:r>
      <w:proofErr w:type="spellEnd"/>
      <w:r w:rsidRPr="0066539E">
        <w:rPr>
          <w:rFonts w:ascii="Times New Roman" w:hAnsi="Times New Roman" w:cs="Times New Roman"/>
          <w:sz w:val="24"/>
          <w:szCs w:val="24"/>
        </w:rPr>
        <w:t xml:space="preserve">, G. M. (2007). </w:t>
      </w:r>
      <w:r w:rsidRPr="0066539E">
        <w:rPr>
          <w:rFonts w:ascii="Times New Roman" w:hAnsi="Times New Roman" w:cs="Times New Roman"/>
          <w:i/>
          <w:iCs/>
          <w:sz w:val="24"/>
          <w:szCs w:val="24"/>
        </w:rPr>
        <w:t>Moving to eat: Animal foraging movements in a heterogeneous environment</w:t>
      </w:r>
      <w:r w:rsidRPr="0066539E">
        <w:rPr>
          <w:rFonts w:ascii="Times New Roman" w:hAnsi="Times New Roman" w:cs="Times New Roman"/>
          <w:sz w:val="24"/>
          <w:szCs w:val="24"/>
        </w:rPr>
        <w:t xml:space="preserve">. </w:t>
      </w:r>
    </w:p>
    <w:p w14:paraId="5E5ABC1B" w14:textId="44592C1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Hernández-Montero, J. R., </w:t>
      </w:r>
      <w:proofErr w:type="spellStart"/>
      <w:r w:rsidRPr="0066539E">
        <w:rPr>
          <w:rFonts w:ascii="Times New Roman" w:hAnsi="Times New Roman" w:cs="Times New Roman"/>
          <w:sz w:val="24"/>
          <w:szCs w:val="24"/>
        </w:rPr>
        <w:t>Reusch</w:t>
      </w:r>
      <w:proofErr w:type="spellEnd"/>
      <w:r w:rsidRPr="0066539E">
        <w:rPr>
          <w:rFonts w:ascii="Times New Roman" w:hAnsi="Times New Roman" w:cs="Times New Roman"/>
          <w:sz w:val="24"/>
          <w:szCs w:val="24"/>
        </w:rPr>
        <w:t xml:space="preserve">, C., Simon, R., </w:t>
      </w:r>
      <w:proofErr w:type="spellStart"/>
      <w:r w:rsidRPr="0066539E">
        <w:rPr>
          <w:rFonts w:ascii="Times New Roman" w:hAnsi="Times New Roman" w:cs="Times New Roman"/>
          <w:sz w:val="24"/>
          <w:szCs w:val="24"/>
        </w:rPr>
        <w:t>Schöner</w:t>
      </w:r>
      <w:proofErr w:type="spellEnd"/>
      <w:r w:rsidRPr="0066539E">
        <w:rPr>
          <w:rFonts w:ascii="Times New Roman" w:hAnsi="Times New Roman" w:cs="Times New Roman"/>
          <w:sz w:val="24"/>
          <w:szCs w:val="24"/>
        </w:rPr>
        <w:t xml:space="preserve">, C. R., &amp; </w:t>
      </w:r>
      <w:proofErr w:type="spellStart"/>
      <w:r w:rsidRPr="0066539E">
        <w:rPr>
          <w:rFonts w:ascii="Times New Roman" w:hAnsi="Times New Roman" w:cs="Times New Roman"/>
          <w:sz w:val="24"/>
          <w:szCs w:val="24"/>
        </w:rPr>
        <w:t>Kerth</w:t>
      </w:r>
      <w:proofErr w:type="spellEnd"/>
      <w:r w:rsidRPr="0066539E">
        <w:rPr>
          <w:rFonts w:ascii="Times New Roman" w:hAnsi="Times New Roman" w:cs="Times New Roman"/>
          <w:sz w:val="24"/>
          <w:szCs w:val="24"/>
        </w:rPr>
        <w:t xml:space="preserve">, G. (2020). Free-ranging bats combine three different cognitive processes for roost localization. </w:t>
      </w:r>
      <w:proofErr w:type="spellStart"/>
      <w:r w:rsidRPr="0066539E">
        <w:rPr>
          <w:rFonts w:ascii="Times New Roman" w:hAnsi="Times New Roman" w:cs="Times New Roman"/>
          <w:i/>
          <w:iCs/>
          <w:sz w:val="24"/>
          <w:szCs w:val="24"/>
        </w:rPr>
        <w:t>Oecologia</w:t>
      </w:r>
      <w:proofErr w:type="spellEnd"/>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192</w:t>
      </w:r>
      <w:r w:rsidRPr="0066539E">
        <w:rPr>
          <w:rFonts w:ascii="Times New Roman" w:hAnsi="Times New Roman" w:cs="Times New Roman"/>
          <w:sz w:val="24"/>
          <w:szCs w:val="24"/>
        </w:rPr>
        <w:t xml:space="preserve">(4), 979–988. </w:t>
      </w:r>
    </w:p>
    <w:p w14:paraId="59EF4F18" w14:textId="2BFCD88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Hertel, A. G., Efrat, R., Reznikov, K., Sapir, N., Berger-Tal, O., &amp; Mueller, T. (2023). Time constraints may pace the ontogeny of movement behaviour.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(1996), 20222429. </w:t>
      </w:r>
    </w:p>
    <w:p w14:paraId="18B662DB" w14:textId="5F78D50B" w:rsidR="00E17324" w:rsidRPr="0066539E" w:rsidRDefault="00E1732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Horn, H. S. (1968). The Adaptive Significance of Colonial Nesting in the Brewer’s Blackbird (</w:t>
      </w:r>
      <w:proofErr w:type="spellStart"/>
      <w:r w:rsidRPr="0066539E">
        <w:rPr>
          <w:rFonts w:ascii="Times New Roman" w:hAnsi="Times New Roman" w:cs="Times New Roman"/>
          <w:sz w:val="24"/>
          <w:szCs w:val="24"/>
        </w:rPr>
        <w:t>Euphagus</w:t>
      </w:r>
      <w:proofErr w:type="spellEnd"/>
      <w:r w:rsidRPr="0066539E">
        <w:rPr>
          <w:rFonts w:ascii="Times New Roman" w:hAnsi="Times New Roman" w:cs="Times New Roman"/>
          <w:sz w:val="24"/>
          <w:szCs w:val="24"/>
        </w:rPr>
        <w:t xml:space="preserve"> </w:t>
      </w:r>
      <w:proofErr w:type="spellStart"/>
      <w:r w:rsidRPr="0066539E">
        <w:rPr>
          <w:rFonts w:ascii="Times New Roman" w:hAnsi="Times New Roman" w:cs="Times New Roman"/>
          <w:sz w:val="24"/>
          <w:szCs w:val="24"/>
        </w:rPr>
        <w:t>Cyanocephalus</w:t>
      </w:r>
      <w:proofErr w:type="spellEnd"/>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49</w:t>
      </w:r>
      <w:r w:rsidRPr="0066539E">
        <w:rPr>
          <w:rFonts w:ascii="Times New Roman" w:hAnsi="Times New Roman" w:cs="Times New Roman"/>
          <w:sz w:val="24"/>
          <w:szCs w:val="24"/>
        </w:rPr>
        <w:t xml:space="preserve">(4), 682–694. </w:t>
      </w:r>
    </w:p>
    <w:p w14:paraId="63F81212" w14:textId="3991E675" w:rsidR="00D91073"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4" w:name="_Hlk149069378"/>
      <w:r w:rsidRPr="0066539E">
        <w:rPr>
          <w:rFonts w:ascii="Times New Roman" w:hAnsi="Times New Roman" w:cs="Times New Roman"/>
          <w:sz w:val="24"/>
          <w:szCs w:val="24"/>
        </w:rPr>
        <w:t>Houston, D., G. M. Kirwan, D. A. Christie, and C. J. Sharpe (2020). Andean Condor (</w:t>
      </w:r>
      <w:proofErr w:type="spellStart"/>
      <w:r w:rsidRPr="0066539E">
        <w:rPr>
          <w:rFonts w:ascii="Times New Roman" w:hAnsi="Times New Roman" w:cs="Times New Roman"/>
          <w:i/>
          <w:iCs/>
          <w:sz w:val="24"/>
          <w:szCs w:val="24"/>
        </w:rPr>
        <w:t>Vultur</w:t>
      </w:r>
      <w:proofErr w:type="spellEnd"/>
      <w:r w:rsidRPr="0066539E">
        <w:rPr>
          <w:rFonts w:ascii="Times New Roman" w:hAnsi="Times New Roman" w:cs="Times New Roman"/>
          <w:i/>
          <w:iCs/>
          <w:sz w:val="24"/>
          <w:szCs w:val="24"/>
        </w:rPr>
        <w:t xml:space="preserve"> </w:t>
      </w:r>
      <w:proofErr w:type="spellStart"/>
      <w:r w:rsidRPr="0066539E">
        <w:rPr>
          <w:rFonts w:ascii="Times New Roman" w:hAnsi="Times New Roman" w:cs="Times New Roman"/>
          <w:i/>
          <w:iCs/>
          <w:sz w:val="24"/>
          <w:szCs w:val="24"/>
        </w:rPr>
        <w:t>gryphus</w:t>
      </w:r>
      <w:proofErr w:type="spellEnd"/>
      <w:r w:rsidRPr="0066539E">
        <w:rPr>
          <w:rFonts w:ascii="Times New Roman" w:hAnsi="Times New Roman" w:cs="Times New Roman"/>
          <w:sz w:val="24"/>
          <w:szCs w:val="24"/>
        </w:rPr>
        <w:t xml:space="preserve">). Version 1.0. In Birds of the World (J. del </w:t>
      </w:r>
      <w:proofErr w:type="spellStart"/>
      <w:r w:rsidRPr="0066539E">
        <w:rPr>
          <w:rFonts w:ascii="Times New Roman" w:hAnsi="Times New Roman" w:cs="Times New Roman"/>
          <w:sz w:val="24"/>
          <w:szCs w:val="24"/>
        </w:rPr>
        <w:t>Hoyo</w:t>
      </w:r>
      <w:proofErr w:type="spellEnd"/>
      <w:r w:rsidRPr="0066539E">
        <w:rPr>
          <w:rFonts w:ascii="Times New Roman" w:hAnsi="Times New Roman" w:cs="Times New Roman"/>
          <w:sz w:val="24"/>
          <w:szCs w:val="24"/>
        </w:rPr>
        <w:t xml:space="preserve">, A. Elliott, J. </w:t>
      </w:r>
      <w:proofErr w:type="spellStart"/>
      <w:r w:rsidRPr="0066539E">
        <w:rPr>
          <w:rFonts w:ascii="Times New Roman" w:hAnsi="Times New Roman" w:cs="Times New Roman"/>
          <w:sz w:val="24"/>
          <w:szCs w:val="24"/>
        </w:rPr>
        <w:t>Sargatal</w:t>
      </w:r>
      <w:proofErr w:type="spellEnd"/>
      <w:r w:rsidRPr="0066539E">
        <w:rPr>
          <w:rFonts w:ascii="Times New Roman" w:hAnsi="Times New Roman" w:cs="Times New Roman"/>
          <w:sz w:val="24"/>
          <w:szCs w:val="24"/>
        </w:rPr>
        <w:t xml:space="preserve">, D. A. Christie, and E. de Juana, Editors). Cornell Lab of Ornithology, Ithaca, NY, USA. </w:t>
      </w:r>
    </w:p>
    <w:bookmarkEnd w:id="4"/>
    <w:p w14:paraId="3A9C0388"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Johnson DH (1980) The comparison of usage and availability measurements for evaluating resource preference. Ecology 61:65–71</w:t>
      </w:r>
    </w:p>
    <w:p w14:paraId="0E40413D" w14:textId="2D42D9B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Johnson, M. D. (2007). Measuring Habitat Quality: A Review. </w:t>
      </w:r>
      <w:r w:rsidRPr="0066539E">
        <w:rPr>
          <w:rFonts w:ascii="Times New Roman" w:hAnsi="Times New Roman" w:cs="Times New Roman"/>
          <w:i/>
          <w:iCs/>
          <w:sz w:val="24"/>
          <w:szCs w:val="24"/>
        </w:rPr>
        <w:t>The Condor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109</w:t>
      </w:r>
      <w:r w:rsidRPr="0066539E">
        <w:rPr>
          <w:rFonts w:ascii="Times New Roman" w:hAnsi="Times New Roman" w:cs="Times New Roman"/>
          <w:sz w:val="24"/>
          <w:szCs w:val="24"/>
        </w:rPr>
        <w:t xml:space="preserve">(3), 489–504. </w:t>
      </w:r>
    </w:p>
    <w:p w14:paraId="529EBE28" w14:textId="3D6B4EF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Kano, F., Sasaki, T., &amp; Biro, D. (2021). Collective attention in navigating homing pigeons: Group size effect and individual differences. </w:t>
      </w:r>
      <w:r w:rsidRPr="0066539E">
        <w:rPr>
          <w:rFonts w:ascii="Times New Roman" w:hAnsi="Times New Roman" w:cs="Times New Roman"/>
          <w:i/>
          <w:iCs/>
          <w:sz w:val="24"/>
          <w:szCs w:val="24"/>
        </w:rPr>
        <w:t>Animal Behaviour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180</w:t>
      </w:r>
      <w:r w:rsidRPr="0066539E">
        <w:rPr>
          <w:rFonts w:ascii="Times New Roman" w:hAnsi="Times New Roman" w:cs="Times New Roman"/>
          <w:sz w:val="24"/>
          <w:szCs w:val="24"/>
        </w:rPr>
        <w:t xml:space="preserve">, 63–80. </w:t>
      </w:r>
    </w:p>
    <w:p w14:paraId="12AFD45F" w14:textId="27F2BCF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Kays, R., </w:t>
      </w:r>
      <w:proofErr w:type="spellStart"/>
      <w:r w:rsidRPr="0066539E">
        <w:rPr>
          <w:rFonts w:ascii="Times New Roman" w:hAnsi="Times New Roman" w:cs="Times New Roman"/>
          <w:sz w:val="24"/>
          <w:szCs w:val="24"/>
        </w:rPr>
        <w:t>Crofoot</w:t>
      </w:r>
      <w:proofErr w:type="spellEnd"/>
      <w:r w:rsidRPr="0066539E">
        <w:rPr>
          <w:rFonts w:ascii="Times New Roman" w:hAnsi="Times New Roman" w:cs="Times New Roman"/>
          <w:sz w:val="24"/>
          <w:szCs w:val="24"/>
        </w:rPr>
        <w:t xml:space="preserve">, M. C., </w:t>
      </w:r>
      <w:proofErr w:type="spellStart"/>
      <w:r w:rsidRPr="0066539E">
        <w:rPr>
          <w:rFonts w:ascii="Times New Roman" w:hAnsi="Times New Roman" w:cs="Times New Roman"/>
          <w:sz w:val="24"/>
          <w:szCs w:val="24"/>
        </w:rPr>
        <w:t>Jetz</w:t>
      </w:r>
      <w:proofErr w:type="spellEnd"/>
      <w:r w:rsidRPr="0066539E">
        <w:rPr>
          <w:rFonts w:ascii="Times New Roman" w:hAnsi="Times New Roman" w:cs="Times New Roman"/>
          <w:sz w:val="24"/>
          <w:szCs w:val="24"/>
        </w:rPr>
        <w:t xml:space="preserve">, W., &amp; </w:t>
      </w:r>
      <w:proofErr w:type="spellStart"/>
      <w:r w:rsidRPr="0066539E">
        <w:rPr>
          <w:rFonts w:ascii="Times New Roman" w:hAnsi="Times New Roman" w:cs="Times New Roman"/>
          <w:sz w:val="24"/>
          <w:szCs w:val="24"/>
        </w:rPr>
        <w:t>Wikelski</w:t>
      </w:r>
      <w:proofErr w:type="spellEnd"/>
      <w:r w:rsidRPr="0066539E">
        <w:rPr>
          <w:rFonts w:ascii="Times New Roman" w:hAnsi="Times New Roman" w:cs="Times New Roman"/>
          <w:sz w:val="24"/>
          <w:szCs w:val="24"/>
        </w:rPr>
        <w:t xml:space="preserve">, M. (2015). Terrestrial animal tracking as an eye on life and planet. </w:t>
      </w:r>
      <w:r w:rsidRPr="0066539E">
        <w:rPr>
          <w:rFonts w:ascii="Times New Roman" w:hAnsi="Times New Roman" w:cs="Times New Roman"/>
          <w:i/>
          <w:iCs/>
          <w:sz w:val="24"/>
          <w:szCs w:val="24"/>
        </w:rPr>
        <w:t>Science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348</w:t>
      </w:r>
      <w:r w:rsidRPr="0066539E">
        <w:rPr>
          <w:rFonts w:ascii="Times New Roman" w:hAnsi="Times New Roman" w:cs="Times New Roman"/>
          <w:sz w:val="24"/>
          <w:szCs w:val="24"/>
        </w:rPr>
        <w:t xml:space="preserve">(6240), aaa2478. </w:t>
      </w:r>
    </w:p>
    <w:p w14:paraId="468232DC" w14:textId="77777777" w:rsidR="003B792C" w:rsidRPr="0066539E" w:rsidRDefault="003B792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Kunz T, H. (1982). Roosting ecology of bats. In: Kunz TH, editor. Ecology of bats. New York: Plenum Press. p. 1–55.</w:t>
      </w:r>
    </w:p>
    <w:p w14:paraId="56B9D2A8" w14:textId="62137860" w:rsidR="00C82B38" w:rsidRPr="0066539E" w:rsidRDefault="00C82B38"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Laughlin, A. J., Sheldon, D. R., Winkler, D. W., &amp; Taylor, C. M. (2014). Behavioral drivers of communal roosting in a songbird: A combined theoretical and empirical approach.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(4), 734–743. </w:t>
      </w:r>
    </w:p>
    <w:p w14:paraId="658F87B0" w14:textId="1F76CA7F"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Mallon, J. M., Tucker, M. A., Beard, A., </w:t>
      </w:r>
      <w:proofErr w:type="spellStart"/>
      <w:r w:rsidRPr="0066539E">
        <w:rPr>
          <w:rFonts w:ascii="Times New Roman" w:hAnsi="Times New Roman" w:cs="Times New Roman"/>
          <w:sz w:val="24"/>
          <w:szCs w:val="24"/>
        </w:rPr>
        <w:t>Bierregaard</w:t>
      </w:r>
      <w:proofErr w:type="spellEnd"/>
      <w:r w:rsidRPr="0066539E">
        <w:rPr>
          <w:rFonts w:ascii="Times New Roman" w:hAnsi="Times New Roman" w:cs="Times New Roman"/>
          <w:sz w:val="24"/>
          <w:szCs w:val="24"/>
        </w:rPr>
        <w:t xml:space="preserve">, R. O., </w:t>
      </w:r>
      <w:proofErr w:type="spellStart"/>
      <w:r w:rsidRPr="0066539E">
        <w:rPr>
          <w:rFonts w:ascii="Times New Roman" w:hAnsi="Times New Roman" w:cs="Times New Roman"/>
          <w:sz w:val="24"/>
          <w:szCs w:val="24"/>
        </w:rPr>
        <w:t>Bildstein</w:t>
      </w:r>
      <w:proofErr w:type="spellEnd"/>
      <w:r w:rsidRPr="0066539E">
        <w:rPr>
          <w:rFonts w:ascii="Times New Roman" w:hAnsi="Times New Roman" w:cs="Times New Roman"/>
          <w:sz w:val="24"/>
          <w:szCs w:val="24"/>
        </w:rPr>
        <w:t xml:space="preserve">, K. L., </w:t>
      </w:r>
      <w:proofErr w:type="spellStart"/>
      <w:r w:rsidRPr="0066539E">
        <w:rPr>
          <w:rFonts w:ascii="Times New Roman" w:hAnsi="Times New Roman" w:cs="Times New Roman"/>
          <w:sz w:val="24"/>
          <w:szCs w:val="24"/>
        </w:rPr>
        <w:t>Böhning‐Gaese</w:t>
      </w:r>
      <w:proofErr w:type="spellEnd"/>
      <w:r w:rsidRPr="0066539E">
        <w:rPr>
          <w:rFonts w:ascii="Times New Roman" w:hAnsi="Times New Roman" w:cs="Times New Roman"/>
          <w:sz w:val="24"/>
          <w:szCs w:val="24"/>
        </w:rPr>
        <w:t xml:space="preserve">, K., </w:t>
      </w:r>
      <w:proofErr w:type="spellStart"/>
      <w:r w:rsidRPr="0066539E">
        <w:rPr>
          <w:rFonts w:ascii="Times New Roman" w:hAnsi="Times New Roman" w:cs="Times New Roman"/>
          <w:sz w:val="24"/>
          <w:szCs w:val="24"/>
        </w:rPr>
        <w:t>Brzorad</w:t>
      </w:r>
      <w:proofErr w:type="spellEnd"/>
      <w:r w:rsidRPr="0066539E">
        <w:rPr>
          <w:rFonts w:ascii="Times New Roman" w:hAnsi="Times New Roman" w:cs="Times New Roman"/>
          <w:sz w:val="24"/>
          <w:szCs w:val="24"/>
        </w:rPr>
        <w:t xml:space="preserve">, J. N., </w:t>
      </w:r>
      <w:proofErr w:type="spellStart"/>
      <w:r w:rsidRPr="0066539E">
        <w:rPr>
          <w:rFonts w:ascii="Times New Roman" w:hAnsi="Times New Roman" w:cs="Times New Roman"/>
          <w:sz w:val="24"/>
          <w:szCs w:val="24"/>
        </w:rPr>
        <w:t>Buechley</w:t>
      </w:r>
      <w:proofErr w:type="spellEnd"/>
      <w:r w:rsidRPr="0066539E">
        <w:rPr>
          <w:rFonts w:ascii="Times New Roman" w:hAnsi="Times New Roman" w:cs="Times New Roman"/>
          <w:sz w:val="24"/>
          <w:szCs w:val="24"/>
        </w:rPr>
        <w:t xml:space="preserve">, E. R., Bustamante, J., Carrapato, C., Castillo‐Guerrero, J. A., </w:t>
      </w:r>
      <w:proofErr w:type="spellStart"/>
      <w:r w:rsidRPr="0066539E">
        <w:rPr>
          <w:rFonts w:ascii="Times New Roman" w:hAnsi="Times New Roman" w:cs="Times New Roman"/>
          <w:sz w:val="24"/>
          <w:szCs w:val="24"/>
        </w:rPr>
        <w:t>Clingham</w:t>
      </w:r>
      <w:proofErr w:type="spellEnd"/>
      <w:r w:rsidRPr="0066539E">
        <w:rPr>
          <w:rFonts w:ascii="Times New Roman" w:hAnsi="Times New Roman" w:cs="Times New Roman"/>
          <w:sz w:val="24"/>
          <w:szCs w:val="24"/>
        </w:rPr>
        <w:t xml:space="preserve">, E., </w:t>
      </w:r>
      <w:proofErr w:type="spellStart"/>
      <w:r w:rsidRPr="0066539E">
        <w:rPr>
          <w:rFonts w:ascii="Times New Roman" w:hAnsi="Times New Roman" w:cs="Times New Roman"/>
          <w:sz w:val="24"/>
          <w:szCs w:val="24"/>
        </w:rPr>
        <w:t>Desholm</w:t>
      </w:r>
      <w:proofErr w:type="spellEnd"/>
      <w:r w:rsidRPr="0066539E">
        <w:rPr>
          <w:rFonts w:ascii="Times New Roman" w:hAnsi="Times New Roman" w:cs="Times New Roman"/>
          <w:sz w:val="24"/>
          <w:szCs w:val="24"/>
        </w:rPr>
        <w:t xml:space="preserve">, M., </w:t>
      </w:r>
      <w:proofErr w:type="spellStart"/>
      <w:r w:rsidRPr="0066539E">
        <w:rPr>
          <w:rFonts w:ascii="Times New Roman" w:hAnsi="Times New Roman" w:cs="Times New Roman"/>
          <w:sz w:val="24"/>
          <w:szCs w:val="24"/>
        </w:rPr>
        <w:t>DeSorbo</w:t>
      </w:r>
      <w:proofErr w:type="spellEnd"/>
      <w:r w:rsidRPr="0066539E">
        <w:rPr>
          <w:rFonts w:ascii="Times New Roman" w:hAnsi="Times New Roman" w:cs="Times New Roman"/>
          <w:sz w:val="24"/>
          <w:szCs w:val="24"/>
        </w:rPr>
        <w:t xml:space="preserve">, C. R., Domenech, R., Douglas, H., </w:t>
      </w:r>
      <w:proofErr w:type="spellStart"/>
      <w:r w:rsidRPr="0066539E">
        <w:rPr>
          <w:rFonts w:ascii="Times New Roman" w:hAnsi="Times New Roman" w:cs="Times New Roman"/>
          <w:sz w:val="24"/>
          <w:szCs w:val="24"/>
        </w:rPr>
        <w:t>Duriez</w:t>
      </w:r>
      <w:proofErr w:type="spellEnd"/>
      <w:r w:rsidRPr="0066539E">
        <w:rPr>
          <w:rFonts w:ascii="Times New Roman" w:hAnsi="Times New Roman" w:cs="Times New Roman"/>
          <w:sz w:val="24"/>
          <w:szCs w:val="24"/>
        </w:rPr>
        <w:t xml:space="preserve">, O., </w:t>
      </w:r>
      <w:proofErr w:type="spellStart"/>
      <w:r w:rsidRPr="0066539E">
        <w:rPr>
          <w:rFonts w:ascii="Times New Roman" w:hAnsi="Times New Roman" w:cs="Times New Roman"/>
          <w:sz w:val="24"/>
          <w:szCs w:val="24"/>
        </w:rPr>
        <w:t>Enggist</w:t>
      </w:r>
      <w:proofErr w:type="spellEnd"/>
      <w:r w:rsidRPr="0066539E">
        <w:rPr>
          <w:rFonts w:ascii="Times New Roman" w:hAnsi="Times New Roman" w:cs="Times New Roman"/>
          <w:sz w:val="24"/>
          <w:szCs w:val="24"/>
        </w:rPr>
        <w:t xml:space="preserve">, P., </w:t>
      </w:r>
      <w:proofErr w:type="spellStart"/>
      <w:r w:rsidRPr="0066539E">
        <w:rPr>
          <w:rFonts w:ascii="Times New Roman" w:hAnsi="Times New Roman" w:cs="Times New Roman"/>
          <w:sz w:val="24"/>
          <w:szCs w:val="24"/>
        </w:rPr>
        <w:t>Farwig</w:t>
      </w:r>
      <w:proofErr w:type="spellEnd"/>
      <w:r w:rsidRPr="0066539E">
        <w:rPr>
          <w:rFonts w:ascii="Times New Roman" w:hAnsi="Times New Roman" w:cs="Times New Roman"/>
          <w:sz w:val="24"/>
          <w:szCs w:val="24"/>
        </w:rPr>
        <w:t xml:space="preserve">, N., … Fagan, W. F. (2020). Diurnal timing of nonmigratory movement by birds: The importance of foraging spatial scales. </w:t>
      </w:r>
      <w:r w:rsidRPr="0066539E">
        <w:rPr>
          <w:rFonts w:ascii="Times New Roman" w:hAnsi="Times New Roman" w:cs="Times New Roman"/>
          <w:i/>
          <w:iCs/>
          <w:sz w:val="24"/>
          <w:szCs w:val="24"/>
        </w:rPr>
        <w:t>Journal of Avian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51</w:t>
      </w:r>
      <w:r w:rsidRPr="0066539E">
        <w:rPr>
          <w:rFonts w:ascii="Times New Roman" w:hAnsi="Times New Roman" w:cs="Times New Roman"/>
          <w:sz w:val="24"/>
          <w:szCs w:val="24"/>
        </w:rPr>
        <w:t xml:space="preserve">(12), jav.02612. </w:t>
      </w:r>
    </w:p>
    <w:p w14:paraId="5B1871F8" w14:textId="01C1C1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Mock, D. W., </w:t>
      </w:r>
      <w:proofErr w:type="spellStart"/>
      <w:r w:rsidRPr="0066539E">
        <w:rPr>
          <w:rFonts w:ascii="Times New Roman" w:hAnsi="Times New Roman" w:cs="Times New Roman"/>
          <w:sz w:val="24"/>
          <w:szCs w:val="24"/>
        </w:rPr>
        <w:t>Lamey</w:t>
      </w:r>
      <w:proofErr w:type="spellEnd"/>
      <w:r w:rsidRPr="0066539E">
        <w:rPr>
          <w:rFonts w:ascii="Times New Roman" w:hAnsi="Times New Roman" w:cs="Times New Roman"/>
          <w:sz w:val="24"/>
          <w:szCs w:val="24"/>
        </w:rPr>
        <w:t xml:space="preserve">, T. C., &amp; Thompson, D. B. A. (1988). Falsifiability and the Information Centre Hypothesis. </w:t>
      </w:r>
      <w:r w:rsidRPr="0066539E">
        <w:rPr>
          <w:rFonts w:ascii="Times New Roman" w:hAnsi="Times New Roman" w:cs="Times New Roman"/>
          <w:i/>
          <w:iCs/>
          <w:sz w:val="24"/>
          <w:szCs w:val="24"/>
        </w:rPr>
        <w:t>Ornis Scandinavica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w:t>
      </w:r>
      <w:r w:rsidRPr="0066539E">
        <w:rPr>
          <w:rFonts w:ascii="Times New Roman" w:hAnsi="Times New Roman" w:cs="Times New Roman"/>
          <w:sz w:val="24"/>
          <w:szCs w:val="24"/>
        </w:rPr>
        <w:t xml:space="preserve">(3), 231. </w:t>
      </w:r>
    </w:p>
    <w:p w14:paraId="7339653B" w14:textId="012FB456" w:rsidR="00801E4A" w:rsidRPr="0066539E" w:rsidRDefault="00801E4A"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Mueller, T., &amp; Fagan, W. F. (2008). Search and navigation in dynamic environments – from individual behaviors to population distributions.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117</w:t>
      </w:r>
      <w:r w:rsidRPr="0066539E">
        <w:rPr>
          <w:rFonts w:ascii="Times New Roman" w:hAnsi="Times New Roman" w:cs="Times New Roman"/>
          <w:sz w:val="24"/>
          <w:szCs w:val="24"/>
        </w:rPr>
        <w:t xml:space="preserve">(5), 654–664. </w:t>
      </w:r>
    </w:p>
    <w:p w14:paraId="4C03749F" w14:textId="1E25FA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Nathan, R., Getz, W. M., Revilla, E., </w:t>
      </w:r>
      <w:proofErr w:type="spellStart"/>
      <w:r w:rsidRPr="0066539E">
        <w:rPr>
          <w:rFonts w:ascii="Times New Roman" w:hAnsi="Times New Roman" w:cs="Times New Roman"/>
          <w:sz w:val="24"/>
          <w:szCs w:val="24"/>
        </w:rPr>
        <w:t>Holyoak</w:t>
      </w:r>
      <w:proofErr w:type="spellEnd"/>
      <w:r w:rsidRPr="0066539E">
        <w:rPr>
          <w:rFonts w:ascii="Times New Roman" w:hAnsi="Times New Roman" w:cs="Times New Roman"/>
          <w:sz w:val="24"/>
          <w:szCs w:val="24"/>
        </w:rPr>
        <w:t xml:space="preserve">, M., </w:t>
      </w:r>
      <w:proofErr w:type="spellStart"/>
      <w:r w:rsidRPr="0066539E">
        <w:rPr>
          <w:rFonts w:ascii="Times New Roman" w:hAnsi="Times New Roman" w:cs="Times New Roman"/>
          <w:sz w:val="24"/>
          <w:szCs w:val="24"/>
        </w:rPr>
        <w:t>Kadmon</w:t>
      </w:r>
      <w:proofErr w:type="spellEnd"/>
      <w:r w:rsidRPr="0066539E">
        <w:rPr>
          <w:rFonts w:ascii="Times New Roman" w:hAnsi="Times New Roman" w:cs="Times New Roman"/>
          <w:sz w:val="24"/>
          <w:szCs w:val="24"/>
        </w:rPr>
        <w:t xml:space="preserve">, R., </w:t>
      </w:r>
      <w:proofErr w:type="spellStart"/>
      <w:r w:rsidRPr="0066539E">
        <w:rPr>
          <w:rFonts w:ascii="Times New Roman" w:hAnsi="Times New Roman" w:cs="Times New Roman"/>
          <w:sz w:val="24"/>
          <w:szCs w:val="24"/>
        </w:rPr>
        <w:t>Saltz</w:t>
      </w:r>
      <w:proofErr w:type="spellEnd"/>
      <w:r w:rsidRPr="0066539E">
        <w:rPr>
          <w:rFonts w:ascii="Times New Roman" w:hAnsi="Times New Roman" w:cs="Times New Roman"/>
          <w:sz w:val="24"/>
          <w:szCs w:val="24"/>
        </w:rPr>
        <w:t xml:space="preserve">, D., &amp; </w:t>
      </w:r>
      <w:proofErr w:type="spellStart"/>
      <w:r w:rsidRPr="0066539E">
        <w:rPr>
          <w:rFonts w:ascii="Times New Roman" w:hAnsi="Times New Roman" w:cs="Times New Roman"/>
          <w:sz w:val="24"/>
          <w:szCs w:val="24"/>
        </w:rPr>
        <w:t>Smouse</w:t>
      </w:r>
      <w:proofErr w:type="spellEnd"/>
      <w:r w:rsidRPr="0066539E">
        <w:rPr>
          <w:rFonts w:ascii="Times New Roman" w:hAnsi="Times New Roman" w:cs="Times New Roman"/>
          <w:sz w:val="24"/>
          <w:szCs w:val="24"/>
        </w:rPr>
        <w:t xml:space="preserve">, P. E. </w:t>
      </w:r>
      <w:r w:rsidRPr="0066539E">
        <w:rPr>
          <w:rFonts w:ascii="Times New Roman" w:hAnsi="Times New Roman" w:cs="Times New Roman"/>
          <w:sz w:val="24"/>
          <w:szCs w:val="24"/>
        </w:rPr>
        <w:lastRenderedPageBreak/>
        <w:t xml:space="preserve">(2008). A movement ecology paradigm for unifying organismal movement research. </w:t>
      </w:r>
      <w:r w:rsidRPr="0066539E">
        <w:rPr>
          <w:rFonts w:ascii="Times New Roman" w:hAnsi="Times New Roman" w:cs="Times New Roman"/>
          <w:i/>
          <w:iCs/>
          <w:sz w:val="24"/>
          <w:szCs w:val="24"/>
        </w:rPr>
        <w:t>Proceedings of the National Academy of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105</w:t>
      </w:r>
      <w:r w:rsidRPr="0066539E">
        <w:rPr>
          <w:rFonts w:ascii="Times New Roman" w:hAnsi="Times New Roman" w:cs="Times New Roman"/>
          <w:sz w:val="24"/>
          <w:szCs w:val="24"/>
        </w:rPr>
        <w:t xml:space="preserve">(49), 19052–19059. </w:t>
      </w:r>
    </w:p>
    <w:p w14:paraId="317EA71C" w14:textId="03C81F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Nauta</w:t>
      </w:r>
      <w:proofErr w:type="spellEnd"/>
      <w:r w:rsidRPr="0066539E">
        <w:rPr>
          <w:rFonts w:ascii="Times New Roman" w:hAnsi="Times New Roman" w:cs="Times New Roman"/>
          <w:sz w:val="24"/>
          <w:szCs w:val="24"/>
        </w:rPr>
        <w:t xml:space="preserve">, J., </w:t>
      </w:r>
      <w:proofErr w:type="spellStart"/>
      <w:r w:rsidRPr="0066539E">
        <w:rPr>
          <w:rFonts w:ascii="Times New Roman" w:hAnsi="Times New Roman" w:cs="Times New Roman"/>
          <w:sz w:val="24"/>
          <w:szCs w:val="24"/>
        </w:rPr>
        <w:t>Khaluf</w:t>
      </w:r>
      <w:proofErr w:type="spellEnd"/>
      <w:r w:rsidRPr="0066539E">
        <w:rPr>
          <w:rFonts w:ascii="Times New Roman" w:hAnsi="Times New Roman" w:cs="Times New Roman"/>
          <w:sz w:val="24"/>
          <w:szCs w:val="24"/>
        </w:rPr>
        <w:t xml:space="preserve">, Y., &amp; </w:t>
      </w:r>
      <w:proofErr w:type="spellStart"/>
      <w:r w:rsidRPr="0066539E">
        <w:rPr>
          <w:rFonts w:ascii="Times New Roman" w:hAnsi="Times New Roman" w:cs="Times New Roman"/>
          <w:sz w:val="24"/>
          <w:szCs w:val="24"/>
        </w:rPr>
        <w:t>Simoens</w:t>
      </w:r>
      <w:proofErr w:type="spellEnd"/>
      <w:r w:rsidRPr="0066539E">
        <w:rPr>
          <w:rFonts w:ascii="Times New Roman" w:hAnsi="Times New Roman" w:cs="Times New Roman"/>
          <w:sz w:val="24"/>
          <w:szCs w:val="24"/>
        </w:rPr>
        <w:t xml:space="preserve">, P. (2020). Hybrid foraging in patchy environments using spatial memory. </w:t>
      </w:r>
      <w:r w:rsidRPr="0066539E">
        <w:rPr>
          <w:rFonts w:ascii="Times New Roman" w:hAnsi="Times New Roman" w:cs="Times New Roman"/>
          <w:i/>
          <w:iCs/>
          <w:sz w:val="24"/>
          <w:szCs w:val="24"/>
        </w:rPr>
        <w:t>Journal of The Royal Society Interface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(166), 20200026. </w:t>
      </w:r>
    </w:p>
    <w:p w14:paraId="62DDA10E" w14:textId="2F7B893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Nonacs</w:t>
      </w:r>
      <w:proofErr w:type="spellEnd"/>
      <w:r w:rsidRPr="0066539E">
        <w:rPr>
          <w:rFonts w:ascii="Times New Roman" w:hAnsi="Times New Roman" w:cs="Times New Roman"/>
          <w:sz w:val="24"/>
          <w:szCs w:val="24"/>
        </w:rPr>
        <w:t xml:space="preserve">, P., &amp; Dill, L. M. (1993). Is Satisficing an Alternative to Optimal Foraging Theory?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67</w:t>
      </w:r>
      <w:r w:rsidRPr="0066539E">
        <w:rPr>
          <w:rFonts w:ascii="Times New Roman" w:hAnsi="Times New Roman" w:cs="Times New Roman"/>
          <w:sz w:val="24"/>
          <w:szCs w:val="24"/>
        </w:rPr>
        <w:t xml:space="preserve">(2), 371. </w:t>
      </w:r>
    </w:p>
    <w:p w14:paraId="6B7885A7" w14:textId="66DAD00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Noonan, M. J., Martinez-Garcia, R., Fleming, C. H., De </w:t>
      </w:r>
      <w:proofErr w:type="spellStart"/>
      <w:r w:rsidRPr="0066539E">
        <w:rPr>
          <w:rFonts w:ascii="Times New Roman" w:hAnsi="Times New Roman" w:cs="Times New Roman"/>
          <w:sz w:val="24"/>
          <w:szCs w:val="24"/>
        </w:rPr>
        <w:t>Figueiredo</w:t>
      </w:r>
      <w:proofErr w:type="spellEnd"/>
      <w:r w:rsidRPr="0066539E">
        <w:rPr>
          <w:rFonts w:ascii="Times New Roman" w:hAnsi="Times New Roman" w:cs="Times New Roman"/>
          <w:sz w:val="24"/>
          <w:szCs w:val="24"/>
        </w:rPr>
        <w:t xml:space="preserve">, B. G., Ali, A. H., </w:t>
      </w:r>
      <w:proofErr w:type="spellStart"/>
      <w:r w:rsidRPr="0066539E">
        <w:rPr>
          <w:rFonts w:ascii="Times New Roman" w:hAnsi="Times New Roman" w:cs="Times New Roman"/>
          <w:sz w:val="24"/>
          <w:szCs w:val="24"/>
        </w:rPr>
        <w:t>Attias</w:t>
      </w:r>
      <w:proofErr w:type="spellEnd"/>
      <w:r w:rsidRPr="0066539E">
        <w:rPr>
          <w:rFonts w:ascii="Times New Roman" w:hAnsi="Times New Roman" w:cs="Times New Roman"/>
          <w:sz w:val="24"/>
          <w:szCs w:val="24"/>
        </w:rPr>
        <w:t xml:space="preserve">, N., </w:t>
      </w:r>
      <w:proofErr w:type="spellStart"/>
      <w:r w:rsidRPr="0066539E">
        <w:rPr>
          <w:rFonts w:ascii="Times New Roman" w:hAnsi="Times New Roman" w:cs="Times New Roman"/>
          <w:sz w:val="24"/>
          <w:szCs w:val="24"/>
        </w:rPr>
        <w:t>Belant</w:t>
      </w:r>
      <w:proofErr w:type="spellEnd"/>
      <w:r w:rsidRPr="0066539E">
        <w:rPr>
          <w:rFonts w:ascii="Times New Roman" w:hAnsi="Times New Roman" w:cs="Times New Roman"/>
          <w:sz w:val="24"/>
          <w:szCs w:val="24"/>
        </w:rPr>
        <w:t xml:space="preserve">, J. L., Beyer, D. E., </w:t>
      </w:r>
      <w:proofErr w:type="spellStart"/>
      <w:r w:rsidRPr="0066539E">
        <w:rPr>
          <w:rFonts w:ascii="Times New Roman" w:hAnsi="Times New Roman" w:cs="Times New Roman"/>
          <w:sz w:val="24"/>
          <w:szCs w:val="24"/>
        </w:rPr>
        <w:t>Berteaux</w:t>
      </w:r>
      <w:proofErr w:type="spellEnd"/>
      <w:r w:rsidRPr="0066539E">
        <w:rPr>
          <w:rFonts w:ascii="Times New Roman" w:hAnsi="Times New Roman" w:cs="Times New Roman"/>
          <w:sz w:val="24"/>
          <w:szCs w:val="24"/>
        </w:rPr>
        <w:t xml:space="preserve">, D., </w:t>
      </w:r>
      <w:proofErr w:type="spellStart"/>
      <w:r w:rsidRPr="0066539E">
        <w:rPr>
          <w:rFonts w:ascii="Times New Roman" w:hAnsi="Times New Roman" w:cs="Times New Roman"/>
          <w:sz w:val="24"/>
          <w:szCs w:val="24"/>
        </w:rPr>
        <w:t>Bidner</w:t>
      </w:r>
      <w:proofErr w:type="spellEnd"/>
      <w:r w:rsidRPr="0066539E">
        <w:rPr>
          <w:rFonts w:ascii="Times New Roman" w:hAnsi="Times New Roman" w:cs="Times New Roman"/>
          <w:sz w:val="24"/>
          <w:szCs w:val="24"/>
        </w:rPr>
        <w:t xml:space="preserve">, L. R., Boone, R., Boutin, S., Brito, J., Brown, M., Carter, A., Castellanos, A., Castellanos, F. X., Chitwood, C., Darlington, S., … Calabrese, J. M. (2023). </w:t>
      </w:r>
      <w:r w:rsidRPr="0066539E">
        <w:rPr>
          <w:rFonts w:ascii="Times New Roman" w:hAnsi="Times New Roman" w:cs="Times New Roman"/>
          <w:i/>
          <w:iCs/>
          <w:sz w:val="24"/>
          <w:szCs w:val="24"/>
        </w:rPr>
        <w:t>The search behavior of terrestrial mammals</w:t>
      </w:r>
      <w:r w:rsidRPr="0066539E">
        <w:rPr>
          <w:rFonts w:ascii="Times New Roman" w:hAnsi="Times New Roman" w:cs="Times New Roman"/>
          <w:sz w:val="24"/>
          <w:szCs w:val="24"/>
        </w:rPr>
        <w:t xml:space="preserve"> [Preprint]. Ecology</w:t>
      </w:r>
    </w:p>
    <w:p w14:paraId="09AC4345" w14:textId="736AFE9B"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Nussbaumer</w:t>
      </w:r>
      <w:proofErr w:type="spellEnd"/>
      <w:r w:rsidRPr="0066539E">
        <w:rPr>
          <w:rFonts w:ascii="Times New Roman" w:hAnsi="Times New Roman" w:cs="Times New Roman"/>
          <w:sz w:val="24"/>
          <w:szCs w:val="24"/>
        </w:rPr>
        <w:t xml:space="preserve">, R., Schmid, B., Bauer, S., &amp; </w:t>
      </w:r>
      <w:proofErr w:type="spellStart"/>
      <w:r w:rsidRPr="0066539E">
        <w:rPr>
          <w:rFonts w:ascii="Times New Roman" w:hAnsi="Times New Roman" w:cs="Times New Roman"/>
          <w:sz w:val="24"/>
          <w:szCs w:val="24"/>
        </w:rPr>
        <w:t>Liechti</w:t>
      </w:r>
      <w:proofErr w:type="spellEnd"/>
      <w:r w:rsidRPr="0066539E">
        <w:rPr>
          <w:rFonts w:ascii="Times New Roman" w:hAnsi="Times New Roman" w:cs="Times New Roman"/>
          <w:sz w:val="24"/>
          <w:szCs w:val="24"/>
        </w:rPr>
        <w:t xml:space="preserve">, F. (2022). Favorable winds speed up bird migration in spring but not in autumn. </w:t>
      </w:r>
      <w:r w:rsidRPr="0066539E">
        <w:rPr>
          <w:rFonts w:ascii="Times New Roman" w:hAnsi="Times New Roman" w:cs="Times New Roman"/>
          <w:i/>
          <w:iCs/>
          <w:sz w:val="24"/>
          <w:szCs w:val="24"/>
        </w:rPr>
        <w:t>Ecology and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12</w:t>
      </w:r>
      <w:r w:rsidRPr="0066539E">
        <w:rPr>
          <w:rFonts w:ascii="Times New Roman" w:hAnsi="Times New Roman" w:cs="Times New Roman"/>
          <w:sz w:val="24"/>
          <w:szCs w:val="24"/>
        </w:rPr>
        <w:t xml:space="preserve">(8). </w:t>
      </w:r>
    </w:p>
    <w:p w14:paraId="309D5B40" w14:textId="6AB67E0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Ord, T. J. (2021). Costs of territoriality: A review of hypotheses, meta-analysis, and field study. </w:t>
      </w:r>
      <w:proofErr w:type="spellStart"/>
      <w:r w:rsidRPr="0066539E">
        <w:rPr>
          <w:rFonts w:ascii="Times New Roman" w:hAnsi="Times New Roman" w:cs="Times New Roman"/>
          <w:i/>
          <w:iCs/>
          <w:sz w:val="24"/>
          <w:szCs w:val="24"/>
        </w:rPr>
        <w:t>Oecologia</w:t>
      </w:r>
      <w:proofErr w:type="spellEnd"/>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197</w:t>
      </w:r>
      <w:r w:rsidRPr="0066539E">
        <w:rPr>
          <w:rFonts w:ascii="Times New Roman" w:hAnsi="Times New Roman" w:cs="Times New Roman"/>
          <w:sz w:val="24"/>
          <w:szCs w:val="24"/>
        </w:rPr>
        <w:t xml:space="preserve">(3), 615–631. </w:t>
      </w:r>
    </w:p>
    <w:p w14:paraId="1FC26E09" w14:textId="760E17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Owen-Smith, N., Goodall, V., &amp; </w:t>
      </w:r>
      <w:proofErr w:type="spellStart"/>
      <w:r w:rsidRPr="0066539E">
        <w:rPr>
          <w:rFonts w:ascii="Times New Roman" w:hAnsi="Times New Roman" w:cs="Times New Roman"/>
          <w:sz w:val="24"/>
          <w:szCs w:val="24"/>
        </w:rPr>
        <w:t>Fatti</w:t>
      </w:r>
      <w:proofErr w:type="spellEnd"/>
      <w:r w:rsidRPr="0066539E">
        <w:rPr>
          <w:rFonts w:ascii="Times New Roman" w:hAnsi="Times New Roman" w:cs="Times New Roman"/>
          <w:sz w:val="24"/>
          <w:szCs w:val="24"/>
        </w:rPr>
        <w:t xml:space="preserve">, P. (2012). Applying mixture models to derive activity states of large herbivores from movement rates obtained using GPS telemetry. </w:t>
      </w:r>
      <w:r w:rsidRPr="0066539E">
        <w:rPr>
          <w:rFonts w:ascii="Times New Roman" w:hAnsi="Times New Roman" w:cs="Times New Roman"/>
          <w:i/>
          <w:iCs/>
          <w:sz w:val="24"/>
          <w:szCs w:val="24"/>
        </w:rPr>
        <w:t>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(5), 452. </w:t>
      </w:r>
    </w:p>
    <w:p w14:paraId="7529332E" w14:textId="7FD3936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Perrig</w:t>
      </w:r>
      <w:proofErr w:type="spellEnd"/>
      <w:r w:rsidRPr="0066539E">
        <w:rPr>
          <w:rFonts w:ascii="Times New Roman" w:hAnsi="Times New Roman" w:cs="Times New Roman"/>
          <w:sz w:val="24"/>
          <w:szCs w:val="24"/>
        </w:rPr>
        <w:t xml:space="preserve">, P. L., </w:t>
      </w:r>
      <w:proofErr w:type="spellStart"/>
      <w:r w:rsidRPr="0066539E">
        <w:rPr>
          <w:rFonts w:ascii="Times New Roman" w:hAnsi="Times New Roman" w:cs="Times New Roman"/>
          <w:sz w:val="24"/>
          <w:szCs w:val="24"/>
        </w:rPr>
        <w:t>Lambertucci</w:t>
      </w:r>
      <w:proofErr w:type="spellEnd"/>
      <w:r w:rsidRPr="0066539E">
        <w:rPr>
          <w:rFonts w:ascii="Times New Roman" w:hAnsi="Times New Roman" w:cs="Times New Roman"/>
          <w:sz w:val="24"/>
          <w:szCs w:val="24"/>
        </w:rPr>
        <w:t xml:space="preserve">, S. A., Cruz, J., </w:t>
      </w:r>
      <w:proofErr w:type="spellStart"/>
      <w:r w:rsidRPr="0066539E">
        <w:rPr>
          <w:rFonts w:ascii="Times New Roman" w:hAnsi="Times New Roman" w:cs="Times New Roman"/>
          <w:sz w:val="24"/>
          <w:szCs w:val="24"/>
        </w:rPr>
        <w:t>Alarcón</w:t>
      </w:r>
      <w:proofErr w:type="spellEnd"/>
      <w:r w:rsidRPr="0066539E">
        <w:rPr>
          <w:rFonts w:ascii="Times New Roman" w:hAnsi="Times New Roman" w:cs="Times New Roman"/>
          <w:sz w:val="24"/>
          <w:szCs w:val="24"/>
        </w:rPr>
        <w:t xml:space="preserve">, P. A. E., Plaza, P. I., Middleton, A. D., Blanco, G., Sánchez-Zapata, J. A., </w:t>
      </w:r>
      <w:proofErr w:type="spellStart"/>
      <w:r w:rsidRPr="0066539E">
        <w:rPr>
          <w:rFonts w:ascii="Times New Roman" w:hAnsi="Times New Roman" w:cs="Times New Roman"/>
          <w:sz w:val="24"/>
          <w:szCs w:val="24"/>
        </w:rPr>
        <w:t>Donázar</w:t>
      </w:r>
      <w:proofErr w:type="spellEnd"/>
      <w:r w:rsidRPr="0066539E">
        <w:rPr>
          <w:rFonts w:ascii="Times New Roman" w:hAnsi="Times New Roman" w:cs="Times New Roman"/>
          <w:sz w:val="24"/>
          <w:szCs w:val="24"/>
        </w:rPr>
        <w:t xml:space="preserve">, J. A., &amp; Pauli, J. N. (2020). Identifying conservation priority areas for the Andean condor in southern South America. </w:t>
      </w:r>
      <w:r w:rsidRPr="0066539E">
        <w:rPr>
          <w:rFonts w:ascii="Times New Roman" w:hAnsi="Times New Roman" w:cs="Times New Roman"/>
          <w:i/>
          <w:iCs/>
          <w:sz w:val="24"/>
          <w:szCs w:val="24"/>
        </w:rPr>
        <w:t>Biological Conservation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243</w:t>
      </w:r>
      <w:r w:rsidRPr="0066539E">
        <w:rPr>
          <w:rFonts w:ascii="Times New Roman" w:hAnsi="Times New Roman" w:cs="Times New Roman"/>
          <w:sz w:val="24"/>
          <w:szCs w:val="24"/>
        </w:rPr>
        <w:t xml:space="preserve">, 108494. </w:t>
      </w:r>
    </w:p>
    <w:p w14:paraId="5CE8C889" w14:textId="41DD25FA"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Pekarsky</w:t>
      </w:r>
      <w:proofErr w:type="spellEnd"/>
      <w:r w:rsidRPr="0066539E">
        <w:rPr>
          <w:rFonts w:ascii="Times New Roman" w:hAnsi="Times New Roman" w:cs="Times New Roman"/>
          <w:sz w:val="24"/>
          <w:szCs w:val="24"/>
        </w:rPr>
        <w:t xml:space="preserve">, S., </w:t>
      </w:r>
      <w:proofErr w:type="spellStart"/>
      <w:r w:rsidRPr="0066539E">
        <w:rPr>
          <w:rFonts w:ascii="Times New Roman" w:hAnsi="Times New Roman" w:cs="Times New Roman"/>
          <w:sz w:val="24"/>
          <w:szCs w:val="24"/>
        </w:rPr>
        <w:t>Shohami</w:t>
      </w:r>
      <w:proofErr w:type="spellEnd"/>
      <w:r w:rsidRPr="0066539E">
        <w:rPr>
          <w:rFonts w:ascii="Times New Roman" w:hAnsi="Times New Roman" w:cs="Times New Roman"/>
          <w:sz w:val="24"/>
          <w:szCs w:val="24"/>
        </w:rPr>
        <w:t xml:space="preserve">, D., Horvitz, N., Bowie, R. C. K., Kamath, P. L., </w:t>
      </w:r>
      <w:proofErr w:type="spellStart"/>
      <w:r w:rsidRPr="0066539E">
        <w:rPr>
          <w:rFonts w:ascii="Times New Roman" w:hAnsi="Times New Roman" w:cs="Times New Roman"/>
          <w:sz w:val="24"/>
          <w:szCs w:val="24"/>
        </w:rPr>
        <w:t>Markin</w:t>
      </w:r>
      <w:proofErr w:type="spellEnd"/>
      <w:r w:rsidRPr="0066539E">
        <w:rPr>
          <w:rFonts w:ascii="Times New Roman" w:hAnsi="Times New Roman" w:cs="Times New Roman"/>
          <w:sz w:val="24"/>
          <w:szCs w:val="24"/>
        </w:rPr>
        <w:t xml:space="preserve">, Y., Getz, W. M., &amp; Nathan, R. (2023). </w:t>
      </w:r>
      <w:r w:rsidRPr="0066539E">
        <w:rPr>
          <w:rFonts w:ascii="Times New Roman" w:hAnsi="Times New Roman" w:cs="Times New Roman"/>
          <w:i/>
          <w:iCs/>
          <w:sz w:val="24"/>
          <w:szCs w:val="24"/>
        </w:rPr>
        <w:t>Cranes soar on thermal updrafts behind cold fronts as they migrate across the sea</w:t>
      </w:r>
      <w:r w:rsidRPr="0066539E">
        <w:rPr>
          <w:rFonts w:ascii="Times New Roman" w:hAnsi="Times New Roman" w:cs="Times New Roman"/>
          <w:sz w:val="24"/>
          <w:szCs w:val="24"/>
        </w:rPr>
        <w:t xml:space="preserve"> [Preprint]. Ecology. </w:t>
      </w:r>
    </w:p>
    <w:p w14:paraId="489D6E0C" w14:textId="5C06BD63" w:rsidR="008F69A4"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5" w:name="_Hlk149069114"/>
      <w:r w:rsidRPr="0066539E">
        <w:rPr>
          <w:rFonts w:ascii="Times New Roman" w:hAnsi="Times New Roman" w:cs="Times New Roman"/>
          <w:sz w:val="24"/>
          <w:szCs w:val="24"/>
        </w:rPr>
        <w:t xml:space="preserve">Pennycuick, C. J. (2008). Modelling the flying bird. </w:t>
      </w:r>
      <w:proofErr w:type="spellStart"/>
      <w:r w:rsidRPr="0066539E">
        <w:rPr>
          <w:rFonts w:ascii="Times New Roman" w:hAnsi="Times New Roman" w:cs="Times New Roman"/>
          <w:sz w:val="24"/>
          <w:szCs w:val="24"/>
        </w:rPr>
        <w:t>Elsevier.</w:t>
      </w:r>
      <w:bookmarkEnd w:id="5"/>
      <w:r w:rsidR="008F69A4" w:rsidRPr="0066539E">
        <w:rPr>
          <w:rFonts w:ascii="Times New Roman" w:hAnsi="Times New Roman" w:cs="Times New Roman"/>
          <w:sz w:val="24"/>
          <w:szCs w:val="24"/>
        </w:rPr>
        <w:t>Poessel</w:t>
      </w:r>
      <w:proofErr w:type="spellEnd"/>
      <w:r w:rsidR="008F69A4" w:rsidRPr="0066539E">
        <w:rPr>
          <w:rFonts w:ascii="Times New Roman" w:hAnsi="Times New Roman" w:cs="Times New Roman"/>
          <w:sz w:val="24"/>
          <w:szCs w:val="24"/>
        </w:rPr>
        <w:t xml:space="preserve">, S. A., Brandt, J., Miller, T. A., &amp; </w:t>
      </w:r>
      <w:proofErr w:type="spellStart"/>
      <w:r w:rsidR="008F69A4" w:rsidRPr="0066539E">
        <w:rPr>
          <w:rFonts w:ascii="Times New Roman" w:hAnsi="Times New Roman" w:cs="Times New Roman"/>
          <w:sz w:val="24"/>
          <w:szCs w:val="24"/>
        </w:rPr>
        <w:t>Katzner</w:t>
      </w:r>
      <w:proofErr w:type="spellEnd"/>
      <w:r w:rsidR="008F69A4" w:rsidRPr="0066539E">
        <w:rPr>
          <w:rFonts w:ascii="Times New Roman" w:hAnsi="Times New Roman" w:cs="Times New Roman"/>
          <w:sz w:val="24"/>
          <w:szCs w:val="24"/>
        </w:rPr>
        <w:t xml:space="preserve">, T. E. (2018). Meteorological and environmental variables affect flight behaviour and decision-making of an obligate soaring bird, the California Condor </w:t>
      </w:r>
      <w:r w:rsidR="008F69A4" w:rsidRPr="0066539E">
        <w:rPr>
          <w:rFonts w:ascii="Times New Roman" w:hAnsi="Times New Roman" w:cs="Times New Roman"/>
          <w:i/>
          <w:iCs/>
          <w:sz w:val="24"/>
          <w:szCs w:val="24"/>
        </w:rPr>
        <w:t>Gymnogyps californianus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Ibis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160</w:t>
      </w:r>
      <w:r w:rsidR="008F69A4" w:rsidRPr="0066539E">
        <w:rPr>
          <w:rFonts w:ascii="Times New Roman" w:hAnsi="Times New Roman" w:cs="Times New Roman"/>
          <w:sz w:val="24"/>
          <w:szCs w:val="24"/>
        </w:rPr>
        <w:t xml:space="preserve">(1), 36–53. </w:t>
      </w:r>
    </w:p>
    <w:p w14:paraId="79BE81B6" w14:textId="137E179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Rolls, E. T. (2014). Emotion and decision-making explained: A précis. </w:t>
      </w:r>
      <w:r w:rsidRPr="0066539E">
        <w:rPr>
          <w:rFonts w:ascii="Times New Roman" w:hAnsi="Times New Roman" w:cs="Times New Roman"/>
          <w:i/>
          <w:iCs/>
          <w:sz w:val="24"/>
          <w:szCs w:val="24"/>
        </w:rPr>
        <w:t>Cortex</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 185–193. </w:t>
      </w:r>
    </w:p>
    <w:p w14:paraId="6C3FA5EF" w14:textId="4971419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Shipley, L. A., </w:t>
      </w:r>
      <w:proofErr w:type="spellStart"/>
      <w:r w:rsidRPr="0066539E">
        <w:rPr>
          <w:rFonts w:ascii="Times New Roman" w:hAnsi="Times New Roman" w:cs="Times New Roman"/>
          <w:sz w:val="24"/>
          <w:szCs w:val="24"/>
        </w:rPr>
        <w:t>Spalinger</w:t>
      </w:r>
      <w:proofErr w:type="spellEnd"/>
      <w:r w:rsidRPr="0066539E">
        <w:rPr>
          <w:rFonts w:ascii="Times New Roman" w:hAnsi="Times New Roman" w:cs="Times New Roman"/>
          <w:sz w:val="24"/>
          <w:szCs w:val="24"/>
        </w:rPr>
        <w:t xml:space="preserve">, D. E., Gross, J. E., Hobbs, N. T., &amp; </w:t>
      </w:r>
      <w:proofErr w:type="spellStart"/>
      <w:r w:rsidRPr="0066539E">
        <w:rPr>
          <w:rFonts w:ascii="Times New Roman" w:hAnsi="Times New Roman" w:cs="Times New Roman"/>
          <w:sz w:val="24"/>
          <w:szCs w:val="24"/>
        </w:rPr>
        <w:t>Wunder</w:t>
      </w:r>
      <w:proofErr w:type="spellEnd"/>
      <w:r w:rsidRPr="0066539E">
        <w:rPr>
          <w:rFonts w:ascii="Times New Roman" w:hAnsi="Times New Roman" w:cs="Times New Roman"/>
          <w:sz w:val="24"/>
          <w:szCs w:val="24"/>
        </w:rPr>
        <w:t xml:space="preserve">, B. A. (1996). The </w:t>
      </w:r>
      <w:r w:rsidRPr="0066539E">
        <w:rPr>
          <w:rFonts w:ascii="Times New Roman" w:hAnsi="Times New Roman" w:cs="Times New Roman"/>
          <w:sz w:val="24"/>
          <w:szCs w:val="24"/>
        </w:rPr>
        <w:lastRenderedPageBreak/>
        <w:t xml:space="preserve">Dynamics and Scaling of Foraging Velocity and Encounter Rate in Mammalian Herbivores. </w:t>
      </w:r>
      <w:r w:rsidRPr="0066539E">
        <w:rPr>
          <w:rFonts w:ascii="Times New Roman" w:hAnsi="Times New Roman" w:cs="Times New Roman"/>
          <w:i/>
          <w:iCs/>
          <w:sz w:val="24"/>
          <w:szCs w:val="24"/>
        </w:rPr>
        <w:t>Functional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(2), 234. </w:t>
      </w:r>
    </w:p>
    <w:p w14:paraId="4C7A67AD" w14:textId="13DF4F8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B. J., </w:t>
      </w:r>
      <w:proofErr w:type="spellStart"/>
      <w:r w:rsidRPr="0066539E">
        <w:rPr>
          <w:rFonts w:ascii="Times New Roman" w:hAnsi="Times New Roman" w:cs="Times New Roman"/>
          <w:sz w:val="24"/>
          <w:szCs w:val="24"/>
        </w:rPr>
        <w:t>MacNulty</w:t>
      </w:r>
      <w:proofErr w:type="spellEnd"/>
      <w:r w:rsidRPr="0066539E">
        <w:rPr>
          <w:rFonts w:ascii="Times New Roman" w:hAnsi="Times New Roman" w:cs="Times New Roman"/>
          <w:sz w:val="24"/>
          <w:szCs w:val="24"/>
        </w:rPr>
        <w:t xml:space="preserve">, D. R., </w:t>
      </w:r>
      <w:proofErr w:type="spellStart"/>
      <w:r w:rsidRPr="0066539E">
        <w:rPr>
          <w:rFonts w:ascii="Times New Roman" w:hAnsi="Times New Roman" w:cs="Times New Roman"/>
          <w:sz w:val="24"/>
          <w:szCs w:val="24"/>
        </w:rPr>
        <w:t>Stahler</w:t>
      </w:r>
      <w:proofErr w:type="spellEnd"/>
      <w:r w:rsidRPr="0066539E">
        <w:rPr>
          <w:rFonts w:ascii="Times New Roman" w:hAnsi="Times New Roman" w:cs="Times New Roman"/>
          <w:sz w:val="24"/>
          <w:szCs w:val="24"/>
        </w:rPr>
        <w:t xml:space="preserve">, D. R., Smith, D. W., &amp; </w:t>
      </w:r>
      <w:proofErr w:type="spellStart"/>
      <w:r w:rsidRPr="0066539E">
        <w:rPr>
          <w:rFonts w:ascii="Times New Roman" w:hAnsi="Times New Roman" w:cs="Times New Roman"/>
          <w:sz w:val="24"/>
          <w:szCs w:val="24"/>
        </w:rPr>
        <w:t>Avgar</w:t>
      </w:r>
      <w:proofErr w:type="spellEnd"/>
      <w:r w:rsidRPr="0066539E">
        <w:rPr>
          <w:rFonts w:ascii="Times New Roman" w:hAnsi="Times New Roman" w:cs="Times New Roman"/>
          <w:sz w:val="24"/>
          <w:szCs w:val="24"/>
        </w:rPr>
        <w:t xml:space="preserve">, T. (2023). Density‐dependent habitat selection alters drivers of population distribution in northern Yellowstone elk.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26</w:t>
      </w:r>
      <w:r w:rsidRPr="0066539E">
        <w:rPr>
          <w:rFonts w:ascii="Times New Roman" w:hAnsi="Times New Roman" w:cs="Times New Roman"/>
          <w:sz w:val="24"/>
          <w:szCs w:val="24"/>
        </w:rPr>
        <w:t xml:space="preserve">(2), 245–256. </w:t>
      </w:r>
    </w:p>
    <w:p w14:paraId="0EE84180" w14:textId="78FAC97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R. V., Stafford, J. D., </w:t>
      </w:r>
      <w:proofErr w:type="spellStart"/>
      <w:r w:rsidRPr="0066539E">
        <w:rPr>
          <w:rFonts w:ascii="Times New Roman" w:hAnsi="Times New Roman" w:cs="Times New Roman"/>
          <w:sz w:val="24"/>
          <w:szCs w:val="24"/>
        </w:rPr>
        <w:t>Yetter</w:t>
      </w:r>
      <w:proofErr w:type="spellEnd"/>
      <w:r w:rsidRPr="0066539E">
        <w:rPr>
          <w:rFonts w:ascii="Times New Roman" w:hAnsi="Times New Roman" w:cs="Times New Roman"/>
          <w:sz w:val="24"/>
          <w:szCs w:val="24"/>
        </w:rPr>
        <w:t xml:space="preserve">, A. P., </w:t>
      </w:r>
      <w:proofErr w:type="spellStart"/>
      <w:r w:rsidRPr="0066539E">
        <w:rPr>
          <w:rFonts w:ascii="Times New Roman" w:hAnsi="Times New Roman" w:cs="Times New Roman"/>
          <w:sz w:val="24"/>
          <w:szCs w:val="24"/>
        </w:rPr>
        <w:t>Horath</w:t>
      </w:r>
      <w:proofErr w:type="spellEnd"/>
      <w:r w:rsidRPr="0066539E">
        <w:rPr>
          <w:rFonts w:ascii="Times New Roman" w:hAnsi="Times New Roman" w:cs="Times New Roman"/>
          <w:sz w:val="24"/>
          <w:szCs w:val="24"/>
        </w:rPr>
        <w:t xml:space="preserve">, M. M., Hine, C. S., &amp; Hoover, J. P. (2012). Foraging Ecology of Fall-Migrating Shorebirds in the Illinois River Valley. </w:t>
      </w:r>
      <w:proofErr w:type="spellStart"/>
      <w:r w:rsidRPr="0066539E">
        <w:rPr>
          <w:rFonts w:ascii="Times New Roman" w:hAnsi="Times New Roman" w:cs="Times New Roman"/>
          <w:i/>
          <w:iCs/>
          <w:sz w:val="24"/>
          <w:szCs w:val="24"/>
        </w:rPr>
        <w:t>PLoS</w:t>
      </w:r>
      <w:proofErr w:type="spellEnd"/>
      <w:r w:rsidRPr="0066539E">
        <w:rPr>
          <w:rFonts w:ascii="Times New Roman" w:hAnsi="Times New Roman" w:cs="Times New Roman"/>
          <w:i/>
          <w:iCs/>
          <w:sz w:val="24"/>
          <w:szCs w:val="24"/>
        </w:rPr>
        <w:t xml:space="preserve">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w:t>
      </w:r>
      <w:r w:rsidRPr="0066539E">
        <w:rPr>
          <w:rFonts w:ascii="Times New Roman" w:hAnsi="Times New Roman" w:cs="Times New Roman"/>
          <w:sz w:val="24"/>
          <w:szCs w:val="24"/>
        </w:rPr>
        <w:t xml:space="preserve">(9), e45121. </w:t>
      </w:r>
    </w:p>
    <w:p w14:paraId="5D2BC6FD" w14:textId="3BC7272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Southwood, T. R. E. (1977). Habitat, the Templet for Ecological Strategies? </w:t>
      </w:r>
      <w:r w:rsidRPr="0066539E">
        <w:rPr>
          <w:rFonts w:ascii="Times New Roman" w:hAnsi="Times New Roman" w:cs="Times New Roman"/>
          <w:i/>
          <w:iCs/>
          <w:sz w:val="24"/>
          <w:szCs w:val="24"/>
        </w:rPr>
        <w:t>The 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46</w:t>
      </w:r>
      <w:r w:rsidRPr="0066539E">
        <w:rPr>
          <w:rFonts w:ascii="Times New Roman" w:hAnsi="Times New Roman" w:cs="Times New Roman"/>
          <w:sz w:val="24"/>
          <w:szCs w:val="24"/>
        </w:rPr>
        <w:t xml:space="preserve">(2), 336. </w:t>
      </w:r>
    </w:p>
    <w:p w14:paraId="3C74323E" w14:textId="399CC67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Sutherland, W. J., Newton, I., &amp; Green, R. (2004). </w:t>
      </w:r>
      <w:r w:rsidRPr="0066539E">
        <w:rPr>
          <w:rFonts w:ascii="Times New Roman" w:hAnsi="Times New Roman" w:cs="Times New Roman"/>
          <w:i/>
          <w:iCs/>
          <w:sz w:val="24"/>
          <w:szCs w:val="24"/>
        </w:rPr>
        <w:t>Bird Ecology and Conservation</w:t>
      </w:r>
      <w:r w:rsidRPr="0066539E">
        <w:rPr>
          <w:rFonts w:ascii="Times New Roman" w:hAnsi="Times New Roman" w:cs="Times New Roman"/>
          <w:sz w:val="24"/>
          <w:szCs w:val="24"/>
        </w:rPr>
        <w:t xml:space="preserve">. Oxford University Press. </w:t>
      </w:r>
    </w:p>
    <w:p w14:paraId="69588BDB" w14:textId="353E152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66539E">
        <w:rPr>
          <w:rFonts w:ascii="Times New Roman" w:hAnsi="Times New Roman" w:cs="Times New Roman"/>
          <w:sz w:val="24"/>
          <w:szCs w:val="24"/>
        </w:rPr>
        <w:t>Tobalske</w:t>
      </w:r>
      <w:proofErr w:type="spellEnd"/>
      <w:r w:rsidRPr="0066539E">
        <w:rPr>
          <w:rFonts w:ascii="Times New Roman" w:hAnsi="Times New Roman" w:cs="Times New Roman"/>
          <w:sz w:val="24"/>
          <w:szCs w:val="24"/>
        </w:rPr>
        <w:t xml:space="preserve">, B. W., Hedrick, T. L., Dial, K. P., &amp; </w:t>
      </w:r>
      <w:proofErr w:type="spellStart"/>
      <w:r w:rsidRPr="0066539E">
        <w:rPr>
          <w:rFonts w:ascii="Times New Roman" w:hAnsi="Times New Roman" w:cs="Times New Roman"/>
          <w:sz w:val="24"/>
          <w:szCs w:val="24"/>
        </w:rPr>
        <w:t>Biewener</w:t>
      </w:r>
      <w:proofErr w:type="spellEnd"/>
      <w:r w:rsidRPr="0066539E">
        <w:rPr>
          <w:rFonts w:ascii="Times New Roman" w:hAnsi="Times New Roman" w:cs="Times New Roman"/>
          <w:sz w:val="24"/>
          <w:szCs w:val="24"/>
        </w:rPr>
        <w:t xml:space="preserve">, A. A. (2003). Comparative power curves in bird flight. </w:t>
      </w:r>
      <w:r w:rsidRPr="0066539E">
        <w:rPr>
          <w:rFonts w:ascii="Times New Roman" w:hAnsi="Times New Roman" w:cs="Times New Roman"/>
          <w:i/>
          <w:iCs/>
          <w:sz w:val="24"/>
          <w:szCs w:val="24"/>
        </w:rPr>
        <w:t>Nature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421</w:t>
      </w:r>
      <w:r w:rsidRPr="0066539E">
        <w:rPr>
          <w:rFonts w:ascii="Times New Roman" w:hAnsi="Times New Roman" w:cs="Times New Roman"/>
          <w:sz w:val="24"/>
          <w:szCs w:val="24"/>
        </w:rPr>
        <w:t xml:space="preserve">(6921), 363–366. </w:t>
      </w:r>
    </w:p>
    <w:p w14:paraId="04FA4EAB"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Tucker, M. A., </w:t>
      </w:r>
      <w:proofErr w:type="spellStart"/>
      <w:r w:rsidRPr="0066539E">
        <w:rPr>
          <w:rFonts w:ascii="Times New Roman" w:hAnsi="Times New Roman" w:cs="Times New Roman"/>
          <w:sz w:val="24"/>
          <w:szCs w:val="24"/>
        </w:rPr>
        <w:t>Alexandrou</w:t>
      </w:r>
      <w:proofErr w:type="spellEnd"/>
      <w:r w:rsidRPr="0066539E">
        <w:rPr>
          <w:rFonts w:ascii="Times New Roman" w:hAnsi="Times New Roman" w:cs="Times New Roman"/>
          <w:sz w:val="24"/>
          <w:szCs w:val="24"/>
        </w:rPr>
        <w:t xml:space="preserve">, O., </w:t>
      </w:r>
      <w:proofErr w:type="spellStart"/>
      <w:r w:rsidRPr="0066539E">
        <w:rPr>
          <w:rFonts w:ascii="Times New Roman" w:hAnsi="Times New Roman" w:cs="Times New Roman"/>
          <w:sz w:val="24"/>
          <w:szCs w:val="24"/>
        </w:rPr>
        <w:t>Bierregaard</w:t>
      </w:r>
      <w:proofErr w:type="spellEnd"/>
      <w:r w:rsidRPr="0066539E">
        <w:rPr>
          <w:rFonts w:ascii="Times New Roman" w:hAnsi="Times New Roman" w:cs="Times New Roman"/>
          <w:sz w:val="24"/>
          <w:szCs w:val="24"/>
        </w:rPr>
        <w:t xml:space="preserve"> Jr, R. O., </w:t>
      </w:r>
      <w:proofErr w:type="spellStart"/>
      <w:r w:rsidRPr="0066539E">
        <w:rPr>
          <w:rFonts w:ascii="Times New Roman" w:hAnsi="Times New Roman" w:cs="Times New Roman"/>
          <w:sz w:val="24"/>
          <w:szCs w:val="24"/>
        </w:rPr>
        <w:t>Bildstein</w:t>
      </w:r>
      <w:proofErr w:type="spellEnd"/>
      <w:r w:rsidRPr="0066539E">
        <w:rPr>
          <w:rFonts w:ascii="Times New Roman" w:hAnsi="Times New Roman" w:cs="Times New Roman"/>
          <w:sz w:val="24"/>
          <w:szCs w:val="24"/>
        </w:rPr>
        <w:t xml:space="preserve">, K. L., </w:t>
      </w:r>
      <w:proofErr w:type="spellStart"/>
      <w:r w:rsidRPr="0066539E">
        <w:rPr>
          <w:rFonts w:ascii="Times New Roman" w:hAnsi="Times New Roman" w:cs="Times New Roman"/>
          <w:sz w:val="24"/>
          <w:szCs w:val="24"/>
        </w:rPr>
        <w:t>Böhning‐Gaese</w:t>
      </w:r>
      <w:proofErr w:type="spellEnd"/>
      <w:r w:rsidRPr="0066539E">
        <w:rPr>
          <w:rFonts w:ascii="Times New Roman" w:hAnsi="Times New Roman" w:cs="Times New Roman"/>
          <w:sz w:val="24"/>
          <w:szCs w:val="24"/>
        </w:rPr>
        <w:t xml:space="preserve">, K., </w:t>
      </w:r>
      <w:proofErr w:type="spellStart"/>
      <w:r w:rsidRPr="0066539E">
        <w:rPr>
          <w:rFonts w:ascii="Times New Roman" w:hAnsi="Times New Roman" w:cs="Times New Roman"/>
          <w:sz w:val="24"/>
          <w:szCs w:val="24"/>
        </w:rPr>
        <w:t>Bracis</w:t>
      </w:r>
      <w:proofErr w:type="spellEnd"/>
      <w:r w:rsidRPr="0066539E">
        <w:rPr>
          <w:rFonts w:ascii="Times New Roman" w:hAnsi="Times New Roman" w:cs="Times New Roman"/>
          <w:sz w:val="24"/>
          <w:szCs w:val="24"/>
        </w:rPr>
        <w:t>, C., ... &amp; Mueller, T. (2019). Large birds travel farther in homogeneous environments. Global Ecology and Biogeography, 28(5), 576-587.</w:t>
      </w:r>
    </w:p>
    <w:p w14:paraId="0CC7580B" w14:textId="4A9DA82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w:t>
      </w:r>
      <w:proofErr w:type="spellStart"/>
      <w:r w:rsidRPr="0066539E">
        <w:rPr>
          <w:rFonts w:ascii="Times New Roman" w:hAnsi="Times New Roman" w:cs="Times New Roman"/>
          <w:sz w:val="24"/>
          <w:szCs w:val="24"/>
        </w:rPr>
        <w:t>Overveld</w:t>
      </w:r>
      <w:proofErr w:type="spellEnd"/>
      <w:r w:rsidRPr="0066539E">
        <w:rPr>
          <w:rFonts w:ascii="Times New Roman" w:hAnsi="Times New Roman" w:cs="Times New Roman"/>
          <w:sz w:val="24"/>
          <w:szCs w:val="24"/>
        </w:rPr>
        <w:t xml:space="preserve"> T, Blanco G, </w:t>
      </w:r>
      <w:proofErr w:type="spellStart"/>
      <w:r w:rsidRPr="0066539E">
        <w:rPr>
          <w:rFonts w:ascii="Times New Roman" w:hAnsi="Times New Roman" w:cs="Times New Roman"/>
          <w:sz w:val="24"/>
          <w:szCs w:val="24"/>
        </w:rPr>
        <w:t>Moleón</w:t>
      </w:r>
      <w:proofErr w:type="spellEnd"/>
      <w:r w:rsidRPr="0066539E">
        <w:rPr>
          <w:rFonts w:ascii="Times New Roman" w:hAnsi="Times New Roman" w:cs="Times New Roman"/>
          <w:sz w:val="24"/>
          <w:szCs w:val="24"/>
        </w:rPr>
        <w:t xml:space="preserve"> M, </w:t>
      </w:r>
      <w:proofErr w:type="spellStart"/>
      <w:r w:rsidRPr="0066539E">
        <w:rPr>
          <w:rFonts w:ascii="Times New Roman" w:hAnsi="Times New Roman" w:cs="Times New Roman"/>
          <w:sz w:val="24"/>
          <w:szCs w:val="24"/>
        </w:rPr>
        <w:t>Margalida</w:t>
      </w:r>
      <w:proofErr w:type="spellEnd"/>
      <w:r w:rsidRPr="0066539E">
        <w:rPr>
          <w:rFonts w:ascii="Times New Roman" w:hAnsi="Times New Roman" w:cs="Times New Roman"/>
          <w:sz w:val="24"/>
          <w:szCs w:val="24"/>
        </w:rPr>
        <w:t xml:space="preserve"> A, Sanchez-Zapata JA, De la Riva M, </w:t>
      </w:r>
      <w:proofErr w:type="spellStart"/>
      <w:r w:rsidRPr="0066539E">
        <w:rPr>
          <w:rFonts w:ascii="Times New Roman" w:hAnsi="Times New Roman" w:cs="Times New Roman"/>
          <w:sz w:val="24"/>
          <w:szCs w:val="24"/>
        </w:rPr>
        <w:t>Donázar</w:t>
      </w:r>
      <w:proofErr w:type="spellEnd"/>
      <w:r w:rsidRPr="0066539E">
        <w:rPr>
          <w:rFonts w:ascii="Times New Roman" w:hAnsi="Times New Roman" w:cs="Times New Roman"/>
          <w:sz w:val="24"/>
          <w:szCs w:val="24"/>
        </w:rPr>
        <w:t xml:space="preserve"> JA (2020) Integration vulture sociality into conservation practice. Condor </w:t>
      </w:r>
      <w:proofErr w:type="gramStart"/>
      <w:r w:rsidRPr="0066539E">
        <w:rPr>
          <w:rFonts w:ascii="Times New Roman" w:hAnsi="Times New Roman" w:cs="Times New Roman"/>
          <w:sz w:val="24"/>
          <w:szCs w:val="24"/>
        </w:rPr>
        <w:t>122:duaa</w:t>
      </w:r>
      <w:proofErr w:type="gramEnd"/>
      <w:r w:rsidRPr="0066539E">
        <w:rPr>
          <w:rFonts w:ascii="Times New Roman" w:hAnsi="Times New Roman" w:cs="Times New Roman"/>
          <w:sz w:val="24"/>
          <w:szCs w:val="24"/>
        </w:rPr>
        <w:t>035</w:t>
      </w:r>
    </w:p>
    <w:p w14:paraId="1E844507" w14:textId="7D984C65" w:rsidR="00BD3DA0" w:rsidRPr="0066539E" w:rsidRDefault="00BD3DA0"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w:t>
      </w:r>
      <w:proofErr w:type="spellStart"/>
      <w:r w:rsidRPr="0066539E">
        <w:rPr>
          <w:rFonts w:ascii="Times New Roman" w:hAnsi="Times New Roman" w:cs="Times New Roman"/>
          <w:sz w:val="24"/>
          <w:szCs w:val="24"/>
        </w:rPr>
        <w:t>Overveld</w:t>
      </w:r>
      <w:proofErr w:type="spellEnd"/>
      <w:r w:rsidRPr="0066539E">
        <w:rPr>
          <w:rFonts w:ascii="Times New Roman" w:hAnsi="Times New Roman" w:cs="Times New Roman"/>
          <w:sz w:val="24"/>
          <w:szCs w:val="24"/>
        </w:rPr>
        <w:t xml:space="preserve">, T., Sol, D., Blanco, G., </w:t>
      </w:r>
      <w:proofErr w:type="spellStart"/>
      <w:r w:rsidRPr="0066539E">
        <w:rPr>
          <w:rFonts w:ascii="Times New Roman" w:hAnsi="Times New Roman" w:cs="Times New Roman"/>
          <w:sz w:val="24"/>
          <w:szCs w:val="24"/>
        </w:rPr>
        <w:t>Margalida</w:t>
      </w:r>
      <w:proofErr w:type="spellEnd"/>
      <w:r w:rsidRPr="0066539E">
        <w:rPr>
          <w:rFonts w:ascii="Times New Roman" w:hAnsi="Times New Roman" w:cs="Times New Roman"/>
          <w:sz w:val="24"/>
          <w:szCs w:val="24"/>
        </w:rPr>
        <w:t xml:space="preserve">, A., De La Riva, M., &amp; </w:t>
      </w:r>
      <w:proofErr w:type="spellStart"/>
      <w:r w:rsidRPr="0066539E">
        <w:rPr>
          <w:rFonts w:ascii="Times New Roman" w:hAnsi="Times New Roman" w:cs="Times New Roman"/>
          <w:sz w:val="24"/>
          <w:szCs w:val="24"/>
        </w:rPr>
        <w:t>Donázar</w:t>
      </w:r>
      <w:proofErr w:type="spellEnd"/>
      <w:r w:rsidRPr="0066539E">
        <w:rPr>
          <w:rFonts w:ascii="Times New Roman" w:hAnsi="Times New Roman" w:cs="Times New Roman"/>
          <w:sz w:val="24"/>
          <w:szCs w:val="24"/>
        </w:rPr>
        <w:t xml:space="preserve">, J. A. (2022). Vultures as an overlooked model in cognitive ecology. </w:t>
      </w:r>
      <w:r w:rsidRPr="0066539E">
        <w:rPr>
          <w:rFonts w:ascii="Times New Roman" w:hAnsi="Times New Roman" w:cs="Times New Roman"/>
          <w:i/>
          <w:iCs/>
          <w:sz w:val="24"/>
          <w:szCs w:val="24"/>
        </w:rPr>
        <w:t>Animal Cognition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(3), 495–507. </w:t>
      </w:r>
    </w:p>
    <w:p w14:paraId="48C29C27" w14:textId="54ED12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Ward, P., &amp; </w:t>
      </w:r>
      <w:proofErr w:type="spellStart"/>
      <w:r w:rsidRPr="0066539E">
        <w:rPr>
          <w:rFonts w:ascii="Times New Roman" w:hAnsi="Times New Roman" w:cs="Times New Roman"/>
          <w:sz w:val="24"/>
          <w:szCs w:val="24"/>
        </w:rPr>
        <w:t>Zahavi</w:t>
      </w:r>
      <w:proofErr w:type="spellEnd"/>
      <w:r w:rsidRPr="0066539E">
        <w:rPr>
          <w:rFonts w:ascii="Times New Roman" w:hAnsi="Times New Roman" w:cs="Times New Roman"/>
          <w:sz w:val="24"/>
          <w:szCs w:val="24"/>
        </w:rPr>
        <w:t xml:space="preserve">, A. (1973). </w:t>
      </w:r>
      <w:r w:rsidR="000E4D48" w:rsidRPr="0066539E">
        <w:rPr>
          <w:rFonts w:ascii="Times New Roman" w:hAnsi="Times New Roman" w:cs="Times New Roman"/>
          <w:sz w:val="24"/>
          <w:szCs w:val="24"/>
        </w:rPr>
        <w:t>The importance of certain assemblages of birds as “information-</w:t>
      </w:r>
      <w:proofErr w:type="spellStart"/>
      <w:r w:rsidR="000E4D48" w:rsidRPr="0066539E">
        <w:rPr>
          <w:rFonts w:ascii="Times New Roman" w:hAnsi="Times New Roman" w:cs="Times New Roman"/>
          <w:sz w:val="24"/>
          <w:szCs w:val="24"/>
        </w:rPr>
        <w:t>centres</w:t>
      </w:r>
      <w:proofErr w:type="spellEnd"/>
      <w:r w:rsidR="000E4D48" w:rsidRPr="0066539E">
        <w:rPr>
          <w:rFonts w:ascii="Times New Roman" w:hAnsi="Times New Roman" w:cs="Times New Roman"/>
          <w:sz w:val="24"/>
          <w:szCs w:val="24"/>
        </w:rPr>
        <w:t>” for food-finding</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Ibis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115</w:t>
      </w:r>
      <w:r w:rsidRPr="0066539E">
        <w:rPr>
          <w:rFonts w:ascii="Times New Roman" w:hAnsi="Times New Roman" w:cs="Times New Roman"/>
          <w:sz w:val="24"/>
          <w:szCs w:val="24"/>
        </w:rPr>
        <w:t xml:space="preserve">(4), 517–534. </w:t>
      </w:r>
    </w:p>
    <w:p w14:paraId="6833D04B" w14:textId="6AAAA4C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Wright, J., Stone, R. E., &amp; Brown, N. (2003). Communal roosts as structured information </w:t>
      </w:r>
      <w:proofErr w:type="spellStart"/>
      <w:r w:rsidRPr="0066539E">
        <w:rPr>
          <w:rFonts w:ascii="Times New Roman" w:hAnsi="Times New Roman" w:cs="Times New Roman"/>
          <w:sz w:val="24"/>
          <w:szCs w:val="24"/>
        </w:rPr>
        <w:t>centres</w:t>
      </w:r>
      <w:proofErr w:type="spellEnd"/>
      <w:r w:rsidRPr="0066539E">
        <w:rPr>
          <w:rFonts w:ascii="Times New Roman" w:hAnsi="Times New Roman" w:cs="Times New Roman"/>
          <w:sz w:val="24"/>
          <w:szCs w:val="24"/>
        </w:rPr>
        <w:t xml:space="preserve"> in the raven, Corvus corax. </w:t>
      </w:r>
      <w:r w:rsidRPr="0066539E">
        <w:rPr>
          <w:rFonts w:ascii="Times New Roman" w:hAnsi="Times New Roman" w:cs="Times New Roman"/>
          <w:i/>
          <w:iCs/>
          <w:sz w:val="24"/>
          <w:szCs w:val="24"/>
        </w:rPr>
        <w:t>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72</w:t>
      </w:r>
      <w:r w:rsidRPr="0066539E">
        <w:rPr>
          <w:rFonts w:ascii="Times New Roman" w:hAnsi="Times New Roman" w:cs="Times New Roman"/>
          <w:sz w:val="24"/>
          <w:szCs w:val="24"/>
        </w:rPr>
        <w:t xml:space="preserve">(6), 1003–1014. </w:t>
      </w:r>
    </w:p>
    <w:p w14:paraId="2511C590" w14:textId="0C9F82DF" w:rsidR="003F0266" w:rsidRPr="0045400C" w:rsidRDefault="008F69A4" w:rsidP="00E47B2A">
      <w:pPr>
        <w:spacing w:line="360" w:lineRule="auto"/>
        <w:ind w:left="720" w:hanging="720"/>
        <w:jc w:val="both"/>
        <w:rPr>
          <w:rFonts w:ascii="Times New Roman" w:hAnsi="Times New Roman" w:cs="Times New Roman"/>
        </w:rPr>
      </w:pPr>
      <w:proofErr w:type="spellStart"/>
      <w:r w:rsidRPr="0066539E">
        <w:rPr>
          <w:rFonts w:ascii="Times New Roman" w:hAnsi="Times New Roman" w:cs="Times New Roman"/>
          <w:sz w:val="24"/>
          <w:szCs w:val="24"/>
        </w:rPr>
        <w:t>Zuberogoitia</w:t>
      </w:r>
      <w:proofErr w:type="spellEnd"/>
      <w:r w:rsidRPr="0066539E">
        <w:rPr>
          <w:rFonts w:ascii="Times New Roman" w:hAnsi="Times New Roman" w:cs="Times New Roman"/>
          <w:sz w:val="24"/>
          <w:szCs w:val="24"/>
        </w:rPr>
        <w:t>, I., González-</w:t>
      </w:r>
      <w:proofErr w:type="spellStart"/>
      <w:r w:rsidRPr="0066539E">
        <w:rPr>
          <w:rFonts w:ascii="Times New Roman" w:hAnsi="Times New Roman" w:cs="Times New Roman"/>
          <w:sz w:val="24"/>
          <w:szCs w:val="24"/>
        </w:rPr>
        <w:t>Oreja</w:t>
      </w:r>
      <w:proofErr w:type="spellEnd"/>
      <w:r w:rsidRPr="0066539E">
        <w:rPr>
          <w:rFonts w:ascii="Times New Roman" w:hAnsi="Times New Roman" w:cs="Times New Roman"/>
          <w:sz w:val="24"/>
          <w:szCs w:val="24"/>
        </w:rPr>
        <w:t xml:space="preserve">, J. A., Martínez, J. E., </w:t>
      </w:r>
      <w:proofErr w:type="spellStart"/>
      <w:r w:rsidRPr="0066539E">
        <w:rPr>
          <w:rFonts w:ascii="Times New Roman" w:hAnsi="Times New Roman" w:cs="Times New Roman"/>
          <w:sz w:val="24"/>
          <w:szCs w:val="24"/>
        </w:rPr>
        <w:t>Zabala</w:t>
      </w:r>
      <w:proofErr w:type="spellEnd"/>
      <w:r w:rsidRPr="0066539E">
        <w:rPr>
          <w:rFonts w:ascii="Times New Roman" w:hAnsi="Times New Roman" w:cs="Times New Roman"/>
          <w:sz w:val="24"/>
          <w:szCs w:val="24"/>
        </w:rPr>
        <w:t xml:space="preserve">, J., Gómez, I., &amp; López-López, P. (2013). Foraging movements of Eurasian griffon vultures (Gyps fulvus): Implications for supplementary feeding management. </w:t>
      </w:r>
      <w:r w:rsidRPr="0066539E">
        <w:rPr>
          <w:rFonts w:ascii="Times New Roman" w:hAnsi="Times New Roman" w:cs="Times New Roman"/>
          <w:i/>
          <w:iCs/>
          <w:sz w:val="24"/>
          <w:szCs w:val="24"/>
        </w:rPr>
        <w:t>European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(3), 421–429. </w:t>
      </w:r>
      <w:bookmarkEnd w:id="1"/>
    </w:p>
    <w:sectPr w:rsidR="003F0266" w:rsidRPr="0045400C" w:rsidSect="00D263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492C1" w14:textId="77777777" w:rsidR="00EB1F41" w:rsidRDefault="00EB1F41" w:rsidP="00EA1FBE">
      <w:pPr>
        <w:spacing w:after="0" w:line="240" w:lineRule="auto"/>
      </w:pPr>
      <w:r>
        <w:separator/>
      </w:r>
    </w:p>
  </w:endnote>
  <w:endnote w:type="continuationSeparator" w:id="0">
    <w:p w14:paraId="27EE6179" w14:textId="77777777" w:rsidR="00EB1F41" w:rsidRDefault="00EB1F41"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E4B2" w14:textId="77777777" w:rsidR="00C81346" w:rsidRDefault="00C8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70B0" w14:textId="77777777" w:rsidR="00EB1F41" w:rsidRDefault="00EB1F41" w:rsidP="00EA1FBE">
      <w:pPr>
        <w:spacing w:after="0" w:line="240" w:lineRule="auto"/>
      </w:pPr>
      <w:r>
        <w:separator/>
      </w:r>
    </w:p>
  </w:footnote>
  <w:footnote w:type="continuationSeparator" w:id="0">
    <w:p w14:paraId="40B0E885" w14:textId="77777777" w:rsidR="00EB1F41" w:rsidRDefault="00EB1F41" w:rsidP="00EA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C971" w14:textId="77777777" w:rsidR="00C81346" w:rsidRDefault="00C81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9EFE" w14:textId="77777777" w:rsidR="00C81346" w:rsidRDefault="00C81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E469" w14:textId="77777777" w:rsidR="00C81346" w:rsidRDefault="00C8134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41B0"/>
    <w:rsid w:val="00024442"/>
    <w:rsid w:val="00026E03"/>
    <w:rsid w:val="000307EC"/>
    <w:rsid w:val="00030FA5"/>
    <w:rsid w:val="0003108F"/>
    <w:rsid w:val="00031231"/>
    <w:rsid w:val="000316F1"/>
    <w:rsid w:val="00031758"/>
    <w:rsid w:val="00032BF4"/>
    <w:rsid w:val="0003366D"/>
    <w:rsid w:val="00034A15"/>
    <w:rsid w:val="0003571A"/>
    <w:rsid w:val="00035BCA"/>
    <w:rsid w:val="00036F07"/>
    <w:rsid w:val="00037020"/>
    <w:rsid w:val="00040F1B"/>
    <w:rsid w:val="000413EC"/>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3F19"/>
    <w:rsid w:val="000A44A9"/>
    <w:rsid w:val="000A572E"/>
    <w:rsid w:val="000A6041"/>
    <w:rsid w:val="000A6D4A"/>
    <w:rsid w:val="000A7939"/>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B20"/>
    <w:rsid w:val="001C5DA5"/>
    <w:rsid w:val="001C5EEC"/>
    <w:rsid w:val="001D050C"/>
    <w:rsid w:val="001D0E0A"/>
    <w:rsid w:val="001D23CD"/>
    <w:rsid w:val="001D2F80"/>
    <w:rsid w:val="001D385B"/>
    <w:rsid w:val="001D3A90"/>
    <w:rsid w:val="001D3FB2"/>
    <w:rsid w:val="001D43D5"/>
    <w:rsid w:val="001D4A21"/>
    <w:rsid w:val="001D4EB1"/>
    <w:rsid w:val="001D5AF9"/>
    <w:rsid w:val="001D5DFF"/>
    <w:rsid w:val="001D61F1"/>
    <w:rsid w:val="001D6969"/>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2671"/>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FF0"/>
    <w:rsid w:val="002741E8"/>
    <w:rsid w:val="00275FCC"/>
    <w:rsid w:val="002761C1"/>
    <w:rsid w:val="0027660F"/>
    <w:rsid w:val="00277A6E"/>
    <w:rsid w:val="00281288"/>
    <w:rsid w:val="00281806"/>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20CD"/>
    <w:rsid w:val="002B2853"/>
    <w:rsid w:val="002B3562"/>
    <w:rsid w:val="002B3A4D"/>
    <w:rsid w:val="002B3ED3"/>
    <w:rsid w:val="002B4109"/>
    <w:rsid w:val="002B57D0"/>
    <w:rsid w:val="002B57E4"/>
    <w:rsid w:val="002B5BB8"/>
    <w:rsid w:val="002B78F2"/>
    <w:rsid w:val="002C05D2"/>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C4"/>
    <w:rsid w:val="002E6DD9"/>
    <w:rsid w:val="002E769E"/>
    <w:rsid w:val="002E77FB"/>
    <w:rsid w:val="002F0F2A"/>
    <w:rsid w:val="002F11DC"/>
    <w:rsid w:val="002F1F98"/>
    <w:rsid w:val="002F2ABD"/>
    <w:rsid w:val="002F2C40"/>
    <w:rsid w:val="002F2E10"/>
    <w:rsid w:val="002F392E"/>
    <w:rsid w:val="002F5738"/>
    <w:rsid w:val="002F59AA"/>
    <w:rsid w:val="002F6127"/>
    <w:rsid w:val="002F7638"/>
    <w:rsid w:val="002F7902"/>
    <w:rsid w:val="00300555"/>
    <w:rsid w:val="00300FEB"/>
    <w:rsid w:val="00301FC5"/>
    <w:rsid w:val="0030213E"/>
    <w:rsid w:val="00303005"/>
    <w:rsid w:val="0030307F"/>
    <w:rsid w:val="00303728"/>
    <w:rsid w:val="003037A2"/>
    <w:rsid w:val="003039AB"/>
    <w:rsid w:val="00304EAB"/>
    <w:rsid w:val="00304F11"/>
    <w:rsid w:val="00305406"/>
    <w:rsid w:val="00306175"/>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709D"/>
    <w:rsid w:val="00370454"/>
    <w:rsid w:val="00370C51"/>
    <w:rsid w:val="00370DA3"/>
    <w:rsid w:val="0037189A"/>
    <w:rsid w:val="00372D86"/>
    <w:rsid w:val="00374113"/>
    <w:rsid w:val="00375504"/>
    <w:rsid w:val="0037605F"/>
    <w:rsid w:val="00376486"/>
    <w:rsid w:val="00376F07"/>
    <w:rsid w:val="00377242"/>
    <w:rsid w:val="00377C8C"/>
    <w:rsid w:val="0038108D"/>
    <w:rsid w:val="0038155D"/>
    <w:rsid w:val="00382226"/>
    <w:rsid w:val="00382777"/>
    <w:rsid w:val="003828EB"/>
    <w:rsid w:val="00382992"/>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30A57"/>
    <w:rsid w:val="00430B00"/>
    <w:rsid w:val="00430B60"/>
    <w:rsid w:val="00432E79"/>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897"/>
    <w:rsid w:val="00530D41"/>
    <w:rsid w:val="00532104"/>
    <w:rsid w:val="005325F2"/>
    <w:rsid w:val="00533A17"/>
    <w:rsid w:val="00533FD1"/>
    <w:rsid w:val="00535123"/>
    <w:rsid w:val="00535ABC"/>
    <w:rsid w:val="00535C7A"/>
    <w:rsid w:val="00535CFE"/>
    <w:rsid w:val="00535D7B"/>
    <w:rsid w:val="005366C9"/>
    <w:rsid w:val="00536EBC"/>
    <w:rsid w:val="0053784F"/>
    <w:rsid w:val="00537985"/>
    <w:rsid w:val="00541493"/>
    <w:rsid w:val="00542721"/>
    <w:rsid w:val="005431A9"/>
    <w:rsid w:val="00544C1F"/>
    <w:rsid w:val="0054687B"/>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7FB9"/>
    <w:rsid w:val="00590519"/>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832"/>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B13"/>
    <w:rsid w:val="006B2240"/>
    <w:rsid w:val="006B291F"/>
    <w:rsid w:val="006B2D42"/>
    <w:rsid w:val="006B4207"/>
    <w:rsid w:val="006B4F45"/>
    <w:rsid w:val="006B60A7"/>
    <w:rsid w:val="006B6B5B"/>
    <w:rsid w:val="006B6C34"/>
    <w:rsid w:val="006B768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341B"/>
    <w:rsid w:val="006F34DB"/>
    <w:rsid w:val="006F44DF"/>
    <w:rsid w:val="006F5B2B"/>
    <w:rsid w:val="006F6A9F"/>
    <w:rsid w:val="006F71FE"/>
    <w:rsid w:val="006F7203"/>
    <w:rsid w:val="006F727B"/>
    <w:rsid w:val="006F7E12"/>
    <w:rsid w:val="007012C6"/>
    <w:rsid w:val="007025AC"/>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5500"/>
    <w:rsid w:val="00715E6B"/>
    <w:rsid w:val="00716134"/>
    <w:rsid w:val="00717693"/>
    <w:rsid w:val="00717F9B"/>
    <w:rsid w:val="00720EB3"/>
    <w:rsid w:val="00721F35"/>
    <w:rsid w:val="007222F0"/>
    <w:rsid w:val="00722D9C"/>
    <w:rsid w:val="0072301D"/>
    <w:rsid w:val="00723BA0"/>
    <w:rsid w:val="0072485E"/>
    <w:rsid w:val="00725E30"/>
    <w:rsid w:val="0072686F"/>
    <w:rsid w:val="00726F9E"/>
    <w:rsid w:val="00730581"/>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7664"/>
    <w:rsid w:val="00747796"/>
    <w:rsid w:val="00750AEA"/>
    <w:rsid w:val="00751336"/>
    <w:rsid w:val="00751DDA"/>
    <w:rsid w:val="00751F04"/>
    <w:rsid w:val="007528D7"/>
    <w:rsid w:val="00753312"/>
    <w:rsid w:val="00753E7E"/>
    <w:rsid w:val="007547BD"/>
    <w:rsid w:val="00754A22"/>
    <w:rsid w:val="00754D85"/>
    <w:rsid w:val="007550D9"/>
    <w:rsid w:val="00755C36"/>
    <w:rsid w:val="0075669B"/>
    <w:rsid w:val="0075671B"/>
    <w:rsid w:val="00756B55"/>
    <w:rsid w:val="00760615"/>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50D1"/>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57C3"/>
    <w:rsid w:val="007E5F17"/>
    <w:rsid w:val="007E621B"/>
    <w:rsid w:val="007E7402"/>
    <w:rsid w:val="007F0183"/>
    <w:rsid w:val="007F04EB"/>
    <w:rsid w:val="007F0D55"/>
    <w:rsid w:val="007F1211"/>
    <w:rsid w:val="007F24B6"/>
    <w:rsid w:val="007F3C97"/>
    <w:rsid w:val="007F465B"/>
    <w:rsid w:val="007F4D8A"/>
    <w:rsid w:val="007F692B"/>
    <w:rsid w:val="007F6A26"/>
    <w:rsid w:val="007F77EC"/>
    <w:rsid w:val="007F7A98"/>
    <w:rsid w:val="007F7D25"/>
    <w:rsid w:val="007F7F61"/>
    <w:rsid w:val="00801360"/>
    <w:rsid w:val="008013CD"/>
    <w:rsid w:val="008016F7"/>
    <w:rsid w:val="00801E4A"/>
    <w:rsid w:val="00802B70"/>
    <w:rsid w:val="00803F0B"/>
    <w:rsid w:val="00804384"/>
    <w:rsid w:val="00804AE5"/>
    <w:rsid w:val="008066A5"/>
    <w:rsid w:val="00807368"/>
    <w:rsid w:val="00807953"/>
    <w:rsid w:val="00810418"/>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045"/>
    <w:rsid w:val="00825E3B"/>
    <w:rsid w:val="0083039A"/>
    <w:rsid w:val="00830875"/>
    <w:rsid w:val="0083096E"/>
    <w:rsid w:val="00831203"/>
    <w:rsid w:val="008324ED"/>
    <w:rsid w:val="00834397"/>
    <w:rsid w:val="0083476D"/>
    <w:rsid w:val="00835AC0"/>
    <w:rsid w:val="0083627A"/>
    <w:rsid w:val="0083666F"/>
    <w:rsid w:val="0084088D"/>
    <w:rsid w:val="00841004"/>
    <w:rsid w:val="0084308B"/>
    <w:rsid w:val="00843632"/>
    <w:rsid w:val="008438F0"/>
    <w:rsid w:val="00843B83"/>
    <w:rsid w:val="00843EC3"/>
    <w:rsid w:val="008448FA"/>
    <w:rsid w:val="008463AA"/>
    <w:rsid w:val="00846AFF"/>
    <w:rsid w:val="0084719E"/>
    <w:rsid w:val="008472A2"/>
    <w:rsid w:val="008512A8"/>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90C"/>
    <w:rsid w:val="00884978"/>
    <w:rsid w:val="00885108"/>
    <w:rsid w:val="00887278"/>
    <w:rsid w:val="00887463"/>
    <w:rsid w:val="00887CA1"/>
    <w:rsid w:val="0089064A"/>
    <w:rsid w:val="008915D3"/>
    <w:rsid w:val="00891824"/>
    <w:rsid w:val="00891F6F"/>
    <w:rsid w:val="0089272F"/>
    <w:rsid w:val="00892764"/>
    <w:rsid w:val="00892ADF"/>
    <w:rsid w:val="00892B49"/>
    <w:rsid w:val="008939A3"/>
    <w:rsid w:val="00893B64"/>
    <w:rsid w:val="00893CCA"/>
    <w:rsid w:val="00893D27"/>
    <w:rsid w:val="00894205"/>
    <w:rsid w:val="0089484D"/>
    <w:rsid w:val="00894EC5"/>
    <w:rsid w:val="008956C3"/>
    <w:rsid w:val="00895C29"/>
    <w:rsid w:val="00895F2C"/>
    <w:rsid w:val="00896EB1"/>
    <w:rsid w:val="00896F2B"/>
    <w:rsid w:val="00897289"/>
    <w:rsid w:val="008A008A"/>
    <w:rsid w:val="008A06DE"/>
    <w:rsid w:val="008A0799"/>
    <w:rsid w:val="008A1D92"/>
    <w:rsid w:val="008A25B6"/>
    <w:rsid w:val="008A2854"/>
    <w:rsid w:val="008A2AE2"/>
    <w:rsid w:val="008A4D00"/>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4A"/>
    <w:rsid w:val="008C1951"/>
    <w:rsid w:val="008C1A72"/>
    <w:rsid w:val="008C1C2B"/>
    <w:rsid w:val="008C1F20"/>
    <w:rsid w:val="008C2090"/>
    <w:rsid w:val="008C30B0"/>
    <w:rsid w:val="008C4359"/>
    <w:rsid w:val="008C5294"/>
    <w:rsid w:val="008C52CB"/>
    <w:rsid w:val="008C79D7"/>
    <w:rsid w:val="008C7C7B"/>
    <w:rsid w:val="008D0C6C"/>
    <w:rsid w:val="008D1042"/>
    <w:rsid w:val="008D176D"/>
    <w:rsid w:val="008D203C"/>
    <w:rsid w:val="008D25B4"/>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4726"/>
    <w:rsid w:val="009452B8"/>
    <w:rsid w:val="00946A1C"/>
    <w:rsid w:val="00950946"/>
    <w:rsid w:val="0095111B"/>
    <w:rsid w:val="00951585"/>
    <w:rsid w:val="00951BCC"/>
    <w:rsid w:val="00952B99"/>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239"/>
    <w:rsid w:val="009A49C2"/>
    <w:rsid w:val="009A55FE"/>
    <w:rsid w:val="009A5667"/>
    <w:rsid w:val="009A65A9"/>
    <w:rsid w:val="009A71C8"/>
    <w:rsid w:val="009B0211"/>
    <w:rsid w:val="009B10CD"/>
    <w:rsid w:val="009B10E3"/>
    <w:rsid w:val="009B1AC8"/>
    <w:rsid w:val="009B3112"/>
    <w:rsid w:val="009B55F7"/>
    <w:rsid w:val="009B5695"/>
    <w:rsid w:val="009B583A"/>
    <w:rsid w:val="009B6DCC"/>
    <w:rsid w:val="009C05D6"/>
    <w:rsid w:val="009C08F9"/>
    <w:rsid w:val="009C122D"/>
    <w:rsid w:val="009C16B0"/>
    <w:rsid w:val="009C2295"/>
    <w:rsid w:val="009C22AD"/>
    <w:rsid w:val="009C265C"/>
    <w:rsid w:val="009C3066"/>
    <w:rsid w:val="009C370E"/>
    <w:rsid w:val="009C3851"/>
    <w:rsid w:val="009C4CF0"/>
    <w:rsid w:val="009C4EE2"/>
    <w:rsid w:val="009C5766"/>
    <w:rsid w:val="009C5C0D"/>
    <w:rsid w:val="009C5E7F"/>
    <w:rsid w:val="009C6AAC"/>
    <w:rsid w:val="009C72E9"/>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3661C"/>
    <w:rsid w:val="00A40821"/>
    <w:rsid w:val="00A40916"/>
    <w:rsid w:val="00A414DD"/>
    <w:rsid w:val="00A41BE5"/>
    <w:rsid w:val="00A42207"/>
    <w:rsid w:val="00A4268A"/>
    <w:rsid w:val="00A444C7"/>
    <w:rsid w:val="00A445CE"/>
    <w:rsid w:val="00A45349"/>
    <w:rsid w:val="00A46623"/>
    <w:rsid w:val="00A5002A"/>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52B"/>
    <w:rsid w:val="00A67E89"/>
    <w:rsid w:val="00A67E8E"/>
    <w:rsid w:val="00A701F4"/>
    <w:rsid w:val="00A70219"/>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4903"/>
    <w:rsid w:val="00B05684"/>
    <w:rsid w:val="00B05DA0"/>
    <w:rsid w:val="00B0602B"/>
    <w:rsid w:val="00B068DF"/>
    <w:rsid w:val="00B0709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53B2"/>
    <w:rsid w:val="00B85B5A"/>
    <w:rsid w:val="00B870E6"/>
    <w:rsid w:val="00B87C35"/>
    <w:rsid w:val="00B90546"/>
    <w:rsid w:val="00B90A17"/>
    <w:rsid w:val="00B9125E"/>
    <w:rsid w:val="00B91E19"/>
    <w:rsid w:val="00B92A27"/>
    <w:rsid w:val="00B93AD6"/>
    <w:rsid w:val="00B93C72"/>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604B"/>
    <w:rsid w:val="00C06521"/>
    <w:rsid w:val="00C070B3"/>
    <w:rsid w:val="00C0741A"/>
    <w:rsid w:val="00C076E3"/>
    <w:rsid w:val="00C07A00"/>
    <w:rsid w:val="00C07C8B"/>
    <w:rsid w:val="00C10179"/>
    <w:rsid w:val="00C1025A"/>
    <w:rsid w:val="00C11F3C"/>
    <w:rsid w:val="00C121DA"/>
    <w:rsid w:val="00C12225"/>
    <w:rsid w:val="00C135A4"/>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825"/>
    <w:rsid w:val="00C864F8"/>
    <w:rsid w:val="00C86A83"/>
    <w:rsid w:val="00C86C92"/>
    <w:rsid w:val="00C9041B"/>
    <w:rsid w:val="00C9221D"/>
    <w:rsid w:val="00C9242B"/>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001F"/>
    <w:rsid w:val="00CD138B"/>
    <w:rsid w:val="00CD155F"/>
    <w:rsid w:val="00CD1A29"/>
    <w:rsid w:val="00CD1B74"/>
    <w:rsid w:val="00CD3833"/>
    <w:rsid w:val="00CD3E29"/>
    <w:rsid w:val="00CD456C"/>
    <w:rsid w:val="00CD4EF0"/>
    <w:rsid w:val="00CD4F16"/>
    <w:rsid w:val="00CD535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EBF"/>
    <w:rsid w:val="00D3301B"/>
    <w:rsid w:val="00D34C54"/>
    <w:rsid w:val="00D3742E"/>
    <w:rsid w:val="00D37A21"/>
    <w:rsid w:val="00D4098D"/>
    <w:rsid w:val="00D40E9D"/>
    <w:rsid w:val="00D410AD"/>
    <w:rsid w:val="00D415E6"/>
    <w:rsid w:val="00D42381"/>
    <w:rsid w:val="00D430F4"/>
    <w:rsid w:val="00D43AFB"/>
    <w:rsid w:val="00D446A8"/>
    <w:rsid w:val="00D4564B"/>
    <w:rsid w:val="00D45E1B"/>
    <w:rsid w:val="00D4671F"/>
    <w:rsid w:val="00D46A08"/>
    <w:rsid w:val="00D46B3D"/>
    <w:rsid w:val="00D46C05"/>
    <w:rsid w:val="00D47969"/>
    <w:rsid w:val="00D51216"/>
    <w:rsid w:val="00D51500"/>
    <w:rsid w:val="00D51569"/>
    <w:rsid w:val="00D517C3"/>
    <w:rsid w:val="00D51EFC"/>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E93"/>
    <w:rsid w:val="00D80EAF"/>
    <w:rsid w:val="00D80EE7"/>
    <w:rsid w:val="00D82856"/>
    <w:rsid w:val="00D828A9"/>
    <w:rsid w:val="00D82EE7"/>
    <w:rsid w:val="00D83954"/>
    <w:rsid w:val="00D84BF3"/>
    <w:rsid w:val="00D85D7C"/>
    <w:rsid w:val="00D86059"/>
    <w:rsid w:val="00D86433"/>
    <w:rsid w:val="00D87878"/>
    <w:rsid w:val="00D87C2F"/>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EE"/>
    <w:rsid w:val="00DA3036"/>
    <w:rsid w:val="00DA424D"/>
    <w:rsid w:val="00DA460E"/>
    <w:rsid w:val="00DA4985"/>
    <w:rsid w:val="00DA51BA"/>
    <w:rsid w:val="00DA6273"/>
    <w:rsid w:val="00DA66E4"/>
    <w:rsid w:val="00DA6FDF"/>
    <w:rsid w:val="00DA7021"/>
    <w:rsid w:val="00DA7022"/>
    <w:rsid w:val="00DA7D29"/>
    <w:rsid w:val="00DB1D21"/>
    <w:rsid w:val="00DB2893"/>
    <w:rsid w:val="00DB3017"/>
    <w:rsid w:val="00DB34F3"/>
    <w:rsid w:val="00DB3754"/>
    <w:rsid w:val="00DB3C2F"/>
    <w:rsid w:val="00DB41C1"/>
    <w:rsid w:val="00DB5DD5"/>
    <w:rsid w:val="00DC062C"/>
    <w:rsid w:val="00DC0F44"/>
    <w:rsid w:val="00DC1665"/>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30395"/>
    <w:rsid w:val="00E30AA6"/>
    <w:rsid w:val="00E325E2"/>
    <w:rsid w:val="00E329E5"/>
    <w:rsid w:val="00E332FA"/>
    <w:rsid w:val="00E33526"/>
    <w:rsid w:val="00E336E2"/>
    <w:rsid w:val="00E3392C"/>
    <w:rsid w:val="00E34115"/>
    <w:rsid w:val="00E3441A"/>
    <w:rsid w:val="00E3510E"/>
    <w:rsid w:val="00E360AF"/>
    <w:rsid w:val="00E40CB4"/>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AD"/>
    <w:rsid w:val="00EA1D25"/>
    <w:rsid w:val="00EA1FBE"/>
    <w:rsid w:val="00EA2B39"/>
    <w:rsid w:val="00EA2EDC"/>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1F41"/>
    <w:rsid w:val="00EB240D"/>
    <w:rsid w:val="00EB246D"/>
    <w:rsid w:val="00EB32B2"/>
    <w:rsid w:val="00EB3365"/>
    <w:rsid w:val="00EB4BCE"/>
    <w:rsid w:val="00EB4C0F"/>
    <w:rsid w:val="00EB5780"/>
    <w:rsid w:val="00EB6797"/>
    <w:rsid w:val="00EB78E2"/>
    <w:rsid w:val="00EB7C34"/>
    <w:rsid w:val="00EC15B2"/>
    <w:rsid w:val="00EC1620"/>
    <w:rsid w:val="00EC180A"/>
    <w:rsid w:val="00EC1A2D"/>
    <w:rsid w:val="00EC2450"/>
    <w:rsid w:val="00EC2C61"/>
    <w:rsid w:val="00EC3570"/>
    <w:rsid w:val="00EC376D"/>
    <w:rsid w:val="00EC4514"/>
    <w:rsid w:val="00EC4D6D"/>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6D8F"/>
    <w:rsid w:val="00ED799D"/>
    <w:rsid w:val="00EE10FE"/>
    <w:rsid w:val="00EE1462"/>
    <w:rsid w:val="00EE1767"/>
    <w:rsid w:val="00EE1DFD"/>
    <w:rsid w:val="00EE1E46"/>
    <w:rsid w:val="00EE46AE"/>
    <w:rsid w:val="00EE531F"/>
    <w:rsid w:val="00EE54C1"/>
    <w:rsid w:val="00EE61EB"/>
    <w:rsid w:val="00EE636D"/>
    <w:rsid w:val="00EE6B90"/>
    <w:rsid w:val="00EE6E4C"/>
    <w:rsid w:val="00EE7900"/>
    <w:rsid w:val="00EF05E5"/>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4178"/>
    <w:rsid w:val="00F14472"/>
    <w:rsid w:val="00F153C4"/>
    <w:rsid w:val="00F15601"/>
    <w:rsid w:val="00F15773"/>
    <w:rsid w:val="00F16C28"/>
    <w:rsid w:val="00F173F1"/>
    <w:rsid w:val="00F20A4F"/>
    <w:rsid w:val="00F20E94"/>
    <w:rsid w:val="00F20F9B"/>
    <w:rsid w:val="00F218A6"/>
    <w:rsid w:val="00F21D1C"/>
    <w:rsid w:val="00F231C2"/>
    <w:rsid w:val="00F232FA"/>
    <w:rsid w:val="00F232FC"/>
    <w:rsid w:val="00F236FF"/>
    <w:rsid w:val="00F23C96"/>
    <w:rsid w:val="00F24CC9"/>
    <w:rsid w:val="00F2551E"/>
    <w:rsid w:val="00F25DBA"/>
    <w:rsid w:val="00F26242"/>
    <w:rsid w:val="00F26C82"/>
    <w:rsid w:val="00F27EF4"/>
    <w:rsid w:val="00F309E3"/>
    <w:rsid w:val="00F31003"/>
    <w:rsid w:val="00F32933"/>
    <w:rsid w:val="00F32AEF"/>
    <w:rsid w:val="00F32AFF"/>
    <w:rsid w:val="00F32E43"/>
    <w:rsid w:val="00F3541A"/>
    <w:rsid w:val="00F36424"/>
    <w:rsid w:val="00F37070"/>
    <w:rsid w:val="00F37ED9"/>
    <w:rsid w:val="00F40EC6"/>
    <w:rsid w:val="00F4111D"/>
    <w:rsid w:val="00F413DA"/>
    <w:rsid w:val="00F416DD"/>
    <w:rsid w:val="00F43968"/>
    <w:rsid w:val="00F441DE"/>
    <w:rsid w:val="00F44576"/>
    <w:rsid w:val="00F44C04"/>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060"/>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37E8"/>
    <w:rsid w:val="00FA3AB6"/>
    <w:rsid w:val="00FA4266"/>
    <w:rsid w:val="00FA42B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EE"/>
    <w:rsid w:val="00FB57E6"/>
    <w:rsid w:val="00FB60A7"/>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co.za/doi/epdf/10.10520/EJC1173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3.488"/>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1:01:38.029"/>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1</Pages>
  <Words>7306</Words>
  <Characters>41650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49</cp:revision>
  <dcterms:created xsi:type="dcterms:W3CDTF">2023-11-01T17:20:00Z</dcterms:created>
  <dcterms:modified xsi:type="dcterms:W3CDTF">2025-03-17T16:43:00Z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zotero-version="6.0.36"&gt;&lt;session id="f791o9qd"/&gt;&lt;style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