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BC" w:rsidRPr="00B01FCB" w:rsidRDefault="004A6E7E" w:rsidP="00513D41">
      <w:pPr>
        <w:spacing w:line="276" w:lineRule="auto"/>
      </w:pPr>
      <w:r>
        <w:rPr>
          <w:b/>
        </w:rPr>
        <w:t xml:space="preserve">Appendix </w:t>
      </w:r>
      <w:r w:rsidR="00690F86">
        <w:rPr>
          <w:b/>
        </w:rPr>
        <w:t>S</w:t>
      </w:r>
      <w:r>
        <w:rPr>
          <w:b/>
        </w:rPr>
        <w:t>5</w:t>
      </w:r>
      <w:r w:rsidR="007407BC" w:rsidRPr="003344FF">
        <w:rPr>
          <w:b/>
        </w:rPr>
        <w:t>.</w:t>
      </w:r>
      <w:r w:rsidR="007407BC" w:rsidRPr="00B01FCB">
        <w:t xml:space="preserve"> </w:t>
      </w:r>
      <w:r w:rsidR="007407BC">
        <w:t xml:space="preserve"> </w:t>
      </w:r>
      <w:r w:rsidR="007407BC" w:rsidRPr="00B01FCB">
        <w:t xml:space="preserve">The weighted averages of ejaculate characteristics of captive and wild puma, cheetah, Iberian lynx, jaguars and lions.  Values calculated from data in </w:t>
      </w:r>
      <w:r>
        <w:t xml:space="preserve">Appendix </w:t>
      </w:r>
      <w:r w:rsidR="0039332B">
        <w:t>S</w:t>
      </w:r>
      <w:r>
        <w:t>3</w:t>
      </w:r>
      <w:r w:rsidR="007407BC">
        <w:t>. Sperm motility index (</w:t>
      </w:r>
      <w:r w:rsidR="007407BC" w:rsidRPr="00B01FCB">
        <w:t>SMI</w:t>
      </w:r>
      <w:r w:rsidR="007407BC">
        <w:t>)</w:t>
      </w:r>
      <w:r w:rsidR="007407BC" w:rsidRPr="00B01FCB">
        <w:t xml:space="preserve"> = (% motile sperm + (20* progressive motility))/2.</w:t>
      </w:r>
      <w:r w:rsidR="00274578">
        <w:t xml:space="preserve"> Abbreviation: no data (ND).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318"/>
        <w:gridCol w:w="616"/>
        <w:gridCol w:w="966"/>
        <w:gridCol w:w="1350"/>
        <w:gridCol w:w="973"/>
        <w:gridCol w:w="1561"/>
      </w:tblGrid>
      <w:tr w:rsidR="007407BC" w:rsidTr="00A0193B">
        <w:trPr>
          <w:jc w:val="center"/>
        </w:trPr>
        <w:tc>
          <w:tcPr>
            <w:tcW w:w="11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407BC" w:rsidRDefault="007407BC" w:rsidP="00A0193B">
            <w:pPr>
              <w:pStyle w:val="NoSpacing"/>
              <w:jc w:val="left"/>
              <w:rPr>
                <w:rFonts w:eastAsiaTheme="minorHAnsi"/>
                <w:lang w:val="en-NZ" w:bidi="ar-SA"/>
              </w:rPr>
            </w:pPr>
            <w:r>
              <w:t>Species</w:t>
            </w:r>
          </w:p>
        </w:tc>
        <w:tc>
          <w:tcPr>
            <w:tcW w:w="13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407BC" w:rsidRPr="0051623C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Lifestyle</w:t>
            </w:r>
          </w:p>
        </w:tc>
        <w:tc>
          <w:tcPr>
            <w:tcW w:w="6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407BC" w:rsidRPr="0051623C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51623C">
              <w:t>n</w:t>
            </w:r>
          </w:p>
        </w:tc>
        <w:tc>
          <w:tcPr>
            <w:tcW w:w="96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407BC" w:rsidRPr="0051623C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51623C">
              <w:t xml:space="preserve">Volume </w:t>
            </w:r>
            <w:r w:rsidRPr="0051623C">
              <w:br/>
              <w:t>(ml)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407BC" w:rsidRPr="0051623C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51623C">
              <w:t>Concentration</w:t>
            </w:r>
            <w:r w:rsidRPr="0051623C">
              <w:br/>
              <w:t>(x 10</w:t>
            </w:r>
            <w:r w:rsidRPr="0051623C">
              <w:rPr>
                <w:vertAlign w:val="superscript"/>
              </w:rPr>
              <w:t>6</w:t>
            </w:r>
            <w:r w:rsidRPr="0051623C">
              <w:t>/ml)</w:t>
            </w:r>
          </w:p>
        </w:tc>
        <w:tc>
          <w:tcPr>
            <w:tcW w:w="9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407BC" w:rsidRDefault="007407BC" w:rsidP="00A0193B">
            <w:pPr>
              <w:pStyle w:val="NoSpacing"/>
              <w:rPr>
                <w:rFonts w:eastAsiaTheme="minorHAnsi"/>
                <w:vertAlign w:val="superscript"/>
                <w:lang w:val="en-NZ" w:bidi="ar-SA"/>
              </w:rPr>
            </w:pPr>
            <w:r w:rsidRPr="0051623C">
              <w:t>SMI</w:t>
            </w:r>
          </w:p>
          <w:p w:rsidR="007407BC" w:rsidRPr="00454EDE" w:rsidRDefault="007407BC" w:rsidP="00A0193B">
            <w:pPr>
              <w:pStyle w:val="NoSpacing"/>
              <w:rPr>
                <w:rFonts w:eastAsiaTheme="minorHAnsi"/>
                <w:vertAlign w:val="superscript"/>
                <w:lang w:val="en-NZ" w:bidi="ar-SA"/>
              </w:rPr>
            </w:pPr>
            <w:r>
              <w:t>(%)</w:t>
            </w:r>
          </w:p>
        </w:tc>
        <w:tc>
          <w:tcPr>
            <w:tcW w:w="156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407BC" w:rsidRPr="0051623C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51623C">
              <w:t>Morphologically abnormal (%)</w:t>
            </w:r>
          </w:p>
        </w:tc>
      </w:tr>
      <w:tr w:rsidR="007407BC" w:rsidTr="00A0193B">
        <w:trPr>
          <w:jc w:val="center"/>
        </w:trPr>
        <w:tc>
          <w:tcPr>
            <w:tcW w:w="1188" w:type="dxa"/>
            <w:tcBorders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jc w:val="left"/>
              <w:rPr>
                <w:rFonts w:eastAsiaTheme="minorHAnsi"/>
                <w:lang w:val="en-NZ" w:bidi="ar-SA"/>
              </w:rPr>
            </w:pPr>
            <w:r>
              <w:t>Puma</w:t>
            </w:r>
          </w:p>
        </w:tc>
        <w:tc>
          <w:tcPr>
            <w:tcW w:w="1318" w:type="dxa"/>
            <w:tcBorders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Captive </w:t>
            </w:r>
          </w:p>
        </w:tc>
        <w:tc>
          <w:tcPr>
            <w:tcW w:w="616" w:type="dxa"/>
            <w:tcBorders>
              <w:left w:val="nil"/>
              <w:bottom w:val="nil"/>
              <w:right w:val="nil"/>
            </w:tcBorders>
            <w:vAlign w:val="bottom"/>
          </w:tcPr>
          <w:p w:rsidR="007407BC" w:rsidRPr="00605616" w:rsidRDefault="00DE1DC6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    </w:t>
            </w:r>
            <w:r w:rsidR="007407BC" w:rsidRPr="00605616">
              <w:t>40</w:t>
            </w:r>
          </w:p>
        </w:tc>
        <w:tc>
          <w:tcPr>
            <w:tcW w:w="966" w:type="dxa"/>
            <w:tcBorders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2.9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23.9</w:t>
            </w:r>
          </w:p>
        </w:tc>
        <w:tc>
          <w:tcPr>
            <w:tcW w:w="973" w:type="dxa"/>
            <w:tcBorders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61.2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82.5</w:t>
            </w:r>
          </w:p>
        </w:tc>
      </w:tr>
      <w:tr w:rsidR="007407BC" w:rsidTr="00A0193B">
        <w:trPr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jc w:val="left"/>
              <w:rPr>
                <w:rFonts w:eastAsiaTheme="minorHAnsi"/>
                <w:lang w:val="en-NZ" w:bidi="ar-SA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Wild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DE1DC6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    </w:t>
            </w:r>
            <w:r w:rsidR="007407BC">
              <w:t>47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2.7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12.8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56.5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80.9</w:t>
            </w:r>
          </w:p>
        </w:tc>
      </w:tr>
      <w:tr w:rsidR="007407BC" w:rsidTr="00A0193B">
        <w:trPr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jc w:val="left"/>
              <w:rPr>
                <w:rFonts w:eastAsiaTheme="minorHAnsi"/>
                <w:lang w:val="en-NZ" w:bidi="ar-SA"/>
              </w:rPr>
            </w:pPr>
            <w:r>
              <w:t>Cheetah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Captive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DE1DC6" w:rsidP="00DE1DC6">
            <w:pPr>
              <w:pStyle w:val="NoSpacing"/>
              <w:jc w:val="both"/>
              <w:rPr>
                <w:rFonts w:eastAsiaTheme="minorHAnsi"/>
                <w:lang w:val="en-NZ" w:bidi="ar-SA"/>
              </w:rPr>
            </w:pPr>
            <w:r>
              <w:t xml:space="preserve">  </w:t>
            </w:r>
            <w:r w:rsidR="007407BC" w:rsidRPr="00605616">
              <w:t>831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1.5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30.3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51.1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73780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73780">
              <w:t>74.0</w:t>
            </w:r>
          </w:p>
        </w:tc>
      </w:tr>
      <w:tr w:rsidR="007407BC" w:rsidTr="00A0193B">
        <w:trPr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jc w:val="left"/>
              <w:rPr>
                <w:rFonts w:eastAsiaTheme="minorHAnsi"/>
                <w:lang w:val="en-NZ" w:bidi="ar-SA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Wild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DE1DC6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    </w:t>
            </w:r>
            <w:r w:rsidR="007407BC" w:rsidRPr="00605616">
              <w:t>62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274578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ND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26.7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68.2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73780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73780">
              <w:t>80.3</w:t>
            </w:r>
          </w:p>
        </w:tc>
      </w:tr>
      <w:tr w:rsidR="007407BC" w:rsidTr="00A0193B">
        <w:trPr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jc w:val="left"/>
              <w:rPr>
                <w:rFonts w:eastAsiaTheme="minorHAnsi"/>
                <w:lang w:val="en-NZ" w:bidi="ar-SA"/>
              </w:rPr>
            </w:pPr>
            <w:r>
              <w:t>Iberian lynx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Captive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DE1DC6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    </w:t>
            </w:r>
            <w:r w:rsidR="007407BC" w:rsidRPr="00605616">
              <w:t>20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0.4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15.4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70.2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73.0</w:t>
            </w:r>
          </w:p>
        </w:tc>
      </w:tr>
      <w:tr w:rsidR="007407BC" w:rsidTr="00A0193B">
        <w:trPr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jc w:val="left"/>
              <w:rPr>
                <w:rFonts w:eastAsiaTheme="minorHAnsi"/>
                <w:lang w:val="en-NZ" w:bidi="ar-SA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Wild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DE1DC6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      </w:t>
            </w:r>
            <w:r w:rsidR="007407BC" w:rsidRPr="00605616"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0.5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10.1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55.8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74.1</w:t>
            </w:r>
          </w:p>
        </w:tc>
      </w:tr>
      <w:tr w:rsidR="007407BC" w:rsidTr="00A0193B">
        <w:trPr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jc w:val="left"/>
              <w:rPr>
                <w:rFonts w:eastAsiaTheme="minorHAnsi"/>
                <w:lang w:val="en-NZ" w:bidi="ar-SA"/>
              </w:rPr>
            </w:pPr>
            <w:r>
              <w:t>Jaguar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Captive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DE1DC6" w:rsidP="00DE1DC6">
            <w:pPr>
              <w:pStyle w:val="NoSpacing"/>
              <w:jc w:val="both"/>
              <w:rPr>
                <w:rFonts w:eastAsiaTheme="minorHAnsi"/>
                <w:lang w:val="en-NZ" w:bidi="ar-SA"/>
              </w:rPr>
            </w:pPr>
            <w:r>
              <w:t xml:space="preserve">  </w:t>
            </w:r>
            <w:r w:rsidR="007407BC" w:rsidRPr="00605616">
              <w:t>178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6.6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DE1DC6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  </w:t>
            </w:r>
            <w:r w:rsidR="007407BC" w:rsidRPr="00605616">
              <w:t>9.7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58.3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52.0</w:t>
            </w:r>
          </w:p>
        </w:tc>
      </w:tr>
      <w:tr w:rsidR="007407BC" w:rsidTr="00A0193B">
        <w:trPr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jc w:val="left"/>
              <w:rPr>
                <w:rFonts w:eastAsiaTheme="minorHAnsi"/>
                <w:lang w:val="en-NZ" w:bidi="ar-SA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Wild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DE1DC6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      </w:t>
            </w:r>
            <w:r w:rsidR="007407BC" w:rsidRPr="00605616">
              <w:t>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4.1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35.0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72.0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26.5</w:t>
            </w:r>
          </w:p>
        </w:tc>
      </w:tr>
      <w:tr w:rsidR="007407BC" w:rsidTr="00A0193B">
        <w:trPr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jc w:val="left"/>
              <w:rPr>
                <w:rFonts w:eastAsiaTheme="minorHAnsi"/>
                <w:lang w:val="en-NZ" w:bidi="ar-SA"/>
              </w:rPr>
            </w:pPr>
            <w:r>
              <w:t>Lion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Captive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DE1DC6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    </w:t>
            </w:r>
            <w:r w:rsidR="007407BC" w:rsidRPr="00605616">
              <w:t>32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2.3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14.7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61.0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56.6</w:t>
            </w:r>
          </w:p>
        </w:tc>
      </w:tr>
      <w:tr w:rsidR="007407BC" w:rsidTr="00A0193B">
        <w:trPr>
          <w:jc w:val="center"/>
        </w:trPr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07BC" w:rsidRDefault="007407BC" w:rsidP="00A0193B">
            <w:pPr>
              <w:pStyle w:val="NoSpacing"/>
              <w:jc w:val="left"/>
              <w:rPr>
                <w:rFonts w:eastAsiaTheme="minorHAnsi"/>
                <w:lang w:val="en-NZ" w:bidi="ar-SA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07BC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Wild 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407BC" w:rsidRPr="00605616" w:rsidRDefault="00DE1DC6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    </w:t>
            </w:r>
            <w:r w:rsidR="007407BC" w:rsidRPr="00605616">
              <w:t>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7.0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21.2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82.4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 w:rsidRPr="00605616">
              <w:t>40.4</w:t>
            </w:r>
          </w:p>
        </w:tc>
      </w:tr>
      <w:tr w:rsidR="007407BC" w:rsidTr="00A0193B">
        <w:trPr>
          <w:jc w:val="center"/>
        </w:trPr>
        <w:tc>
          <w:tcPr>
            <w:tcW w:w="1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07BC" w:rsidRDefault="007407BC" w:rsidP="00A0193B">
            <w:pPr>
              <w:pStyle w:val="NoSpacing"/>
              <w:jc w:val="left"/>
              <w:rPr>
                <w:rFonts w:eastAsiaTheme="minorHAnsi"/>
                <w:lang w:val="en-NZ" w:bidi="ar-SA"/>
              </w:rPr>
            </w:pPr>
            <w:r w:rsidRPr="00605616">
              <w:t>Totals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07BC" w:rsidRPr="001C426A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Captive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07BC" w:rsidRPr="001C426A" w:rsidRDefault="007407BC" w:rsidP="00DE1DC6">
            <w:pPr>
              <w:pStyle w:val="NoSpacing"/>
              <w:jc w:val="both"/>
              <w:rPr>
                <w:rFonts w:eastAsiaTheme="minorHAnsi"/>
                <w:lang w:val="en-NZ" w:bidi="ar-SA"/>
              </w:rPr>
            </w:pPr>
            <w:r>
              <w:t>1110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07BC" w:rsidRPr="001C426A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2.4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07BC" w:rsidRPr="001C426A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26.0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07BC" w:rsidRPr="001C426A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53.4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07BC" w:rsidRPr="001C426A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70.0</w:t>
            </w:r>
          </w:p>
        </w:tc>
      </w:tr>
      <w:tr w:rsidR="007407BC" w:rsidTr="00A0193B">
        <w:trPr>
          <w:jc w:val="center"/>
        </w:trPr>
        <w:tc>
          <w:tcPr>
            <w:tcW w:w="1188" w:type="dxa"/>
            <w:tcBorders>
              <w:top w:val="nil"/>
              <w:left w:val="nil"/>
              <w:right w:val="nil"/>
            </w:tcBorders>
          </w:tcPr>
          <w:p w:rsidR="007407BC" w:rsidRPr="00605616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</w:p>
        </w:tc>
        <w:tc>
          <w:tcPr>
            <w:tcW w:w="1318" w:type="dxa"/>
            <w:tcBorders>
              <w:top w:val="nil"/>
              <w:left w:val="nil"/>
              <w:right w:val="nil"/>
            </w:tcBorders>
          </w:tcPr>
          <w:p w:rsidR="007407BC" w:rsidRPr="001C426A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Wild</w:t>
            </w: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:rsidR="007407BC" w:rsidRPr="001C426A" w:rsidRDefault="00DE1DC6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 xml:space="preserve">  </w:t>
            </w:r>
            <w:r w:rsidR="007407BC">
              <w:t>156</w:t>
            </w: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</w:tcPr>
          <w:p w:rsidR="007407BC" w:rsidRPr="001C426A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2.6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:rsidR="007407BC" w:rsidRPr="001C426A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11.8</w:t>
            </w:r>
          </w:p>
        </w:tc>
        <w:tc>
          <w:tcPr>
            <w:tcW w:w="973" w:type="dxa"/>
            <w:tcBorders>
              <w:top w:val="nil"/>
              <w:left w:val="nil"/>
              <w:right w:val="nil"/>
            </w:tcBorders>
          </w:tcPr>
          <w:p w:rsidR="007407BC" w:rsidRPr="001C426A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67.3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</w:tcPr>
          <w:p w:rsidR="007407BC" w:rsidRPr="001C426A" w:rsidRDefault="007407BC" w:rsidP="00A0193B">
            <w:pPr>
              <w:pStyle w:val="NoSpacing"/>
              <w:rPr>
                <w:rFonts w:eastAsiaTheme="minorHAnsi"/>
                <w:lang w:val="en-NZ" w:bidi="ar-SA"/>
              </w:rPr>
            </w:pPr>
            <w:r>
              <w:t>69.5</w:t>
            </w:r>
          </w:p>
        </w:tc>
      </w:tr>
    </w:tbl>
    <w:p w:rsidR="00E33EA0" w:rsidRDefault="00E33EA0"/>
    <w:sectPr w:rsidR="00E33E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DC6" w:rsidRDefault="004D1DC6" w:rsidP="00BF061B">
      <w:pPr>
        <w:spacing w:after="0" w:line="240" w:lineRule="auto"/>
      </w:pPr>
      <w:r>
        <w:separator/>
      </w:r>
    </w:p>
  </w:endnote>
  <w:endnote w:type="continuationSeparator" w:id="0">
    <w:p w:rsidR="004D1DC6" w:rsidRDefault="004D1DC6" w:rsidP="00BF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B76" w:rsidRDefault="00910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B76" w:rsidRDefault="00910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B76" w:rsidRDefault="00910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DC6" w:rsidRDefault="004D1DC6" w:rsidP="00BF061B">
      <w:pPr>
        <w:spacing w:after="0" w:line="240" w:lineRule="auto"/>
      </w:pPr>
      <w:r>
        <w:separator/>
      </w:r>
    </w:p>
  </w:footnote>
  <w:footnote w:type="continuationSeparator" w:id="0">
    <w:p w:rsidR="004D1DC6" w:rsidRDefault="004D1DC6" w:rsidP="00BF0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B76" w:rsidRDefault="00910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61B" w:rsidRDefault="00BF061B">
    <w:pPr>
      <w:pStyle w:val="Header"/>
    </w:pPr>
    <w:r>
      <w:t xml:space="preserve">Andrews CJ, Thomas DG, Yapura J, Potter MA (2019) Reproductive biology of the 38 extant felid species: a review. </w:t>
    </w:r>
    <w:r>
      <w:rPr>
        <w:i/>
      </w:rPr>
      <w:t>Mammal Review</w:t>
    </w:r>
    <w:r>
      <w:t xml:space="preserve"> </w:t>
    </w:r>
    <w:r w:rsidRPr="00AD310F">
      <w:rPr>
        <w:b/>
      </w:rPr>
      <w:t>4</w:t>
    </w:r>
    <w:r w:rsidR="00910B76">
      <w:rPr>
        <w:b/>
      </w:rPr>
      <w:t>9</w:t>
    </w:r>
    <w:bookmarkStart w:id="0" w:name="_GoBack"/>
    <w:bookmarkEnd w:id="0"/>
    <w:r w:rsidR="00B1497D">
      <w:t>.</w:t>
    </w:r>
  </w:p>
  <w:p w:rsidR="00AD310F" w:rsidRDefault="00AD310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B76" w:rsidRDefault="00910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7BC"/>
    <w:rsid w:val="00176D20"/>
    <w:rsid w:val="00274578"/>
    <w:rsid w:val="002F2BB6"/>
    <w:rsid w:val="0039332B"/>
    <w:rsid w:val="003B6507"/>
    <w:rsid w:val="004A6E7E"/>
    <w:rsid w:val="004D1DC6"/>
    <w:rsid w:val="00513D41"/>
    <w:rsid w:val="00690F86"/>
    <w:rsid w:val="007407BC"/>
    <w:rsid w:val="00910B76"/>
    <w:rsid w:val="009120D8"/>
    <w:rsid w:val="00AD310F"/>
    <w:rsid w:val="00B1497D"/>
    <w:rsid w:val="00BF061B"/>
    <w:rsid w:val="00DE1DC6"/>
    <w:rsid w:val="00E33EA0"/>
    <w:rsid w:val="00E56A04"/>
    <w:rsid w:val="00F02C9F"/>
    <w:rsid w:val="00F1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AD31"/>
  <w15:docId w15:val="{58923B43-11E8-43D2-80C6-8F985E78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7BC"/>
    <w:pPr>
      <w:spacing w:line="360" w:lineRule="auto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507"/>
    <w:pPr>
      <w:keepNext/>
      <w:keepLines/>
      <w:spacing w:before="200" w:after="0" w:line="276" w:lineRule="auto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6507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oSpacing">
    <w:name w:val="No Spacing"/>
    <w:basedOn w:val="Normal"/>
    <w:uiPriority w:val="1"/>
    <w:qFormat/>
    <w:rsid w:val="007407BC"/>
    <w:pPr>
      <w:spacing w:after="0" w:line="240" w:lineRule="auto"/>
      <w:jc w:val="center"/>
    </w:pPr>
    <w:rPr>
      <w:rFonts w:eastAsiaTheme="minorEastAsia"/>
      <w:sz w:val="20"/>
      <w:lang w:val="en-US" w:bidi="en-US"/>
    </w:rPr>
  </w:style>
  <w:style w:type="table" w:styleId="TableGrid">
    <w:name w:val="Table Grid"/>
    <w:basedOn w:val="TableNormal"/>
    <w:uiPriority w:val="59"/>
    <w:rsid w:val="007407BC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1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F0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1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Andrews, Chris</dc:creator>
  <cp:lastModifiedBy>Potter, Murray</cp:lastModifiedBy>
  <cp:revision>15</cp:revision>
  <dcterms:created xsi:type="dcterms:W3CDTF">2018-06-06T03:36:00Z</dcterms:created>
  <dcterms:modified xsi:type="dcterms:W3CDTF">2018-09-28T02:00:00Z</dcterms:modified>
</cp:coreProperties>
</file>