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AEA2" w14:textId="77777777" w:rsidR="00115EBC" w:rsidRDefault="00000000">
      <w:pPr>
        <w:jc w:val="center"/>
      </w:pPr>
      <w:r>
        <w:rPr>
          <w:b/>
          <w:color w:val="11B496"/>
          <w:sz w:val="36"/>
        </w:rPr>
        <w:t>ALTER</w:t>
      </w:r>
    </w:p>
    <w:p w14:paraId="7C4A2F93" w14:textId="77777777" w:rsidR="00115EBC" w:rsidRDefault="00000000">
      <w:pPr>
        <w:jc w:val="center"/>
      </w:pPr>
      <w:r>
        <w:rPr>
          <w:b/>
          <w:color w:val="14141C"/>
          <w:sz w:val="68"/>
        </w:rPr>
        <w:t>Chladni Patterns</w:t>
      </w:r>
    </w:p>
    <w:p w14:paraId="4510197B" w14:textId="77777777" w:rsidR="00115EBC" w:rsidRDefault="00000000">
      <w:pPr>
        <w:jc w:val="center"/>
      </w:pPr>
      <w:r>
        <w:rPr>
          <w:i/>
          <w:color w:val="5A5A64"/>
          <w:sz w:val="30"/>
        </w:rPr>
        <w:t>Where sound draws geometry in sand</w:t>
      </w:r>
    </w:p>
    <w:p w14:paraId="15AE5FEC" w14:textId="77777777" w:rsidR="00115EBC" w:rsidRDefault="00000000">
      <w:pPr>
        <w:jc w:val="center"/>
      </w:pPr>
      <w:r>
        <w:rPr>
          <w:noProof/>
        </w:rPr>
        <w:drawing>
          <wp:inline distT="0" distB="0" distL="0" distR="0" wp14:anchorId="5BD3EE57" wp14:editId="6C6B6342">
            <wp:extent cx="6400800" cy="1510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tych_shift_a_clean.png"/>
                    <pic:cNvPicPr/>
                  </pic:nvPicPr>
                  <pic:blipFill>
                    <a:blip r:embed="rId8"/>
                    <a:stretch>
                      <a:fillRect/>
                    </a:stretch>
                  </pic:blipFill>
                  <pic:spPr>
                    <a:xfrm>
                      <a:off x="0" y="0"/>
                      <a:ext cx="6400800" cy="1510589"/>
                    </a:xfrm>
                    <a:prstGeom prst="rect">
                      <a:avLst/>
                    </a:prstGeom>
                  </pic:spPr>
                </pic:pic>
              </a:graphicData>
            </a:graphic>
          </wp:inline>
        </w:drawing>
      </w:r>
    </w:p>
    <w:p w14:paraId="5DA2AB36" w14:textId="77777777" w:rsidR="00115EBC" w:rsidRDefault="00000000">
      <w:pPr>
        <w:jc w:val="center"/>
      </w:pPr>
      <w:r>
        <w:rPr>
          <w:i/>
          <w:color w:val="5A5A5A"/>
          <w:sz w:val="17"/>
        </w:rPr>
        <w:t>Three related Chladni modes: simple resonance geometry turns into denser nodal architecture as the mode numbers climb.</w:t>
      </w:r>
    </w:p>
    <w:tbl>
      <w:tblPr>
        <w:tblW w:w="0" w:type="auto"/>
        <w:jc w:val="center"/>
        <w:tblLook w:val="04A0" w:firstRow="1" w:lastRow="0" w:firstColumn="1" w:lastColumn="0" w:noHBand="0" w:noVBand="1"/>
      </w:tblPr>
      <w:tblGrid>
        <w:gridCol w:w="10338"/>
      </w:tblGrid>
      <w:tr w:rsidR="00115EBC" w14:paraId="42A1C5B5" w14:textId="77777777">
        <w:trPr>
          <w:jc w:val="center"/>
        </w:trPr>
        <w:tc>
          <w:tcPr>
            <w:tcW w:w="10368" w:type="dxa"/>
            <w:tcBorders>
              <w:top w:val="single" w:sz="12" w:space="0" w:color="00D8A5"/>
              <w:left w:val="single" w:sz="12" w:space="0" w:color="00D8A5"/>
              <w:bottom w:val="single" w:sz="12" w:space="0" w:color="00D8A5"/>
              <w:right w:val="single" w:sz="12" w:space="0" w:color="00D8A5"/>
            </w:tcBorders>
            <w:shd w:val="clear" w:color="auto" w:fill="F5F1FF"/>
          </w:tcPr>
          <w:p w14:paraId="448F2596" w14:textId="01A29D03" w:rsidR="00115EBC" w:rsidRDefault="00000000">
            <w:r>
              <w:rPr>
                <w:b/>
                <w:color w:val="232323"/>
                <w:sz w:val="21"/>
              </w:rPr>
              <w:t xml:space="preserve">A Chladni pattern is not a random pretty particle effect. It is a standing-wave picture: the sand runs away from the shaking parts and settles where the plate is almost still. Tiny grains, big physics, organic and beautiful visually.</w:t>
            </w:r>
          </w:p>
        </w:tc>
      </w:tr>
    </w:tbl>
    <w:p w14:paraId="532A7EE7" w14:textId="77777777" w:rsidR="00115EBC" w:rsidRDefault="00115EBC"/>
    <w:p w14:paraId="20534F11" w14:textId="77777777" w:rsidR="00115EBC" w:rsidRDefault="00000000">
      <w:pPr>
        <w:pStyle w:val="Zkladntext"/>
      </w:pPr>
      <w:r>
        <w:t>Chladni Patterns turns audio into a living sand plate. The module listens to the incoming signal, finds a dominant tonal component, selects a resonant plate mode and lets thousands of virtual grains settle into the nodal lines. For DJs and VJs it becomes a performance visual. For sound designers it becomes a tone-to-geometry instrument. For beginners it turns the invisible behaviour of resonance into something you can literally see.</w:t>
      </w:r>
    </w:p>
    <w:p w14:paraId="370D0F46" w14:textId="77777777" w:rsidR="00115EBC" w:rsidRDefault="00000000">
      <w:pPr>
        <w:pStyle w:val="Zkladntext"/>
      </w:pPr>
      <w:r>
        <w:t>This module is based on the classic Chladni idea: vibrate a plate, sprinkle sand on it, and the sand gathers along the still lines of the standing wave. ALTER does not require a bow, metal sheet, messy table or vacuum cleaner afterwards. The mess is virtual. Thankfully.</w:t>
      </w:r>
    </w:p>
    <w:p w14:paraId="0B0FD0F1" w14:textId="77777777" w:rsidR="00115EBC" w:rsidRDefault="00000000">
      <w:pPr>
        <w:pStyle w:val="Nadpis1"/>
      </w:pPr>
      <w:r>
        <w:rPr>
          <w:color w:val="11B496"/>
          <w:sz w:val="42"/>
        </w:rPr>
        <w:t>Visual overview</w:t>
      </w:r>
    </w:p>
    <w:p w14:paraId="78CF5F3A" w14:textId="77777777" w:rsidR="00115EBC" w:rsidRDefault="00000000">
      <w:pPr>
        <w:jc w:val="center"/>
      </w:pPr>
      <w:r>
        <w:rPr>
          <w:noProof/>
        </w:rPr>
        <w:drawing>
          <wp:inline distT="0" distB="0" distL="0" distR="0" wp14:anchorId="6ECBCB24" wp14:editId="1B3D2123">
            <wp:extent cx="6400800" cy="15073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tych_shift_b_clean.png"/>
                    <pic:cNvPicPr/>
                  </pic:nvPicPr>
                  <pic:blipFill>
                    <a:blip r:embed="rId9"/>
                    <a:stretch>
                      <a:fillRect/>
                    </a:stretch>
                  </pic:blipFill>
                  <pic:spPr>
                    <a:xfrm>
                      <a:off x="0" y="0"/>
                      <a:ext cx="6400800" cy="1507388"/>
                    </a:xfrm>
                    <a:prstGeom prst="rect">
                      <a:avLst/>
                    </a:prstGeom>
                  </pic:spPr>
                </pic:pic>
              </a:graphicData>
            </a:graphic>
          </wp:inline>
        </w:drawing>
      </w:r>
    </w:p>
    <w:p w14:paraId="46851E52" w14:textId="77777777" w:rsidR="00115EBC" w:rsidRDefault="00000000">
      <w:pPr>
        <w:jc w:val="center"/>
      </w:pPr>
      <w:r>
        <w:rPr>
          <w:i/>
          <w:color w:val="5A5A5A"/>
          <w:sz w:val="17"/>
        </w:rPr>
        <w:t>Different mode families and richer shifted patterns. The diagonal and curved nodal lines are the quiet zones of the virtual plate.</w:t>
      </w:r>
    </w:p>
    <w:p w14:paraId="7BE8F924" w14:textId="77777777" w:rsidR="00115EBC" w:rsidRDefault="00000000">
      <w:pPr>
        <w:jc w:val="center"/>
      </w:pPr>
      <w:r>
        <w:rPr>
          <w:noProof/>
        </w:rPr>
        <w:lastRenderedPageBreak/>
        <w:drawing>
          <wp:inline distT="0" distB="0" distL="0" distR="0" wp14:anchorId="132CF556" wp14:editId="3ECCB1DE">
            <wp:extent cx="6400800" cy="1510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tych_shift_c_clean.png"/>
                    <pic:cNvPicPr/>
                  </pic:nvPicPr>
                  <pic:blipFill>
                    <a:blip r:embed="rId10"/>
                    <a:stretch>
                      <a:fillRect/>
                    </a:stretch>
                  </pic:blipFill>
                  <pic:spPr>
                    <a:xfrm>
                      <a:off x="0" y="0"/>
                      <a:ext cx="6400800" cy="1510589"/>
                    </a:xfrm>
                    <a:prstGeom prst="rect">
                      <a:avLst/>
                    </a:prstGeom>
                  </pic:spPr>
                </pic:pic>
              </a:graphicData>
            </a:graphic>
          </wp:inline>
        </w:drawing>
      </w:r>
    </w:p>
    <w:p w14:paraId="33AAD39D" w14:textId="77777777" w:rsidR="00115EBC" w:rsidRDefault="00000000">
      <w:pPr>
        <w:jc w:val="center"/>
      </w:pPr>
      <w:r>
        <w:rPr>
          <w:i/>
          <w:color w:val="5A5A5A"/>
          <w:sz w:val="17"/>
        </w:rPr>
        <w:t>A denser visual state: same Chladni logic, more scattered detail and more complex particle settlement.</w:t>
      </w:r>
    </w:p>
    <w:p w14:paraId="573F4404" w14:textId="77777777" w:rsidR="00D316EE" w:rsidRDefault="00D316EE">
      <w:pPr>
        <w:pStyle w:val="Nadpis1"/>
        <w:rPr>
          <w:color w:val="11B496"/>
          <w:sz w:val="42"/>
        </w:rPr>
      </w:pPr>
    </w:p>
    <w:p w14:paraId="5368B0BE" w14:textId="76A94815" w:rsidR="00115EBC" w:rsidRDefault="00000000">
      <w:pPr>
        <w:pStyle w:val="Nadpis1"/>
      </w:pPr>
      <w:r>
        <w:rPr>
          <w:color w:val="11B496"/>
          <w:sz w:val="42"/>
        </w:rPr>
        <w:t>What a Chladni pattern actually is</w:t>
      </w:r>
    </w:p>
    <w:p w14:paraId="72513C1E" w14:textId="77777777" w:rsidR="00115EBC" w:rsidRDefault="00000000">
      <w:pPr>
        <w:pStyle w:val="Zkladntext"/>
      </w:pPr>
      <w:r>
        <w:t>A vibrating plate does not move everywhere equally. At certain resonant frequencies it forms standing-wave modes. Some areas move a lot. Some areas barely move at all. The still areas are called nodal lines.</w:t>
      </w:r>
    </w:p>
    <w:p w14:paraId="317C3599" w14:textId="77777777" w:rsidR="00115EBC" w:rsidRDefault="00000000">
      <w:pPr>
        <w:pStyle w:val="Zkladntext"/>
      </w:pPr>
      <w:r>
        <w:t>In a physical Chladni plate, sand gets thrown away from the moving regions and accumulates along those nodal lines. So the beautiful line drawing is not the loudest part of the plate. It is the quietest part. That is the first mind-bender: the visible pattern is made of stillness.</w:t>
      </w:r>
    </w:p>
    <w:p w14:paraId="5D52FFAB" w14:textId="0970FBAC" w:rsidR="00115EBC" w:rsidRDefault="00115EBC">
      <w:pPr>
        <w:jc w:val="center"/>
      </w:pPr>
    </w:p>
    <w:tbl>
      <w:tblPr>
        <w:tblW w:w="0" w:type="auto"/>
        <w:jc w:val="center"/>
        <w:tblLook w:val="04A0" w:firstRow="1" w:lastRow="0" w:firstColumn="1" w:lastColumn="0" w:noHBand="0" w:noVBand="1"/>
      </w:tblPr>
      <w:tblGrid>
        <w:gridCol w:w="10338"/>
      </w:tblGrid>
      <w:tr w:rsidR="00115EBC" w14:paraId="7AF3A205" w14:textId="77777777">
        <w:trPr>
          <w:jc w:val="center"/>
        </w:trPr>
        <w:tc>
          <w:tcPr>
            <w:tcW w:w="10368" w:type="dxa"/>
            <w:tcBorders>
              <w:top w:val="single" w:sz="12" w:space="0" w:color="8E36E6"/>
              <w:left w:val="single" w:sz="12" w:space="0" w:color="8E36E6"/>
              <w:bottom w:val="single" w:sz="12" w:space="0" w:color="8E36E6"/>
              <w:right w:val="single" w:sz="12" w:space="0" w:color="8E36E6"/>
            </w:tcBorders>
            <w:shd w:val="clear" w:color="auto" w:fill="F5F1FF"/>
          </w:tcPr>
          <w:p w14:paraId="542718EA" w14:textId="77777777" w:rsidR="00115EBC" w:rsidRDefault="00000000">
            <w:r>
              <w:rPr>
                <w:b/>
                <w:color w:val="232323"/>
                <w:sz w:val="21"/>
              </w:rPr>
              <w:t>Simple translation: the plate is dancing; the sand is lazy. It finds the places where the dance floor is calm and sits there.</w:t>
            </w:r>
          </w:p>
        </w:tc>
      </w:tr>
    </w:tbl>
    <w:p w14:paraId="6F9B91ED" w14:textId="77777777" w:rsidR="00115EBC" w:rsidRDefault="00115EBC"/>
    <w:p w14:paraId="3E3A1188" w14:textId="77777777" w:rsidR="00115EBC" w:rsidRDefault="00000000">
      <w:pPr>
        <w:pStyle w:val="Nadpis1"/>
      </w:pPr>
      <w:r>
        <w:rPr>
          <w:color w:val="11B496"/>
          <w:sz w:val="42"/>
        </w:rPr>
        <w:t>The model: m, n and the nodal field</w:t>
      </w:r>
    </w:p>
    <w:p w14:paraId="54BF5F8D" w14:textId="77777777" w:rsidR="00115EBC" w:rsidRDefault="00000000">
      <w:pPr>
        <w:pStyle w:val="Zkladntext"/>
      </w:pPr>
      <w:r>
        <w:t>The module uses a rectangular plate-style modal field. Each pattern is described by two mode indices, m and n. Small mode numbers create broad, readable figures. Larger mode numbers create finer, denser geometry. If m and n are equal, this particular antisymmetric model cancels itself out, so the pattern becomes blank. That is expected behaviour, not the module having an existential crisis.</w:t>
      </w:r>
    </w:p>
    <w:p w14:paraId="6C790D46" w14:textId="24620EF8" w:rsidR="00A00A18" w:rsidRDefault="00000000" w:rsidP="00A00A18">
      <w:pPr>
        <w:jc w:val="center"/>
      </w:pPr>
      <w:r>
        <w:rPr>
          <w:noProof/>
        </w:rPr>
        <w:drawing>
          <wp:inline distT="0" distB="0" distL="0" distR="0" wp14:anchorId="4AA8C0B2" wp14:editId="4D4A93E2">
            <wp:extent cx="6230214" cy="1431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ladni_mn_explainer.png"/>
                    <pic:cNvPicPr/>
                  </pic:nvPicPr>
                  <pic:blipFill rotWithShape="1">
                    <a:blip r:embed="rId11"/>
                    <a:srcRect b="51341"/>
                    <a:stretch>
                      <a:fillRect/>
                    </a:stretch>
                  </pic:blipFill>
                  <pic:spPr bwMode="auto">
                    <a:xfrm>
                      <a:off x="0" y="0"/>
                      <a:ext cx="6231455" cy="1431860"/>
                    </a:xfrm>
                    <a:prstGeom prst="rect">
                      <a:avLst/>
                    </a:prstGeom>
                    <a:ln>
                      <a:noFill/>
                    </a:ln>
                    <a:extLst>
                      <a:ext uri="{53640926-AAD7-44D8-BBD7-CCE9431645EC}">
                        <a14:shadowObscured xmlns:a14="http://schemas.microsoft.com/office/drawing/2010/main"/>
                      </a:ext>
                    </a:extLst>
                  </pic:spPr>
                </pic:pic>
              </a:graphicData>
            </a:graphic>
          </wp:inline>
        </w:drawing>
        <w:drawing>
          <wp:inline distT="0" distB="0" distL="0" distR="0" wp14:anchorId="65044121" wp14:editId="6652EAF1">
            <wp:extent cx="2089752" cy="1309421"/>
            <wp:effectExtent l="0" t="0" r="6350" b="5080"/>
            <wp:docPr id="1436956496"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0718" cy="1341356"/>
                    </a:xfrm>
                    <a:prstGeom prst="rect">
                      <a:avLst/>
                    </a:prstGeom>
                    <a:noFill/>
                    <a:ln>
                      <a:noFill/>
                    </a:ln>
                  </pic:spPr>
                </pic:pic>
              </a:graphicData>
            </a:graphic>
          </wp:inline>
        </w:drawing>
        <w:drawing>
          <wp:inline distT="0" distB="0" distL="0" distR="0" wp14:anchorId="33EBC113" wp14:editId="012315D2">
            <wp:extent cx="2064963" cy="1309421"/>
            <wp:effectExtent l="0" t="0" r="0" b="5080"/>
            <wp:docPr id="1894335533"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606" cy="1343437"/>
                    </a:xfrm>
                    <a:prstGeom prst="rect">
                      <a:avLst/>
                    </a:prstGeom>
                    <a:noFill/>
                    <a:ln>
                      <a:noFill/>
                    </a:ln>
                  </pic:spPr>
                </pic:pic>
              </a:graphicData>
            </a:graphic>
          </wp:inline>
        </w:drawing>
        <w:drawing>
          <wp:inline distT="0" distB="0" distL="0" distR="0" wp14:anchorId="22331294" wp14:editId="19AC5141">
            <wp:extent cx="2088541" cy="1309111"/>
            <wp:effectExtent l="0" t="0" r="6985" b="5715"/>
            <wp:docPr id="923108486"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0913" cy="1323134"/>
                    </a:xfrm>
                    <a:prstGeom prst="rect">
                      <a:avLst/>
                    </a:prstGeom>
                    <a:noFill/>
                    <a:ln>
                      <a:noFill/>
                    </a:ln>
                  </pic:spPr>
                </pic:pic>
              </a:graphicData>
            </a:graphic>
          </wp:inline>
        </w:drawing>
      </w:r>
    </w:p>
    <w:p w14:paraId="3A2CEE06" w14:textId="77777777" w:rsidR="00115EBC" w:rsidRDefault="00000000">
      <w:pPr>
        <w:jc w:val="center"/>
      </w:pPr>
      <w:r>
        <w:rPr>
          <w:i/>
          <w:color w:val="5A5A5A"/>
          <w:sz w:val="17"/>
        </w:rPr>
        <w:lastRenderedPageBreak/>
        <w:t>Mode indices control the complexity of the figure. Higher m/n values usually mean more nodal detail.</w:t>
      </w:r>
    </w:p>
    <w:p w14:paraId="68B4254F" w14:textId="77777777" w:rsidR="00115EBC" w:rsidRDefault="00000000">
      <w:pPr>
        <w:pStyle w:val="Zkladntext"/>
      </w:pPr>
      <w:r>
        <w:t>The core idea can be written as:</w:t>
      </w:r>
    </w:p>
    <w:tbl>
      <w:tblPr>
        <w:tblW w:w="0" w:type="auto"/>
        <w:jc w:val="center"/>
        <w:tblLook w:val="04A0" w:firstRow="1" w:lastRow="0" w:firstColumn="1" w:lastColumn="0" w:noHBand="0" w:noVBand="1"/>
      </w:tblPr>
      <w:tblGrid>
        <w:gridCol w:w="6472"/>
      </w:tblGrid>
      <w:tr w:rsidR="00115EBC" w14:paraId="6E996A2E" w14:textId="77777777" w:rsidTr="008A047D">
        <w:trPr>
          <w:trHeight w:val="166"/>
          <w:jc w:val="center"/>
        </w:trPr>
        <w:tc>
          <w:tcPr>
            <w:tcW w:w="6472" w:type="dxa"/>
            <w:tcBorders>
              <w:top w:val="single" w:sz="12" w:space="0" w:color="F72585"/>
              <w:left w:val="single" w:sz="12" w:space="0" w:color="F72585"/>
              <w:bottom w:val="single" w:sz="12" w:space="0" w:color="F72585"/>
              <w:right w:val="single" w:sz="12" w:space="0" w:color="F72585"/>
            </w:tcBorders>
            <w:shd w:val="clear" w:color="auto" w:fill="F5F1FF"/>
          </w:tcPr>
          <w:p w14:paraId="62082C53" w14:textId="5F6DC380" w:rsidR="00115EBC" w:rsidRDefault="00000000">
            <w:r>
              <w:rPr>
                <w:b/>
                <w:color w:val="232323"/>
                <w:sz w:val="21"/>
              </w:rPr>
              <w:t>Z(x,y) = cos(n*pi*x) cos(m*pi*y / r) - cos(m*pi*x) cos(n*pi*y / r)</w:t>
            </w:r>
          </w:p>
        </w:tc>
      </w:tr>
    </w:tbl>
    <w:p w14:paraId="0E8B547C" w14:textId="77777777" w:rsidR="00115EBC" w:rsidRDefault="00115EBC"/>
    <w:p w14:paraId="1234D092" w14:textId="77777777" w:rsidR="00115EBC" w:rsidRDefault="00000000">
      <w:pPr>
        <w:pStyle w:val="Zkladntext"/>
      </w:pPr>
      <w:r>
        <w:t>Do not panic. Read it like this: Z tells us how much the virtual plate is moving at each point. When Z is close to zero, that point is a nodal line, and the sand likes to settle there. m and n choose the type of standing-wave figure. r is the aspect ratio of the plate.</w:t>
      </w:r>
    </w:p>
    <w:p w14:paraId="0F323B5F" w14:textId="0F4C1BC1" w:rsidR="00115EBC" w:rsidRDefault="00000000">
      <w:pPr>
        <w:pStyle w:val="Zkladntext"/>
      </w:pPr>
      <w:r>
        <w:t>This is a real-time artistic plate model, not a million-element laboratory simulation. It gives you stable Chladni-style nodal geometry fast enough for live visuals, and that is the whole point: it should look alive, react musically and not cook your CPU like a cheap toaster, well, it´s homemade but I tried my best.</w:t>
      </w:r>
    </w:p>
    <w:p w14:paraId="151C662F" w14:textId="77777777" w:rsidR="00115EBC" w:rsidRDefault="00000000">
      <w:pPr>
        <w:pStyle w:val="Nadpis1"/>
      </w:pPr>
      <w:r>
        <w:rPr>
          <w:color w:val="11B496"/>
          <w:sz w:val="42"/>
        </w:rPr>
        <w:t>How Audio Reactive mode works</w:t>
      </w:r>
    </w:p>
    <w:p w14:paraId="7D88D52A" w14:textId="77777777" w:rsidR="00115EBC" w:rsidRDefault="00000000">
      <w:pPr>
        <w:pStyle w:val="Zkladntext"/>
      </w:pPr>
      <w:r>
        <w:t>Audio Reactive mode does two different jobs at once, and this distinction matters:</w:t>
      </w:r>
    </w:p>
    <w:tbl>
      <w:tblPr>
        <w:tblStyle w:val="Mriekatabuky"/>
        <w:tblW w:w="0" w:type="auto"/>
        <w:jc w:val="center"/>
        <w:tblLook w:val="04A0" w:firstRow="1" w:lastRow="0" w:firstColumn="1" w:lastColumn="0" w:noHBand="0" w:noVBand="1"/>
      </w:tblPr>
      <w:tblGrid>
        <w:gridCol w:w="3449"/>
        <w:gridCol w:w="3449"/>
        <w:gridCol w:w="3450"/>
      </w:tblGrid>
      <w:tr w:rsidR="00115EBC" w:rsidRPr="00187856" w14:paraId="1FF73223" w14:textId="77777777">
        <w:trPr>
          <w:tblHeader/>
          <w:jc w:val="center"/>
        </w:trPr>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0566A007" w14:textId="77777777" w:rsidR="00115EBC" w:rsidRPr="00187856" w:rsidRDefault="00000000">
            <w:pPr>
              <w:jc w:val="center"/>
              <w:rPr>
                <w:szCs w:val="20"/>
              </w:rPr>
            </w:pPr>
            <w:r>
              <w:rPr>
                <w:b/>
                <w:color w:val="F5F5F5"/>
                <w:szCs w:val="20"/>
              </w:rPr>
              <w:t>Part of the audio</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4D15D215" w14:textId="77777777" w:rsidR="00115EBC" w:rsidRPr="00187856" w:rsidRDefault="00000000">
            <w:pPr>
              <w:jc w:val="center"/>
              <w:rPr>
                <w:szCs w:val="20"/>
              </w:rPr>
            </w:pPr>
            <w:r>
              <w:rPr>
                <w:b/>
                <w:color w:val="F5F5F5"/>
                <w:szCs w:val="20"/>
              </w:rPr>
              <w:t>What it controls</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5929498B" w14:textId="77777777" w:rsidR="00115EBC" w:rsidRPr="00187856" w:rsidRDefault="00000000">
            <w:pPr>
              <w:jc w:val="center"/>
              <w:rPr>
                <w:szCs w:val="20"/>
              </w:rPr>
            </w:pPr>
            <w:r>
              <w:rPr>
                <w:b/>
                <w:color w:val="F5F5F5"/>
                <w:szCs w:val="20"/>
              </w:rPr>
              <w:t>Meaning</w:t>
            </w:r>
          </w:p>
        </w:tc>
      </w:tr>
      <w:tr w:rsidR="00115EBC" w:rsidRPr="00187856" w14:paraId="6A7F5C01"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694B3DFB" w14:textId="77777777" w:rsidR="00115EBC" w:rsidRPr="00187856" w:rsidRDefault="00000000">
            <w:pPr>
              <w:rPr>
                <w:szCs w:val="20"/>
              </w:rPr>
            </w:pPr>
            <w:r>
              <w:rPr>
                <w:color w:val="262626"/>
                <w:szCs w:val="20"/>
              </w:rPr>
              <w:t>Dominant frequency</w:t>
            </w:r>
          </w:p>
        </w:tc>
        <w:tc>
          <w:tcPr>
            <w:tcW w:w="3456" w:type="dxa"/>
            <w:tcBorders>
              <w:top w:val="single" w:sz="4" w:space="0" w:color="D4D4D8"/>
              <w:left w:val="single" w:sz="4" w:space="0" w:color="D4D4D8"/>
              <w:bottom w:val="single" w:sz="4" w:space="0" w:color="D4D4D8"/>
              <w:right w:val="single" w:sz="4" w:space="0" w:color="D4D4D8"/>
            </w:tcBorders>
          </w:tcPr>
          <w:p w14:paraId="0695BB27" w14:textId="77777777" w:rsidR="00115EBC" w:rsidRPr="00187856" w:rsidRDefault="00000000">
            <w:pPr>
              <w:rPr>
                <w:szCs w:val="20"/>
              </w:rPr>
            </w:pPr>
            <w:r>
              <w:rPr>
                <w:color w:val="262626"/>
                <w:szCs w:val="20"/>
              </w:rPr>
              <w:t>Which mode is selected</w:t>
            </w:r>
          </w:p>
        </w:tc>
        <w:tc>
          <w:tcPr>
            <w:tcW w:w="3456" w:type="dxa"/>
            <w:tcBorders>
              <w:top w:val="single" w:sz="4" w:space="0" w:color="D4D4D8"/>
              <w:left w:val="single" w:sz="4" w:space="0" w:color="D4D4D8"/>
              <w:bottom w:val="single" w:sz="4" w:space="0" w:color="D4D4D8"/>
              <w:right w:val="single" w:sz="4" w:space="0" w:color="D4D4D8"/>
            </w:tcBorders>
          </w:tcPr>
          <w:p w14:paraId="39396909" w14:textId="77777777" w:rsidR="00115EBC" w:rsidRPr="00187856" w:rsidRDefault="00000000">
            <w:pPr>
              <w:rPr>
                <w:szCs w:val="20"/>
              </w:rPr>
            </w:pPr>
            <w:r>
              <w:rPr>
                <w:color w:val="262626"/>
                <w:szCs w:val="20"/>
              </w:rPr>
              <w:t>The strongest perceptually weighted tone chooses the nearest resonant plate mode.</w:t>
            </w:r>
          </w:p>
        </w:tc>
      </w:tr>
      <w:tr w:rsidR="00115EBC" w:rsidRPr="00187856" w14:paraId="58EA40BE"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32F9751F" w14:textId="77777777" w:rsidR="00115EBC" w:rsidRPr="00187856" w:rsidRDefault="00000000">
            <w:pPr>
              <w:rPr>
                <w:szCs w:val="20"/>
              </w:rPr>
            </w:pPr>
            <w:r>
              <w:rPr>
                <w:color w:val="262626"/>
                <w:szCs w:val="20"/>
              </w:rPr>
              <w:t>RMS level</w:t>
            </w:r>
          </w:p>
        </w:tc>
        <w:tc>
          <w:tcPr>
            <w:tcW w:w="3456" w:type="dxa"/>
            <w:tcBorders>
              <w:top w:val="single" w:sz="4" w:space="0" w:color="D4D4D8"/>
              <w:left w:val="single" w:sz="4" w:space="0" w:color="D4D4D8"/>
              <w:bottom w:val="single" w:sz="4" w:space="0" w:color="D4D4D8"/>
              <w:right w:val="single" w:sz="4" w:space="0" w:color="D4D4D8"/>
            </w:tcBorders>
          </w:tcPr>
          <w:p w14:paraId="270EE92D" w14:textId="50B39E34" w:rsidR="00115EBC" w:rsidRPr="00187856" w:rsidRDefault="00000000">
            <w:pPr>
              <w:rPr>
                <w:szCs w:val="20"/>
              </w:rPr>
            </w:pPr>
            <w:r>
              <w:rPr>
                <w:color w:val="262626"/>
                <w:szCs w:val="20"/>
              </w:rPr>
              <w:t xml:space="preserve">How hard / fast the sand moves</w:t>
            </w:r>
          </w:p>
        </w:tc>
        <w:tc>
          <w:tcPr>
            <w:tcW w:w="3456" w:type="dxa"/>
            <w:tcBorders>
              <w:top w:val="single" w:sz="4" w:space="0" w:color="D4D4D8"/>
              <w:left w:val="single" w:sz="4" w:space="0" w:color="D4D4D8"/>
              <w:bottom w:val="single" w:sz="4" w:space="0" w:color="D4D4D8"/>
              <w:right w:val="single" w:sz="4" w:space="0" w:color="D4D4D8"/>
            </w:tcBorders>
          </w:tcPr>
          <w:p w14:paraId="02141EB2" w14:textId="77777777" w:rsidR="00115EBC" w:rsidRPr="00187856" w:rsidRDefault="00000000">
            <w:pPr>
              <w:rPr>
                <w:szCs w:val="20"/>
              </w:rPr>
            </w:pPr>
            <w:r>
              <w:rPr>
                <w:color w:val="262626"/>
                <w:szCs w:val="20"/>
              </w:rPr>
              <w:t>Quiet audio lets the grains rest. Loud passages shake them into motion.</w:t>
            </w:r>
          </w:p>
        </w:tc>
      </w:tr>
      <w:tr w:rsidR="00115EBC" w:rsidRPr="00187856" w14:paraId="118477F5"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2DC2AE11" w14:textId="77777777" w:rsidR="00115EBC" w:rsidRPr="00187856" w:rsidRDefault="00000000">
            <w:pPr>
              <w:rPr>
                <w:szCs w:val="20"/>
              </w:rPr>
            </w:pPr>
            <w:r>
              <w:rPr>
                <w:color w:val="262626"/>
                <w:szCs w:val="20"/>
              </w:rPr>
              <w:t>Dominant pitch class</w:t>
            </w:r>
          </w:p>
        </w:tc>
        <w:tc>
          <w:tcPr>
            <w:tcW w:w="3456" w:type="dxa"/>
            <w:tcBorders>
              <w:top w:val="single" w:sz="4" w:space="0" w:color="D4D4D8"/>
              <w:left w:val="single" w:sz="4" w:space="0" w:color="D4D4D8"/>
              <w:bottom w:val="single" w:sz="4" w:space="0" w:color="D4D4D8"/>
              <w:right w:val="single" w:sz="4" w:space="0" w:color="D4D4D8"/>
            </w:tcBorders>
          </w:tcPr>
          <w:p w14:paraId="209C8204" w14:textId="77777777" w:rsidR="00115EBC" w:rsidRPr="00187856" w:rsidRDefault="00000000">
            <w:pPr>
              <w:rPr>
                <w:szCs w:val="20"/>
              </w:rPr>
            </w:pPr>
            <w:r>
              <w:rPr>
                <w:color w:val="262626"/>
                <w:szCs w:val="20"/>
              </w:rPr>
              <w:t>Optional Color by Tone</w:t>
            </w:r>
          </w:p>
        </w:tc>
        <w:tc>
          <w:tcPr>
            <w:tcW w:w="3456" w:type="dxa"/>
            <w:tcBorders>
              <w:top w:val="single" w:sz="4" w:space="0" w:color="D4D4D8"/>
              <w:left w:val="single" w:sz="4" w:space="0" w:color="D4D4D8"/>
              <w:bottom w:val="single" w:sz="4" w:space="0" w:color="D4D4D8"/>
              <w:right w:val="single" w:sz="4" w:space="0" w:color="D4D4D8"/>
            </w:tcBorders>
          </w:tcPr>
          <w:p w14:paraId="2F34A401" w14:textId="77777777" w:rsidR="00115EBC" w:rsidRPr="00187856" w:rsidRDefault="00000000">
            <w:pPr>
              <w:rPr>
                <w:szCs w:val="20"/>
              </w:rPr>
            </w:pPr>
            <w:r>
              <w:rPr>
                <w:color w:val="262626"/>
                <w:szCs w:val="20"/>
              </w:rPr>
              <w:t>The detected tone can map to hue, so pitch becomes colour.</w:t>
            </w:r>
          </w:p>
        </w:tc>
      </w:tr>
    </w:tbl>
    <w:p w14:paraId="2237C660" w14:textId="77777777" w:rsidR="004A7554" w:rsidRDefault="004A7554" w:rsidP="004A7554">
      <w:pPr>
        <w:rPr>
          <w:szCs w:val="20"/>
        </w:rPr>
      </w:pPr>
    </w:p>
    <w:p w14:paraId="4079A8ED" w14:textId="3A6603B6" w:rsidR="004A7554" w:rsidRPr="004A7554" w:rsidRDefault="004A7554" w:rsidP="004A7554">
      <w:pPr>
        <w:rPr>
          <w:szCs w:val="20"/>
        </w:rPr>
      </w:pPr>
      <w:r>
        <w:rPr>
          <w:szCs w:val="20"/>
        </w:rPr>
        <w:t xml:space="preserve">ALTER does not map the sound separately to m or separately to n. It does not say “bass controls m, brightness controls n” or anything like that. Instead, it treats (m,n) as one complete plate resonance mode — one physical shape. The audio first gives ALTER a dominant perceptual frequency, basically the tone that leads the pattern after ear-weighting. Then the module looks through the available Chladni modes and picks the full (m,n) pair whose theoretical resonance is closest to that frequency. Low tones tend to land on simpler, lower modes; higher tones tend to land on denser, more detailed figures. But one patern is not exactly made for one specific tone/frequency (look appendix at the end of the file). Simple enough: the sound does not grab one axis, it grabs the whole damn plate mode.</w:t>
      </w:r>
    </w:p>
    <w:p w14:paraId="165253CF" w14:textId="77777777" w:rsidR="004A7554" w:rsidRPr="004A7554" w:rsidRDefault="004A7554" w:rsidP="004A7554">
      <w:pPr>
        <w:rPr>
          <w:szCs w:val="20"/>
        </w:rPr>
      </w:pPr>
      <w:r>
        <w:rPr>
          <w:szCs w:val="20"/>
        </w:rPr>
        <w:t xml:space="preserve">The </w:t>
      </w:r>
      <w:r>
        <w:rPr>
          <w:b/>
          <w:bCs/>
          <w:szCs w:val="20"/>
        </w:rPr>
        <w:t>Shift</w:t>
      </w:r>
      <w:r>
        <w:rPr>
          <w:szCs w:val="20"/>
        </w:rPr>
        <w:t xml:space="preserve"> control then pushes that selected mode into a richer visual family. It does not change the detected tone and it does not remap only m or only n. It takes the matched pair and moves both indices upward together, so a simple detected shape can become a more complex cousin of itself. Think of it like this: Audio Reactive chooses the plate’s natural response, Shift tells the plate to draw a fancier version of that response. Material and Aspect Ratio change the resonance map itself, so the same sound can produce a different pattern on steel, glass, acrylic or a stretched plate — exactly the kind of beautiful physics nonsense that makes Chladni visuals worth watching.</w:t>
      </w:r>
    </w:p>
    <w:p w14:paraId="21FAB152" w14:textId="77777777" w:rsidR="00115EBC" w:rsidRPr="00187856" w:rsidRDefault="00115EBC">
      <w:pPr>
        <w:rPr>
          <w:szCs w:val="20"/>
        </w:rPr>
      </w:pPr>
    </w:p>
    <w:p w14:paraId="29715CEC" w14:textId="77777777" w:rsidR="00115EBC" w:rsidRDefault="00000000">
      <w:pPr>
        <w:jc w:val="center"/>
      </w:pPr>
      <w:r>
        <w:rPr>
          <w:noProof/>
        </w:rPr>
        <w:lastRenderedPageBreak/>
        <w:drawing>
          <wp:inline distT="0" distB="0" distL="0" distR="0" wp14:anchorId="4BE925AA" wp14:editId="34B1B242">
            <wp:extent cx="6690360" cy="33451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ladni_audio_reactive_chain.png"/>
                    <pic:cNvPicPr/>
                  </pic:nvPicPr>
                  <pic:blipFill>
                    <a:blip r:embed="rId15"/>
                    <a:stretch>
                      <a:fillRect/>
                    </a:stretch>
                  </pic:blipFill>
                  <pic:spPr>
                    <a:xfrm>
                      <a:off x="0" y="0"/>
                      <a:ext cx="6690360" cy="3345180"/>
                    </a:xfrm>
                    <a:prstGeom prst="rect">
                      <a:avLst/>
                    </a:prstGeom>
                  </pic:spPr>
                </pic:pic>
              </a:graphicData>
            </a:graphic>
          </wp:inline>
        </w:drawing>
      </w:r>
    </w:p>
    <w:p w14:paraId="7D06A42B" w14:textId="77777777" w:rsidR="00115EBC" w:rsidRDefault="00000000">
      <w:pPr>
        <w:jc w:val="center"/>
      </w:pPr>
      <w:r>
        <w:rPr>
          <w:i/>
          <w:color w:val="5A5A5A"/>
          <w:sz w:val="17"/>
        </w:rPr>
        <w:t>The reactive chain: audio chooses the mode, level drives motion, particles reveal the nodal lines.</w:t>
      </w:r>
    </w:p>
    <w:p w14:paraId="02D50F0B" w14:textId="77777777" w:rsidR="00115EBC" w:rsidRDefault="00000000">
      <w:pPr>
        <w:pStyle w:val="Zkladntext"/>
      </w:pPr>
      <w:r>
        <w:t>The important part: loudness does not choose the figure by itself. A louder signal shakes harder, but the selected geometry follows the dominant tone. That is why a bass note, a synth lead and a bright resonant texture can produce different shapes even if the meter level looks similar.</w:t>
      </w:r>
    </w:p>
    <w:p w14:paraId="42AED191" w14:textId="2A4988B0" w:rsidR="00115EBC" w:rsidRDefault="00000000">
      <w:pPr>
        <w:pStyle w:val="Zkladntext"/>
      </w:pPr>
      <w:r>
        <w:t>If the audio contains a chord, noise, distorted bass or a full master bus, the module follows the component it interprets as dominant after perceptual weighting. It is not trying to identify every note in the universe. It picks the strongest visual driver. Otherwise the sand would have a nervous breakdown.</w:t>
      </w:r>
    </w:p>
    <w:p w14:paraId="2FB4A610" w14:textId="77777777" w:rsidR="006910D5" w:rsidRDefault="006910D5">
      <w:pPr>
        <w:pStyle w:val="Zkladntext"/>
      </w:pPr>
    </w:p>
    <w:p w14:paraId="620D87A0" w14:textId="77777777" w:rsidR="006910D5" w:rsidRDefault="006910D5" w:rsidP="006910D5">
      <w:pPr>
        <w:pStyle w:val="Nadpis2"/>
      </w:pPr>
      <w:r>
        <w:t>Where the full m/n mapping lives</w:t>
      </w:r>
    </w:p>
    <w:p w14:paraId="3C18EE1A" w14:textId="77777777" w:rsidR="006910D5" w:rsidRDefault="006910D5" w:rsidP="006910D5">
      <w:pPr>
        <w:pStyle w:val="Zkladntext"/>
      </w:pPr>
      <w:r>
        <w:t>The full audio-reactive mode-selection table is kept as Appendix A at the end of this document. That is intentional: in the main explanation we keep the idea readable, while the appendix gives engineers and curious nerds the complete default map without punching the story in the face with sixty rows of numbers.</w:t>
      </w:r>
    </w:p>
    <w:p w14:paraId="312989AC" w14:textId="21935BE2" w:rsidR="00D316EE" w:rsidRDefault="006910D5" w:rsidP="00D316EE">
      <w:pPr>
        <w:pStyle w:val="Zkladntext"/>
      </w:pPr>
      <w:r>
        <w:t xml:space="preserve">Read the table as a selection map: the dominant perceptually weighted tone chooses the nearest pre-shift resonance family. Shift then moves both m and n upward together to draw a richer cousin of the same response.</w:t>
      </w:r>
    </w:p>
    <w:p w14:paraId="75A243D1" w14:textId="77777777" w:rsidR="00D316EE" w:rsidRDefault="00D316EE" w:rsidP="00D316EE">
      <w:pPr>
        <w:pStyle w:val="Zkladntext"/>
      </w:pPr>
    </w:p>
    <w:p w14:paraId="30246C1E" w14:textId="77777777" w:rsidR="00D316EE" w:rsidRDefault="00D316EE" w:rsidP="00D316EE">
      <w:pPr>
        <w:pStyle w:val="Zkladntext"/>
      </w:pPr>
    </w:p>
    <w:p w14:paraId="46037D8B" w14:textId="77777777" w:rsidR="00D316EE" w:rsidRDefault="00D316EE" w:rsidP="00D316EE">
      <w:pPr>
        <w:pStyle w:val="Zkladntext"/>
      </w:pPr>
    </w:p>
    <w:p w14:paraId="42EB786D" w14:textId="77777777" w:rsidR="00D316EE" w:rsidRDefault="00D316EE" w:rsidP="00D316EE">
      <w:pPr>
        <w:pStyle w:val="Zkladntext"/>
      </w:pPr>
    </w:p>
    <w:p w14:paraId="31A70254" w14:textId="77777777" w:rsidR="00D316EE" w:rsidRDefault="00D316EE" w:rsidP="00D316EE">
      <w:pPr>
        <w:pStyle w:val="Zkladntext"/>
      </w:pPr>
    </w:p>
    <w:p w14:paraId="00DD735F" w14:textId="77777777" w:rsidR="00D316EE" w:rsidRDefault="00D316EE" w:rsidP="00D316EE">
      <w:pPr>
        <w:pStyle w:val="Zkladntext"/>
      </w:pPr>
    </w:p>
    <w:p w14:paraId="6D5B4CA6" w14:textId="77777777" w:rsidR="00D316EE" w:rsidRDefault="00D316EE" w:rsidP="00D316EE">
      <w:pPr>
        <w:pStyle w:val="Zkladntext"/>
      </w:pPr>
    </w:p>
    <w:p w14:paraId="0C4F972F" w14:textId="77777777" w:rsidR="00D316EE" w:rsidRPr="00D316EE" w:rsidRDefault="00D316EE" w:rsidP="00D316EE">
      <w:pPr>
        <w:pStyle w:val="Zkladntext"/>
      </w:pPr>
    </w:p>
    <w:p w14:paraId="26D8F10C" w14:textId="30AB27FB" w:rsidR="00D316EE" w:rsidRDefault="00D316EE" w:rsidP="00D316EE">
      <w:pPr>
        <w:pStyle w:val="Nadpis1"/>
        <w:rPr>
          <w:color w:val="11B496"/>
          <w:sz w:val="42"/>
        </w:rPr>
      </w:pPr>
      <w:r>
        <w:rPr>
          <w:color w:val="11B496"/>
          <w:sz w:val="42"/>
        </w:rPr>
        <w:lastRenderedPageBreak/>
        <w:t xml:space="preserve">How color by tone mode works</w:t>
      </w:r>
    </w:p>
    <w:p w14:paraId="2C3BF52A" w14:textId="77777777" w:rsidR="00D316EE" w:rsidRDefault="00D316EE" w:rsidP="00D316EE">
      <w:pPr>
        <w:spacing w:after="80" w:line="247" w:lineRule="auto"/>
      </w:pPr>
      <w:r>
        <w:t xml:space="preserve">When Color by tone is enabled, Chladni listens for the dominant perceptually weighted spectral peak, converts that peak to the nearest musical note, and maps the note name to a target hue on a 12-step colour wheel. Same note name, same colour family: C in another octave still targets the C hue family.</w:t>
      </w:r>
    </w:p>
    <w:p w14:paraId="133904E8" w14:textId="77777777" w:rsidR="00D316EE" w:rsidRDefault="00D316EE" w:rsidP="00D316EE">
      <w:pPr>
        <w:spacing w:after="80" w:line="247" w:lineRule="auto"/>
      </w:pPr>
      <w:r>
        <w:t xml:space="preserve">This module is more “physical sand” than shader fireworks. It does not create secondary shader colours or octave colour layers. The particles are drawn with one current sand colour. That colour can glide, fade with RMS drive, and change when the dominant tone changes — but it is not painting a whole neon ecosystem per note.</w:t>
      </w:r>
    </w:p>
    <w:p w14:paraId="0D7DF80C" w14:textId="77777777" w:rsidR="00D316EE" w:rsidRDefault="00D316EE" w:rsidP="00D316EE">
      <w:pPr>
        <w:spacing w:after="80" w:line="247" w:lineRule="auto"/>
      </w:pPr>
      <w:r>
        <w:rPr>
          <w:b/>
          <w:color w:val="BE1991"/>
          <w:sz w:val="21"/>
        </w:rPr>
        <w:t xml:space="preserve">Translation: the tone chooses the sand colour, the plate mode chooses the pattern, and RMS decides how hard the whole damn thing wakes up.</w:t>
      </w:r>
    </w:p>
    <w:p w14:paraId="34A1ADF1" w14:textId="77777777" w:rsidR="00D316EE" w:rsidRDefault="00D316EE" w:rsidP="00D316EE">
      <w:pPr>
        <w:pStyle w:val="Nadpis2"/>
        <w:spacing w:before="20" w:after="60"/>
      </w:pPr>
      <w:r>
        <w:t>What is actually mapped?</w:t>
      </w:r>
    </w:p>
    <w:tbl>
      <w:tblPr>
        <w:tblW w:w="0" w:type="auto"/>
        <w:jc w:val="center"/>
        <w:tblLook w:val="04A0" w:firstRow="1" w:lastRow="0" w:firstColumn="1" w:lastColumn="0" w:noHBand="0" w:noVBand="1"/>
      </w:tblPr>
      <w:tblGrid>
        <w:gridCol w:w="3448"/>
        <w:gridCol w:w="3476"/>
        <w:gridCol w:w="3444"/>
      </w:tblGrid>
      <w:tr w:rsidR="00D316EE" w14:paraId="35708C57" w14:textId="77777777" w:rsidTr="00D84252">
        <w:trPr>
          <w:jc w:val="center"/>
        </w:trPr>
        <w:tc>
          <w:tcPr>
            <w:tcW w:w="5083" w:type="dxa"/>
            <w:shd w:val="clear" w:color="auto" w:fill="18365F"/>
            <w:vAlign w:val="center"/>
          </w:tcPr>
          <w:p w14:paraId="399AB843" w14:textId="77777777" w:rsidR="00D316EE" w:rsidRDefault="00D316EE" w:rsidP="00D84252">
            <w:pPr>
              <w:spacing w:after="0"/>
            </w:pPr>
            <w:r>
              <w:rPr>
                <w:b/>
                <w:color w:val="FFFFFF"/>
                <w:sz w:val="16"/>
              </w:rPr>
              <w:t>Audio feature</w:t>
            </w:r>
          </w:p>
        </w:tc>
        <w:tc>
          <w:tcPr>
            <w:tcW w:w="5083" w:type="dxa"/>
            <w:shd w:val="clear" w:color="auto" w:fill="18365F"/>
            <w:vAlign w:val="center"/>
          </w:tcPr>
          <w:p w14:paraId="7F9BC7A4" w14:textId="77777777" w:rsidR="00D316EE" w:rsidRDefault="00D316EE" w:rsidP="00D84252">
            <w:pPr>
              <w:spacing w:after="0"/>
            </w:pPr>
            <w:r>
              <w:rPr>
                <w:b/>
                <w:color w:val="FFFFFF"/>
                <w:sz w:val="16"/>
              </w:rPr>
              <w:t>What it controls</w:t>
            </w:r>
          </w:p>
        </w:tc>
        <w:tc>
          <w:tcPr>
            <w:tcW w:w="5083" w:type="dxa"/>
            <w:shd w:val="clear" w:color="auto" w:fill="18365F"/>
            <w:vAlign w:val="center"/>
          </w:tcPr>
          <w:p w14:paraId="1646CE99" w14:textId="77777777" w:rsidR="00D316EE" w:rsidRDefault="00D316EE" w:rsidP="00D84252">
            <w:pPr>
              <w:spacing w:after="0"/>
            </w:pPr>
            <w:r>
              <w:rPr>
                <w:b/>
                <w:color w:val="FFFFFF"/>
                <w:sz w:val="16"/>
              </w:rPr>
              <w:t>Meaning</w:t>
            </w:r>
          </w:p>
        </w:tc>
      </w:tr>
      <w:tr w:rsidR="00D316EE" w14:paraId="2CDB77BD" w14:textId="77777777" w:rsidTr="00D84252">
        <w:trPr>
          <w:jc w:val="center"/>
        </w:trPr>
        <w:tc>
          <w:tcPr>
            <w:tcW w:w="5083" w:type="dxa"/>
            <w:shd w:val="clear" w:color="auto" w:fill="F2F6FF"/>
            <w:vAlign w:val="center"/>
          </w:tcPr>
          <w:p w14:paraId="39C4A765" w14:textId="77777777" w:rsidR="00D316EE" w:rsidRDefault="00D316EE" w:rsidP="00D84252">
            <w:pPr>
              <w:spacing w:after="0"/>
            </w:pPr>
            <w:r>
              <w:rPr>
                <w:color w:val="1E1E1E"/>
                <w:sz w:val="16"/>
              </w:rPr>
              <w:t>Dominant weighted peak</w:t>
            </w:r>
          </w:p>
        </w:tc>
        <w:tc>
          <w:tcPr>
            <w:tcW w:w="5083" w:type="dxa"/>
            <w:shd w:val="clear" w:color="auto" w:fill="F2F6FF"/>
            <w:vAlign w:val="center"/>
          </w:tcPr>
          <w:p w14:paraId="48569399" w14:textId="77777777" w:rsidR="00D316EE" w:rsidRDefault="00D316EE" w:rsidP="00D84252">
            <w:pPr>
              <w:spacing w:after="0"/>
            </w:pPr>
            <w:r>
              <w:rPr>
                <w:color w:val="1E1E1E"/>
                <w:sz w:val="16"/>
              </w:rPr>
              <w:t xml:space="preserve">Colour target + mode search</w:t>
            </w:r>
          </w:p>
        </w:tc>
        <w:tc>
          <w:tcPr>
            <w:tcW w:w="5083" w:type="dxa"/>
            <w:shd w:val="clear" w:color="auto" w:fill="F2F6FF"/>
            <w:vAlign w:val="center"/>
          </w:tcPr>
          <w:p w14:paraId="3C69407B" w14:textId="77777777" w:rsidR="00D316EE" w:rsidRDefault="00D316EE" w:rsidP="00D84252">
            <w:pPr>
              <w:spacing w:after="0"/>
            </w:pPr>
            <w:r>
              <w:rPr>
                <w:color w:val="1E1E1E"/>
                <w:sz w:val="16"/>
              </w:rPr>
              <w:t>The loudest musically relevant peak drives hue and Chladni mode selection.</w:t>
            </w:r>
          </w:p>
        </w:tc>
      </w:tr>
      <w:tr w:rsidR="00D316EE" w14:paraId="2A831B50" w14:textId="77777777" w:rsidTr="00D84252">
        <w:trPr>
          <w:jc w:val="center"/>
        </w:trPr>
        <w:tc>
          <w:tcPr>
            <w:tcW w:w="5083" w:type="dxa"/>
            <w:shd w:val="clear" w:color="auto" w:fill="F2F6FF"/>
            <w:vAlign w:val="center"/>
          </w:tcPr>
          <w:p w14:paraId="7A8D6B51" w14:textId="77777777" w:rsidR="00D316EE" w:rsidRDefault="00D316EE" w:rsidP="00D84252">
            <w:pPr>
              <w:spacing w:after="0"/>
            </w:pPr>
            <w:r>
              <w:rPr>
                <w:color w:val="1E1E1E"/>
                <w:sz w:val="16"/>
              </w:rPr>
              <w:t>Pitch class</w:t>
            </w:r>
          </w:p>
        </w:tc>
        <w:tc>
          <w:tcPr>
            <w:tcW w:w="5083" w:type="dxa"/>
            <w:shd w:val="clear" w:color="auto" w:fill="F2F6FF"/>
            <w:vAlign w:val="center"/>
          </w:tcPr>
          <w:p w14:paraId="1E5B0494" w14:textId="77777777" w:rsidR="00D316EE" w:rsidRDefault="00D316EE" w:rsidP="00D84252">
            <w:pPr>
              <w:spacing w:after="0"/>
            </w:pPr>
            <w:r>
              <w:rPr>
                <w:color w:val="1E1E1E"/>
                <w:sz w:val="16"/>
              </w:rPr>
              <w:t>Target hue</w:t>
            </w:r>
          </w:p>
        </w:tc>
        <w:tc>
          <w:tcPr>
            <w:tcW w:w="5083" w:type="dxa"/>
            <w:shd w:val="clear" w:color="auto" w:fill="F2F6FF"/>
            <w:vAlign w:val="center"/>
          </w:tcPr>
          <w:p w14:paraId="24CB68E0" w14:textId="77777777" w:rsidR="00D316EE" w:rsidRDefault="00D316EE" w:rsidP="00D84252">
            <w:pPr>
              <w:spacing w:after="0"/>
            </w:pPr>
            <w:r>
              <w:rPr>
                <w:color w:val="1E1E1E"/>
                <w:sz w:val="16"/>
              </w:rPr>
              <w:t>C, C#, D… B map to 12 hue positions. Octave repeats the family.</w:t>
            </w:r>
          </w:p>
        </w:tc>
      </w:tr>
      <w:tr w:rsidR="00D316EE" w14:paraId="06FFF7E6" w14:textId="77777777" w:rsidTr="00D84252">
        <w:trPr>
          <w:jc w:val="center"/>
        </w:trPr>
        <w:tc>
          <w:tcPr>
            <w:tcW w:w="5083" w:type="dxa"/>
            <w:shd w:val="clear" w:color="auto" w:fill="F2F6FF"/>
            <w:vAlign w:val="center"/>
          </w:tcPr>
          <w:p w14:paraId="02BB9FE9" w14:textId="77777777" w:rsidR="00D316EE" w:rsidRDefault="00D316EE" w:rsidP="00D84252">
            <w:pPr>
              <w:spacing w:after="0"/>
            </w:pPr>
            <w:r>
              <w:rPr>
                <w:color w:val="1E1E1E"/>
                <w:sz w:val="16"/>
              </w:rPr>
              <w:t>RMS drive</w:t>
            </w:r>
          </w:p>
        </w:tc>
        <w:tc>
          <w:tcPr>
            <w:tcW w:w="5083" w:type="dxa"/>
            <w:shd w:val="clear" w:color="auto" w:fill="F2F6FF"/>
            <w:vAlign w:val="center"/>
          </w:tcPr>
          <w:p w14:paraId="72F26AEF" w14:textId="77777777" w:rsidR="00D316EE" w:rsidRDefault="00D316EE" w:rsidP="00D84252">
            <w:pPr>
              <w:spacing w:after="0"/>
            </w:pPr>
            <w:r>
              <w:rPr>
                <w:color w:val="1E1E1E"/>
                <w:sz w:val="16"/>
              </w:rPr>
              <w:t>Visibility + sand agitation</w:t>
            </w:r>
          </w:p>
        </w:tc>
        <w:tc>
          <w:tcPr>
            <w:tcW w:w="5083" w:type="dxa"/>
            <w:shd w:val="clear" w:color="auto" w:fill="F2F6FF"/>
            <w:vAlign w:val="center"/>
          </w:tcPr>
          <w:p w14:paraId="58FD42FE" w14:textId="77777777" w:rsidR="00D316EE" w:rsidRDefault="00D316EE" w:rsidP="00D84252">
            <w:pPr>
              <w:spacing w:after="0"/>
            </w:pPr>
            <w:r>
              <w:rPr>
                <w:color w:val="1E1E1E"/>
                <w:sz w:val="16"/>
              </w:rPr>
              <w:t>Quiet signal fades grains. Strong signal makes the plate feel alive.</w:t>
            </w:r>
          </w:p>
        </w:tc>
      </w:tr>
      <w:tr w:rsidR="00D316EE" w14:paraId="6C034EC9" w14:textId="77777777" w:rsidTr="00D84252">
        <w:trPr>
          <w:jc w:val="center"/>
        </w:trPr>
        <w:tc>
          <w:tcPr>
            <w:tcW w:w="5083" w:type="dxa"/>
            <w:shd w:val="clear" w:color="auto" w:fill="F2F6FF"/>
            <w:vAlign w:val="center"/>
          </w:tcPr>
          <w:p w14:paraId="24D5DC11" w14:textId="77777777" w:rsidR="00D316EE" w:rsidRDefault="00D316EE" w:rsidP="00D84252">
            <w:pPr>
              <w:spacing w:after="0"/>
            </w:pPr>
            <w:r>
              <w:rPr>
                <w:color w:val="1E1E1E"/>
                <w:sz w:val="16"/>
              </w:rPr>
              <w:t>Mode shift</w:t>
            </w:r>
          </w:p>
        </w:tc>
        <w:tc>
          <w:tcPr>
            <w:tcW w:w="5083" w:type="dxa"/>
            <w:shd w:val="clear" w:color="auto" w:fill="F2F6FF"/>
            <w:vAlign w:val="center"/>
          </w:tcPr>
          <w:p w14:paraId="3B6843C7" w14:textId="77777777" w:rsidR="00D316EE" w:rsidRDefault="00D316EE" w:rsidP="00D84252">
            <w:pPr>
              <w:spacing w:after="0"/>
            </w:pPr>
            <w:r>
              <w:rPr>
                <w:color w:val="1E1E1E"/>
                <w:sz w:val="16"/>
              </w:rPr>
              <w:t>Displayed m/n complexity</w:t>
            </w:r>
          </w:p>
        </w:tc>
        <w:tc>
          <w:tcPr>
            <w:tcW w:w="5083" w:type="dxa"/>
            <w:shd w:val="clear" w:color="auto" w:fill="F2F6FF"/>
            <w:vAlign w:val="center"/>
          </w:tcPr>
          <w:p w14:paraId="29FD0DB3" w14:textId="77777777" w:rsidR="00D316EE" w:rsidRDefault="00D316EE" w:rsidP="00D84252">
            <w:pPr>
              <w:spacing w:after="0"/>
            </w:pPr>
            <w:r>
              <w:rPr>
                <w:color w:val="1E1E1E"/>
                <w:sz w:val="16"/>
              </w:rPr>
              <w:t xml:space="preserve">It shifts the matched visual mode; it does not change tone-colour mapping.</w:t>
            </w:r>
          </w:p>
        </w:tc>
      </w:tr>
    </w:tbl>
    <w:p w14:paraId="509F0801" w14:textId="77777777" w:rsidR="00D316EE" w:rsidRDefault="00D316EE" w:rsidP="00D316EE">
      <w:pPr>
        <w:pStyle w:val="Nadpis1"/>
        <w:spacing w:before="20" w:after="60"/>
      </w:pPr>
      <w:r>
        <w:t xml:space="preserve">Exact Chladni tone colour targets</w:t>
      </w:r>
    </w:p>
    <w:p w14:paraId="0002EA3B" w14:textId="77777777" w:rsidR="00D316EE" w:rsidRDefault="00D316EE" w:rsidP="00D316EE">
      <w:pPr>
        <w:spacing w:after="80" w:line="247" w:lineRule="auto"/>
      </w:pPr>
      <w:r>
        <w:t>The table and wheel below show the exact target families used by Chladni: HSV hue = pitch class / 12, saturation = 80%, value = 100%. Live hue moves toward the target with circular smoothing, so transitions feel organic instead of snapping like a broken arcade machine.</w:t>
      </w:r>
    </w:p>
    <w:p w14:paraId="5DA066B7" w14:textId="7CBF9D6D" w:rsidR="00D316EE" w:rsidRDefault="00D316EE" w:rsidP="00D316EE">
      <w:pPr>
        <w:spacing w:after="80" w:line="247" w:lineRule="auto"/>
        <w:jc w:val="center"/>
      </w:pPr>
      <w:r>
        <w:rPr>
          <w:noProof/>
        </w:rPr>
        <w:drawing>
          <wp:inline distT="0" distB="0" distL="0" distR="0" wp14:anchorId="5E07622C" wp14:editId="627F6F3F">
            <wp:extent cx="4276725" cy="4276725"/>
            <wp:effectExtent l="0" t="0" r="9525" b="9525"/>
            <wp:docPr id="336663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ladni_exact_tone_colour_wheel.png"/>
                    <pic:cNvPicPr/>
                  </pic:nvPicPr>
                  <pic:blipFill>
                    <a:blip r:embed="rId16"/>
                    <a:stretch>
                      <a:fillRect/>
                    </a:stretch>
                  </pic:blipFill>
                  <pic:spPr>
                    <a:xfrm>
                      <a:off x="0" y="0"/>
                      <a:ext cx="4277362" cy="4277362"/>
                    </a:xfrm>
                    <a:prstGeom prst="rect">
                      <a:avLst/>
                    </a:prstGeom>
                  </pic:spPr>
                </pic:pic>
              </a:graphicData>
            </a:graphic>
          </wp:inline>
        </w:drawing>
      </w:r>
    </w:p>
    <w:p w14:paraId="535AB447" w14:textId="06145339" w:rsidR="00D316EE" w:rsidRDefault="00D316EE" w:rsidP="00D316EE">
      <w:pPr>
        <w:spacing w:after="80" w:line="247" w:lineRule="auto"/>
        <w:jc w:val="center"/>
      </w:pPr>
      <w:r>
        <w:rPr>
          <w:noProof/>
        </w:rPr>
        <w:lastRenderedPageBreak/>
        <w:drawing>
          <wp:inline distT="0" distB="0" distL="0" distR="0" wp14:anchorId="54C964A8" wp14:editId="4D276EA7">
            <wp:extent cx="4892040" cy="3398680"/>
            <wp:effectExtent l="0" t="0" r="0" b="0"/>
            <wp:docPr id="100522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ladni_exact_tone_colour_table.png"/>
                    <pic:cNvPicPr/>
                  </pic:nvPicPr>
                  <pic:blipFill>
                    <a:blip r:embed="rId17"/>
                    <a:stretch>
                      <a:fillRect/>
                    </a:stretch>
                  </pic:blipFill>
                  <pic:spPr>
                    <a:xfrm>
                      <a:off x="0" y="0"/>
                      <a:ext cx="4892040" cy="3398680"/>
                    </a:xfrm>
                    <a:prstGeom prst="rect">
                      <a:avLst/>
                    </a:prstGeom>
                  </pic:spPr>
                </pic:pic>
              </a:graphicData>
            </a:graphic>
          </wp:inline>
        </w:drawing>
      </w:r>
    </w:p>
    <w:p w14:paraId="03AA383B" w14:textId="77777777" w:rsidR="00D316EE" w:rsidRDefault="00D316EE" w:rsidP="00D316EE">
      <w:pPr>
        <w:spacing w:after="40" w:line="247" w:lineRule="auto"/>
        <w:rPr>
          <w:color w:val="373C50"/>
          <w:sz w:val="18"/>
        </w:rPr>
      </w:pPr>
      <w:r>
        <w:rPr>
          <w:color w:val="373C50"/>
          <w:sz w:val="18"/>
        </w:rPr>
        <w:t>The wheel is a target map, not a frozen screenshot promise. If the dominant tone jumps from C to F#, the module moves the current hue toward F# smoothly. If the audio is weak, the hue holds instead of chasing garbage.</w:t>
      </w:r>
    </w:p>
    <w:p w14:paraId="5E752764" w14:textId="77777777" w:rsidR="00D316EE" w:rsidRDefault="00D316EE" w:rsidP="00D316EE">
      <w:pPr>
        <w:spacing w:after="40" w:line="247" w:lineRule="auto"/>
        <w:rPr>
          <w:color w:val="373C50"/>
          <w:sz w:val="18"/>
        </w:rPr>
      </w:pPr>
    </w:p>
    <w:p w14:paraId="343BEDB3" w14:textId="73849E87" w:rsidR="00D316EE" w:rsidRDefault="00D316EE" w:rsidP="00D316EE">
      <w:pPr>
        <w:spacing w:after="40" w:line="247" w:lineRule="auto"/>
      </w:pPr>
      <w:r>
        <w:rPr>
          <w:noProof/>
        </w:rPr>
        <w:drawing>
          <wp:inline distT="0" distB="0" distL="0" distR="0" wp14:anchorId="4690494A" wp14:editId="0214D038">
            <wp:extent cx="6583680" cy="1406133"/>
            <wp:effectExtent l="0" t="0" r="7620" b="3810"/>
            <wp:docPr id="1224052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ladni_colour_mapping_flow_compact.png"/>
                    <pic:cNvPicPr/>
                  </pic:nvPicPr>
                  <pic:blipFill>
                    <a:blip r:embed="rId18"/>
                    <a:stretch>
                      <a:fillRect/>
                    </a:stretch>
                  </pic:blipFill>
                  <pic:spPr>
                    <a:xfrm>
                      <a:off x="0" y="0"/>
                      <a:ext cx="6583680" cy="1406133"/>
                    </a:xfrm>
                    <a:prstGeom prst="rect">
                      <a:avLst/>
                    </a:prstGeom>
                  </pic:spPr>
                </pic:pic>
              </a:graphicData>
            </a:graphic>
          </wp:inline>
        </w:drawing>
      </w:r>
    </w:p>
    <w:p w14:paraId="28E675A5" w14:textId="7A1AC3B1" w:rsidR="00D316EE" w:rsidRDefault="00D316EE" w:rsidP="00D316EE">
      <w:pPr>
        <w:rPr>
          <w:color w:val="5A5A69"/>
          <w:sz w:val="15"/>
        </w:rPr>
      </w:pPr>
      <w:r>
        <w:rPr>
          <w:color w:val="5A5A69"/>
          <w:sz w:val="15"/>
        </w:rPr>
        <w:t xml:space="preserve">Basis: ALTER internal Chladni behaviour; standard 12-tone pitch-class mapping; perceptual peak weighting inspired by ISO 226 equal-loudness logic. This is product behaviour, not a delivery standard.</w:t>
      </w:r>
    </w:p>
    <w:p w14:paraId="6DAA6C42" w14:textId="30ABBB41" w:rsidR="00D316EE" w:rsidRPr="0014561A" w:rsidRDefault="0014561A" w:rsidP="0014561A">
      <w:pPr>
        <w:pStyle w:val="Nadpis1"/>
        <w:spacing w:before="20" w:after="60"/>
      </w:pPr>
      <w:r>
        <w:t xml:space="preserve">Chladni colour by tone sensitivity range</w:t>
      </w:r>
    </w:p>
    <w:p w14:paraId="086BCAA3" w14:textId="0B847C7E" w:rsidR="006910D5" w:rsidRPr="00D316EE" w:rsidRDefault="00D316EE">
      <w:pPr>
        <w:pStyle w:val="Zkladntext"/>
      </w:pPr>
      <w:r>
        <w:t xml:space="preserve">Chladni Tone Colour scans a practical musical window, not the entire frequency universe. The module searches for the dominant perceptually weighted peak roughly between 55 Hz and 8 kHz; if the signal is too weak or no clear peak exists, it holds the previous stable colour instead of letting random noise drive the sand like an idiot. The best tracking lives around 200 Hz–4 kHz, where pitch identity is usually clear and musically useful. Below that, the bass still works, but FFT resolution gets chunky, so note colour can feel less surgical. Above 4 kHz, the module may still react, but those peaks are often harmonics, hats, fizz, consonants or transient sparkle rather than clean fundamentals. In short: bass can be rough, mids are the money zone, highs are spicy but suspicious.</w:t>
      </w:r>
    </w:p>
    <w:p w14:paraId="5935E3B6" w14:textId="77777777" w:rsidR="00D316EE" w:rsidRDefault="00D316EE">
      <w:pPr>
        <w:pStyle w:val="Zkladntext"/>
      </w:pPr>
    </w:p>
    <w:p w14:paraId="1FB21641" w14:textId="77777777" w:rsidR="00D316EE" w:rsidRDefault="00D316EE">
      <w:pPr>
        <w:pStyle w:val="Zkladntext"/>
      </w:pPr>
    </w:p>
    <w:p w14:paraId="100B6024" w14:textId="77777777" w:rsidR="00D316EE" w:rsidRDefault="00D316EE">
      <w:pPr>
        <w:pStyle w:val="Zkladntext"/>
      </w:pPr>
    </w:p>
    <w:p w14:paraId="3EEDD2F0" w14:textId="77777777" w:rsidR="00D316EE" w:rsidRDefault="00D316EE">
      <w:pPr>
        <w:pStyle w:val="Zkladntext"/>
      </w:pPr>
    </w:p>
    <w:p w14:paraId="67C9F3BC" w14:textId="77777777" w:rsidR="00D316EE" w:rsidRDefault="00D316EE">
      <w:pPr>
        <w:pStyle w:val="Zkladntext"/>
      </w:pPr>
    </w:p>
    <w:p w14:paraId="49C3B6E9" w14:textId="77777777" w:rsidR="00D316EE" w:rsidRDefault="00D316EE">
      <w:pPr>
        <w:pStyle w:val="Zkladntext"/>
      </w:pPr>
    </w:p>
    <w:p w14:paraId="47AA86D6" w14:textId="77777777" w:rsidR="00115EBC" w:rsidRDefault="00000000">
      <w:pPr>
        <w:pStyle w:val="Nadpis1"/>
      </w:pPr>
      <w:r>
        <w:rPr>
          <w:color w:val="11B496"/>
          <w:sz w:val="42"/>
        </w:rPr>
        <w:lastRenderedPageBreak/>
        <w:t>Material and aspect ratio: why the same note can become a different figure</w:t>
      </w:r>
    </w:p>
    <w:p w14:paraId="7403A471" w14:textId="77777777" w:rsidR="00115EBC" w:rsidRDefault="00000000">
      <w:pPr>
        <w:pStyle w:val="Zkladntext"/>
      </w:pPr>
      <w:r>
        <w:t>A real plate does not resonate only because of pitch. Its material, stiffness, density, thickness and proportions matter. ALTER follows that idea: Material and Aspect Ratio change the resonance map, so the same audio frequency may land on a different mode.</w:t>
      </w:r>
    </w:p>
    <w:tbl>
      <w:tblPr>
        <w:tblStyle w:val="Mriekatabuky"/>
        <w:tblW w:w="0" w:type="auto"/>
        <w:jc w:val="center"/>
        <w:tblLook w:val="04A0" w:firstRow="1" w:lastRow="0" w:firstColumn="1" w:lastColumn="0" w:noHBand="0" w:noVBand="1"/>
      </w:tblPr>
      <w:tblGrid>
        <w:gridCol w:w="3448"/>
        <w:gridCol w:w="3450"/>
        <w:gridCol w:w="3450"/>
      </w:tblGrid>
      <w:tr w:rsidR="00115EBC" w14:paraId="6E900ABC" w14:textId="77777777">
        <w:trPr>
          <w:tblHeader/>
          <w:jc w:val="center"/>
        </w:trPr>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4AC8880C" w14:textId="77777777" w:rsidR="00115EBC" w:rsidRPr="00187856" w:rsidRDefault="00000000">
            <w:pPr>
              <w:jc w:val="center"/>
              <w:rPr>
                <w:szCs w:val="20"/>
              </w:rPr>
            </w:pPr>
            <w:r>
              <w:rPr>
                <w:b/>
                <w:color w:val="F5F5F5"/>
                <w:szCs w:val="20"/>
              </w:rPr>
              <w:t>Control</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0A181E16" w14:textId="77777777" w:rsidR="00115EBC" w:rsidRPr="00187856" w:rsidRDefault="00000000">
            <w:pPr>
              <w:jc w:val="center"/>
              <w:rPr>
                <w:szCs w:val="20"/>
              </w:rPr>
            </w:pPr>
            <w:r>
              <w:rPr>
                <w:b/>
                <w:color w:val="F5F5F5"/>
                <w:szCs w:val="20"/>
              </w:rPr>
              <w:t>What it changes</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5A46F0C8" w14:textId="77777777" w:rsidR="00115EBC" w:rsidRPr="00187856" w:rsidRDefault="00000000">
            <w:pPr>
              <w:jc w:val="center"/>
              <w:rPr>
                <w:szCs w:val="20"/>
              </w:rPr>
            </w:pPr>
            <w:r>
              <w:rPr>
                <w:b/>
                <w:color w:val="F5F5F5"/>
                <w:szCs w:val="20"/>
              </w:rPr>
              <w:t>Practical result</w:t>
            </w:r>
          </w:p>
        </w:tc>
      </w:tr>
      <w:tr w:rsidR="00115EBC" w14:paraId="2563FBF9"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26F8C596" w14:textId="77777777" w:rsidR="00115EBC" w:rsidRPr="00187856" w:rsidRDefault="00000000">
            <w:pPr>
              <w:rPr>
                <w:szCs w:val="20"/>
              </w:rPr>
            </w:pPr>
            <w:r>
              <w:rPr>
                <w:color w:val="262626"/>
                <w:szCs w:val="20"/>
              </w:rPr>
              <w:t>Material</w:t>
            </w:r>
          </w:p>
        </w:tc>
        <w:tc>
          <w:tcPr>
            <w:tcW w:w="3456" w:type="dxa"/>
            <w:tcBorders>
              <w:top w:val="single" w:sz="4" w:space="0" w:color="D4D4D8"/>
              <w:left w:val="single" w:sz="4" w:space="0" w:color="D4D4D8"/>
              <w:bottom w:val="single" w:sz="4" w:space="0" w:color="D4D4D8"/>
              <w:right w:val="single" w:sz="4" w:space="0" w:color="D4D4D8"/>
            </w:tcBorders>
          </w:tcPr>
          <w:p w14:paraId="30C0C590" w14:textId="77777777" w:rsidR="00115EBC" w:rsidRPr="00187856" w:rsidRDefault="00000000">
            <w:pPr>
              <w:rPr>
                <w:szCs w:val="20"/>
              </w:rPr>
            </w:pPr>
            <w:r>
              <w:rPr>
                <w:color w:val="262626"/>
                <w:szCs w:val="20"/>
              </w:rPr>
              <w:t>The virtual plate stiffness / density / thickness relationship.</w:t>
            </w:r>
          </w:p>
        </w:tc>
        <w:tc>
          <w:tcPr>
            <w:tcW w:w="3456" w:type="dxa"/>
            <w:tcBorders>
              <w:top w:val="single" w:sz="4" w:space="0" w:color="D4D4D8"/>
              <w:left w:val="single" w:sz="4" w:space="0" w:color="D4D4D8"/>
              <w:bottom w:val="single" w:sz="4" w:space="0" w:color="D4D4D8"/>
              <w:right w:val="single" w:sz="4" w:space="0" w:color="D4D4D8"/>
            </w:tcBorders>
          </w:tcPr>
          <w:p w14:paraId="6E67F662" w14:textId="77777777" w:rsidR="00115EBC" w:rsidRPr="00187856" w:rsidRDefault="00000000">
            <w:pPr>
              <w:rPr>
                <w:szCs w:val="20"/>
              </w:rPr>
            </w:pPr>
            <w:r>
              <w:rPr>
                <w:color w:val="262626"/>
                <w:szCs w:val="20"/>
              </w:rPr>
              <w:t>Same tone can choose a different mode. Aluminium, steel, glass and acrylic do not visually answer the same way.</w:t>
            </w:r>
          </w:p>
        </w:tc>
      </w:tr>
      <w:tr w:rsidR="00115EBC" w14:paraId="33158C43"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07C6485E" w14:textId="77777777" w:rsidR="00115EBC" w:rsidRPr="00187856" w:rsidRDefault="00000000">
            <w:pPr>
              <w:rPr>
                <w:szCs w:val="20"/>
              </w:rPr>
            </w:pPr>
            <w:r>
              <w:rPr>
                <w:color w:val="262626"/>
                <w:szCs w:val="20"/>
              </w:rPr>
              <w:t>Aspect Ratio</w:t>
            </w:r>
          </w:p>
        </w:tc>
        <w:tc>
          <w:tcPr>
            <w:tcW w:w="3456" w:type="dxa"/>
            <w:tcBorders>
              <w:top w:val="single" w:sz="4" w:space="0" w:color="D4D4D8"/>
              <w:left w:val="single" w:sz="4" w:space="0" w:color="D4D4D8"/>
              <w:bottom w:val="single" w:sz="4" w:space="0" w:color="D4D4D8"/>
              <w:right w:val="single" w:sz="4" w:space="0" w:color="D4D4D8"/>
            </w:tcBorders>
          </w:tcPr>
          <w:p w14:paraId="5CD2E782" w14:textId="77777777" w:rsidR="00115EBC" w:rsidRPr="00187856" w:rsidRDefault="00000000">
            <w:pPr>
              <w:rPr>
                <w:szCs w:val="20"/>
              </w:rPr>
            </w:pPr>
            <w:r>
              <w:rPr>
                <w:color w:val="262626"/>
                <w:szCs w:val="20"/>
              </w:rPr>
              <w:t>The plate proportions.</w:t>
            </w:r>
          </w:p>
        </w:tc>
        <w:tc>
          <w:tcPr>
            <w:tcW w:w="3456" w:type="dxa"/>
            <w:tcBorders>
              <w:top w:val="single" w:sz="4" w:space="0" w:color="D4D4D8"/>
              <w:left w:val="single" w:sz="4" w:space="0" w:color="D4D4D8"/>
              <w:bottom w:val="single" w:sz="4" w:space="0" w:color="D4D4D8"/>
              <w:right w:val="single" w:sz="4" w:space="0" w:color="D4D4D8"/>
            </w:tcBorders>
          </w:tcPr>
          <w:p w14:paraId="22084A42" w14:textId="77777777" w:rsidR="00115EBC" w:rsidRPr="00187856" w:rsidRDefault="00000000">
            <w:pPr>
              <w:rPr>
                <w:szCs w:val="20"/>
              </w:rPr>
            </w:pPr>
            <w:r>
              <w:rPr>
                <w:color w:val="262626"/>
                <w:szCs w:val="20"/>
              </w:rPr>
              <w:t>The geometry stretches and the resonance frequencies move. A square plate and a wide plate behave differently.</w:t>
            </w:r>
          </w:p>
        </w:tc>
      </w:tr>
      <w:tr w:rsidR="00115EBC" w14:paraId="40ED4C05"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5CB2A85A" w14:textId="77777777" w:rsidR="00115EBC" w:rsidRPr="00187856" w:rsidRDefault="00000000">
            <w:pPr>
              <w:rPr>
                <w:szCs w:val="20"/>
              </w:rPr>
            </w:pPr>
            <w:r>
              <w:rPr>
                <w:color w:val="262626"/>
                <w:szCs w:val="20"/>
              </w:rPr>
              <w:t>Mode Shift</w:t>
            </w:r>
          </w:p>
        </w:tc>
        <w:tc>
          <w:tcPr>
            <w:tcW w:w="3456" w:type="dxa"/>
            <w:tcBorders>
              <w:top w:val="single" w:sz="4" w:space="0" w:color="D4D4D8"/>
              <w:left w:val="single" w:sz="4" w:space="0" w:color="D4D4D8"/>
              <w:bottom w:val="single" w:sz="4" w:space="0" w:color="D4D4D8"/>
              <w:right w:val="single" w:sz="4" w:space="0" w:color="D4D4D8"/>
            </w:tcBorders>
          </w:tcPr>
          <w:p w14:paraId="4CF15F82" w14:textId="77777777" w:rsidR="00115EBC" w:rsidRPr="00187856" w:rsidRDefault="00000000">
            <w:pPr>
              <w:rPr>
                <w:szCs w:val="20"/>
              </w:rPr>
            </w:pPr>
            <w:r>
              <w:rPr>
                <w:color w:val="262626"/>
                <w:szCs w:val="20"/>
              </w:rPr>
              <w:t>A creative offset added to the audio-matched mode.</w:t>
            </w:r>
          </w:p>
        </w:tc>
        <w:tc>
          <w:tcPr>
            <w:tcW w:w="3456" w:type="dxa"/>
            <w:tcBorders>
              <w:top w:val="single" w:sz="4" w:space="0" w:color="D4D4D8"/>
              <w:left w:val="single" w:sz="4" w:space="0" w:color="D4D4D8"/>
              <w:bottom w:val="single" w:sz="4" w:space="0" w:color="D4D4D8"/>
              <w:right w:val="single" w:sz="4" w:space="0" w:color="D4D4D8"/>
            </w:tcBorders>
          </w:tcPr>
          <w:p w14:paraId="62E9DDC2" w14:textId="77777777" w:rsidR="00115EBC" w:rsidRPr="00187856" w:rsidRDefault="00000000">
            <w:pPr>
              <w:rPr>
                <w:szCs w:val="20"/>
              </w:rPr>
            </w:pPr>
            <w:r>
              <w:rPr>
                <w:color w:val="262626"/>
                <w:szCs w:val="20"/>
              </w:rPr>
              <w:t>Keeps audio reactivity but pushes the figure into richer, higher-order patterns.</w:t>
            </w:r>
          </w:p>
        </w:tc>
      </w:tr>
    </w:tbl>
    <w:p w14:paraId="6A8A2EE9" w14:textId="77777777" w:rsidR="00115EBC" w:rsidRDefault="00115EBC"/>
    <w:tbl>
      <w:tblPr>
        <w:tblW w:w="0" w:type="auto"/>
        <w:jc w:val="center"/>
        <w:tblLook w:val="04A0" w:firstRow="1" w:lastRow="0" w:firstColumn="1" w:lastColumn="0" w:noHBand="0" w:noVBand="1"/>
      </w:tblPr>
      <w:tblGrid>
        <w:gridCol w:w="10338"/>
      </w:tblGrid>
      <w:tr w:rsidR="00115EBC" w14:paraId="118C7BA0" w14:textId="77777777">
        <w:trPr>
          <w:jc w:val="center"/>
        </w:trPr>
        <w:tc>
          <w:tcPr>
            <w:tcW w:w="10368" w:type="dxa"/>
            <w:tcBorders>
              <w:top w:val="single" w:sz="12" w:space="0" w:color="FF8A16"/>
              <w:left w:val="single" w:sz="12" w:space="0" w:color="FF8A16"/>
              <w:bottom w:val="single" w:sz="12" w:space="0" w:color="FF8A16"/>
              <w:right w:val="single" w:sz="12" w:space="0" w:color="FF8A16"/>
            </w:tcBorders>
            <w:shd w:val="clear" w:color="auto" w:fill="F5F1FF"/>
          </w:tcPr>
          <w:p w14:paraId="52368B57" w14:textId="77777777" w:rsidR="00115EBC" w:rsidRDefault="00000000">
            <w:r>
              <w:rPr>
                <w:b/>
                <w:color w:val="232323"/>
                <w:sz w:val="21"/>
              </w:rPr>
              <w:t>Mode Shift is not a new material and not a scientific delivery standard. It is a creative make-this-more-insane control. Use it when the audio is correct but the visual is too polite.</w:t>
            </w:r>
          </w:p>
        </w:tc>
      </w:tr>
    </w:tbl>
    <w:p w14:paraId="556F55A2" w14:textId="77777777" w:rsidR="00115EBC" w:rsidRDefault="00115EBC"/>
    <w:p>
      <w:pPr>
        <w:pStyle w:val="Nadpis1"/>
      </w:pPr>
      <w:r>
        <w:rPr>
          <w:color w:val="11B496"/>
          <w:sz w:val="42"/>
        </w:rPr>
        <w:t xml:space="preserve">Real life mode: a real plate, not a formula</w:t>
      </w:r>
    </w:p>
    <w:p>
      <w:pPr>
        <w:pStyle w:val="Zkladntext"/>
      </w:pPr>
      <w:r>
        <w:t xml:space="preserve">Everything above describes the classic model: one clean (m,n) figure, picked for you from a formula. Real life mode switches the formula off and puts a physically modelled plate on the table instead - the way the experiment is really done, with a tone generator, a shaker and a bag of sand.</w:t>
      </w:r>
    </w:p>
    <w:p>
      <w:pPr>
        <w:pStyle w:val="Zkladntext"/>
      </w:pPr>
      <w:r>
        <w:t xml:space="preserve">The plate is a free square plate: all four edges free, exactly like a real Chladni plate. ALTER solves its vibration modes numerically - around 390 of them - with the Rayleigh-Ritz method, the same approach Walther Ritz used on Chladni's own plates in 1909. One frequency drives the plate at one point, and every single mode answers with its own resonance curve: loudly the modes whose resonance is close to the drive, quietly all the others. The sand then does what sand does - it runs from the motion and collects where the total movement is smallest.</w:t>
      </w:r>
    </w:p>
    <w:tbl>
      <w:tblPr>
        <w:tblW w:w="0" w:type="auto"/>
        <w:jc w:val="center"/>
        <w:tblLook w:val="04A0" w:firstRow="1" w:lastRow="0" w:firstColumn="1" w:lastColumn="0" w:noHBand="0" w:noVBand="1"/>
      </w:tblPr>
      <w:tblGrid>
        <w:gridCol w:w="10338"/>
      </w:tblGrid>
      <w:tr>
        <w:trPr>
          <w:jc w:val="center"/>
        </w:trPr>
        <w:tc>
          <w:tcPr>
            <w:tcW w:w="10368" w:type="dxa"/>
            <w:tcBorders>
              <w:top w:val="single" w:sz="12" w:space="0" w:color="11B496"/>
              <w:left w:val="single" w:sz="12" w:space="0" w:color="11B496"/>
              <w:bottom w:val="single" w:sz="12" w:space="0" w:color="11B496"/>
              <w:right w:val="single" w:sz="12" w:space="0" w:color="11B496"/>
            </w:tcBorders>
            <w:shd w:val="clear" w:color="auto" w:fill="F5F1FF"/>
          </w:tcPr>
          <w:p>
            <w:r>
              <w:rPr>
                <w:b/>
                <w:color w:val="232323"/>
                <w:sz w:val="21"/>
              </w:rPr>
              <w:t xml:space="preserve">This is the whole point of the mode: not every frequency makes a pretty picture. Exactly on a resonance you get a clean figure. A few cents off, it bends. Between resonances you get mixtures, smears, two lonely lines or restless noise. Finding the frequencies that draw something beautiful is the game - exactly like on the real plate.</w:t>
            </w:r>
          </w:p>
        </w:tc>
      </w:tr>
    </w:tbl>
    <w:p/>
    <w:p>
      <w:pPr>
        <w:jc w:val="center"/>
      </w:pPr>
      <w:r>
        <w:rPr>
          <w:noProof/>
        </w:rPr>
        <w:drawing>
          <wp:inline distT="0" distB="0" distL="0" distR="0">
            <wp:extent cx="6400800" cy="2336058"/>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near.png"/>
                    <pic:cNvPicPr/>
                  </pic:nvPicPr>
                  <pic:blipFill>
                    <a:blip r:embed="rId100"/>
                    <a:stretch>
                      <a:fillRect/>
                    </a:stretch>
                  </pic:blipFill>
                  <pic:spPr>
                    <a:xfrm>
                      <a:off x="0" y="0"/>
                      <a:ext cx="6400800" cy="2336058"/>
                    </a:xfrm>
                    <a:prstGeom prst="rect">
                      <a:avLst/>
                    </a:prstGeom>
                  </pic:spPr>
                </pic:pic>
              </a:graphicData>
            </a:graphic>
          </wp:inline>
        </w:drawing>
      </w:r>
    </w:p>
    <w:p>
      <w:pPr>
        <w:jc w:val="center"/>
      </w:pPr>
      <w:r>
        <w:rPr>
          <w:i/>
          <w:color w:val="5A5A5A"/>
          <w:sz w:val="17"/>
        </w:rPr>
        <w:t xml:space="preserve">Same plate, same sand, only the drive frequency moves. On the resonance the figure is clean; a few cents away it starts to bend; between resonances it becomes a mixture of its neighbours.</w:t>
      </w:r>
    </w:p>
    <w:p/>
    <w:p>
      <w:pPr>
        <w:pStyle w:val="Zkladntext"/>
      </w:pPr>
      <w:r>
        <w:t xml:space="preserve">The plate is always computed as a square. Stretch the module and the finished picture is simply stretched with it - the physics underneath does not change. That is also why Aspect Ratio, m, n, Preset and Shift disappear in this mode: they belong to the formula, not to the plate.</w:t>
      </w:r>
    </w:p>
    <w:p>
      <w:pPr>
        <w:spacing w:after="80" w:line="247" w:lineRule="auto"/>
      </w:pPr>
      <w:r>
        <w:rPr>
          <w:b/>
          <w:color w:val="BE1991"/>
          <w:sz w:val="21"/>
        </w:rPr>
        <w:t xml:space="preserve">Translation: classic mode shows you the answer. Real life mode hands you the plate and the tone generator and lets you find the answers yourself.</w:t>
      </w:r>
    </w:p>
    <w:p/>
    <w:p>
      <w:pPr>
        <w:pStyle w:val="Nadpis2"/>
      </w:pPr>
      <w:r>
        <w:t xml:space="preserve">Drive controls</w:t>
      </w:r>
    </w:p>
    <w:tbl>
      <w:tblPr>
        <w:tblStyle w:val="Mriekatabuky"/>
        <w:tblW w:w="0" w:type="auto"/>
        <w:jc w:val="center"/>
        <w:tblLook w:val="04A0" w:firstRow="1" w:lastRow="0" w:firstColumn="1" w:lastColumn="0" w:noHBand="0" w:noVBand="1"/>
      </w:tblPr>
      <w:tblGrid>
        <w:gridCol w:w="3456"/>
        <w:gridCol w:w="3456"/>
        <w:gridCol w:w="3456"/>
      </w:tblGrid>
      <w:tr>
        <w:trPr>
          <w:tblHeader/>
          <w:jc w:val="center"/>
        </w:trPr>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Control</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What it does</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How to use it</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Real life mode</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Switches from the classic (m,n) formula to the physically modelled free square plate.</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Off = classic figures chosen by the audio. On = the plate behaves like the real experiment.</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Drive: Audio</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The dominant, ear-weighted frequency of the audio drives the plate directly. It glides instead of snapping, so a glide in the music sweeps through the figures.</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Sine tones, 808 slides, whistles and lead synths look great. A full mix gives a busy plate - just like a real plate would.</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Drive: Manual</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A virtual tone generator: Frequency plus Fine (+-50 cents). No audio needed - the plate keeps shaking on its own.</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Pattern hunting, stills, screenshots, teaching.</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&lt; Resonance / Resonance &gt;</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Jumps to the previous / next resonance that the current drive point can actually excite (Manual drive).</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The fastest way to browse the plate. Land on a resonance, then detune with Fine on purpose to watch the figure break.</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Drive: Sweep</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The plate hunts on its own: it glides up, stops for about 3 s on every resonance so the figure can form, moves on and wraps around at the top.</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Self-running visual, background loop, or simply discovering which figures a plate has.</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Drive point</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Where the plate is excited: Centre (the classic shaker bolt), Off-centre, Edge (a violin bow - Chladni's own method) or Corner.</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A mode with a nodal line running through the drive point cannot be excited there. Centre gives the symmetric classics; off-centre and corner unlock about four times as many resonances, many of them asymmetric.</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Damping</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How sharp the resonances are. Low = razor sharp, you must hit them exactly. High = soft resonances that bleed into their neighbours.</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Start at 0.3. Go lower for purist hunting, higher when audio drives the plate and you want it smoother.</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Material</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Changes every resonance frequency (stiffness, density, thickness) and, through Poisson's ratio, slightly reshapes the figures too.</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Glass sits roughly 4x higher than steel, aluminium and acrylic roughly 2x. Full lists in Appendix B.</w:t>
            </w:r>
          </w:p>
        </w:tc>
      </w:tr>
    </w:tbl>
    <w:p/>
    <w:p>
      <w:pPr>
        <w:jc w:val="center"/>
      </w:pPr>
      <w:r>
        <w:rPr>
          <w:noProof/>
        </w:rPr>
        <w:drawing>
          <wp:inline distT="0" distB="0" distL="0" distR="0">
            <wp:extent cx="5669280" cy="6823204"/>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atlas.png"/>
                    <pic:cNvPicPr/>
                  </pic:nvPicPr>
                  <pic:blipFill>
                    <a:blip r:embed="rId101"/>
                    <a:stretch>
                      <a:fillRect/>
                    </a:stretch>
                  </pic:blipFill>
                  <pic:spPr>
                    <a:xfrm>
                      <a:off x="0" y="0"/>
                      <a:ext cx="5669280" cy="6823204"/>
                    </a:xfrm>
                    <a:prstGeom prst="rect">
                      <a:avLst/>
                    </a:prstGeom>
                  </pic:spPr>
                </pic:pic>
              </a:graphicData>
            </a:graphic>
          </wp:inline>
        </w:drawing>
      </w:r>
    </w:p>
    <w:p>
      <w:pPr>
        <w:jc w:val="center"/>
      </w:pPr>
      <w:r>
        <w:rPr>
          <w:i/>
          <w:color w:val="5A5A5A"/>
          <w:sz w:val="17"/>
        </w:rPr>
        <w:t xml:space="preserve">Resonance atlas: the first 16 figures a centre-driven steel plate can show. The full frequency lists for every material and drive point are in Appendix B.</w:t>
      </w:r>
    </w:p>
    <w:p/>
    <w:p>
      <w:pPr>
        <w:pStyle w:val="Nadpis2"/>
      </w:pPr>
      <w:r>
        <w:t xml:space="preserve">Reading the overlay</w:t>
      </w:r>
    </w:p>
    <w:p>
      <w:pPr>
        <w:pStyle w:val="Zkladntext"/>
      </w:pPr>
      <w:r>
        <w:t xml:space="preserve">In Real life mode the top-right overlay reads, for example, REAL manual 887.8 Hz res 887.8 Hz *. That is the drive source, the current drive frequency, the nearest resonance the drive point can excite, and how many cents you are away from it - a star means you are sitting right on it. If the overlay says above plate range, the drive frequency is higher than the model covers accurately (steel about 5.5 kHz, aluminium and acrylic about 11 kHz, glass about 22 kHz); the plate then holds its highest trustworthy state instead of inventing figures.</w:t>
      </w:r>
    </w:p>
    <w:p/>
    <w:p>
      <w:pPr>
        <w:pStyle w:val="Nadpis1"/>
      </w:pPr>
      <w:r>
        <w:rPr>
          <w:color w:val="11B496"/>
          <w:sz w:val="42"/>
        </w:rPr>
        <w:t xml:space="preserve">Render modes, grain size and brightness</w:t>
      </w:r>
    </w:p>
    <w:p>
      <w:pPr>
        <w:pStyle w:val="Zkladntext"/>
      </w:pPr>
      <w:r>
        <w:t xml:space="preserve">Render decides how the plate is drawn, not how it behaves. The physics underneath is identical, and every render mode works in both the classic and the Real life model.</w:t>
      </w:r>
    </w:p>
    <w:p>
      <w:pPr>
        <w:jc w:val="center"/>
      </w:pPr>
      <w:r>
        <w:rPr>
          <w:noProof/>
        </w:rPr>
        <w:drawing>
          <wp:inline distT="0" distB="0" distL="0" distR="0">
            <wp:extent cx="6400800" cy="2169762"/>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modes.png"/>
                    <pic:cNvPicPr/>
                  </pic:nvPicPr>
                  <pic:blipFill>
                    <a:blip r:embed="rId102"/>
                    <a:stretch>
                      <a:fillRect/>
                    </a:stretch>
                  </pic:blipFill>
                  <pic:spPr>
                    <a:xfrm>
                      <a:off x="0" y="0"/>
                      <a:ext cx="6400800" cy="2169762"/>
                    </a:xfrm>
                    <a:prstGeom prst="rect">
                      <a:avLst/>
                    </a:prstGeom>
                  </pic:spPr>
                </pic:pic>
              </a:graphicData>
            </a:graphic>
          </wp:inline>
        </w:drawing>
      </w:r>
    </w:p>
    <w:p>
      <w:pPr>
        <w:jc w:val="center"/>
      </w:pPr>
      <w:r>
        <w:rPr>
          <w:i/>
          <w:color w:val="5A5A5A"/>
          <w:sz w:val="17"/>
        </w:rPr>
        <w:t xml:space="preserve">One plate, one frequency, four ways to draw it: Sand, Lines, Glow and Contours.</w:t>
      </w:r>
    </w:p>
    <w:p/>
    <w:tbl>
      <w:tblPr>
        <w:tblStyle w:val="Mriekatabuky"/>
        <w:tblW w:w="0" w:type="auto"/>
        <w:jc w:val="center"/>
        <w:tblLook w:val="04A0" w:firstRow="1" w:lastRow="0" w:firstColumn="1" w:lastColumn="0" w:noHBand="0" w:noVBand="1"/>
      </w:tblPr>
      <w:tblGrid>
        <w:gridCol w:w="3456"/>
        <w:gridCol w:w="3456"/>
        <w:gridCol w:w="3456"/>
      </w:tblGrid>
      <w:tr>
        <w:trPr>
          <w:tblHeader/>
          <w:jc w:val="center"/>
        </w:trPr>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Control</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What you see</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When to use it</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Render: Sand</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One grain per particle, settling on the nodal lines. The original look.</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Default. The most 'real experiment' feeling.</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Render: Lines</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The nodal lines as one continuous stroke, computed straight from the plate field - no particles. In Real life mode a line fades wherever the plate still moves out of phase, so it is clean on a resonance and broken off it.</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Clean stage graphics, projection mapping, logo-like stills.</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Render: Glow</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Long exposure: the grains leave light trails that decay over about a second, so the figure builds up like a photo taken with an open shutter.</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Moody, slower music; soft backgrounds.</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Render: Contours</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Iso-lines of the plate's displacement at this very instant, animated with the vibration - you watch the plate breathe. The zero line (the nodal line) is the brightest; positive and negative lobes get two tones.</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Teaching: it shows the actual standing wave, not only where the sand ends up.</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Grain size / Line width</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1-8 px. Grain diameter for Sand and Glow, stroke width for Lines and Contours (the label changes with the render mode).</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1 = the original single-pixel sand. 2-3 for projection or big screens.</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b/>
                <w:color w:val="262626"/>
                <w:szCs w:val="20"/>
              </w:rPr>
              <w:t xml:space="preserve">Brightness</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0-2. Above 1 the colour also lifts toward white, and quiet passages still show the figure clearly.</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Raise it for projectors and bright rooms; lower it when the module sits behind other visuals.</w:t>
            </w:r>
          </w:p>
        </w:tc>
      </w:tr>
    </w:tbl>
    <w:p/>
    <w:p>
      <w:pPr>
        <w:pStyle w:val="Zkladntext"/>
      </w:pPr>
      <w:r>
        <w:t xml:space="preserve">Particles and Sand Smooth only appear for Sand and Glow - Lines and Contours draw the field directly and have no grains to move.</w:t>
      </w:r>
    </w:p>
    <w:tbl>
      <w:tblPr>
        <w:tblW w:w="0" w:type="auto"/>
        <w:jc w:val="center"/>
        <w:tblLook w:val="04A0" w:firstRow="1" w:lastRow="0" w:firstColumn="1" w:lastColumn="0" w:noHBand="0" w:noVBand="1"/>
      </w:tblPr>
      <w:tblGrid>
        <w:gridCol w:w="10338"/>
      </w:tblGrid>
      <w:tr>
        <w:trPr>
          <w:jc w:val="center"/>
        </w:trPr>
        <w:tc>
          <w:tcPr>
            <w:tcW w:w="10368" w:type="dxa"/>
            <w:tcBorders>
              <w:top w:val="single" w:sz="12" w:space="0" w:color="FF8A16"/>
              <w:left w:val="single" w:sz="12" w:space="0" w:color="FF8A16"/>
              <w:bottom w:val="single" w:sz="12" w:space="0" w:color="FF8A16"/>
              <w:right w:val="single" w:sz="12" w:space="0" w:color="FF8A16"/>
            </w:tcBorders>
            <w:shd w:val="clear" w:color="auto" w:fill="F5F1FF"/>
          </w:tcPr>
          <w:p>
            <w:r>
              <w:rPr>
                <w:b/>
                <w:color w:val="232323"/>
                <w:sz w:val="21"/>
              </w:rPr>
              <w:t xml:space="preserve">Automation note: Real life mode, the drive controls, Render, Grain size and Brightness are controller-only for now - they are not exposed in the Creator plugin yet. The classic controls (Shift, Aspect Ratio, Sand Smooth, Particles, Material, m/n, colour) stay automatable as before.</w:t>
            </w:r>
          </w:p>
        </w:tc>
      </w:tr>
    </w:tbl>
    <w:p/>
    <w:p w14:paraId="1E2159BC" w14:textId="77777777" w:rsidR="00187856" w:rsidRDefault="00187856">
      <w:pPr>
        <w:pStyle w:val="Nadpis1"/>
        <w:rPr>
          <w:color w:val="11B496"/>
          <w:sz w:val="42"/>
        </w:rPr>
      </w:pPr>
    </w:p>
    <w:p w14:paraId="2B34FDA5" w14:textId="2AF1ED17" w:rsidR="00115EBC" w:rsidRDefault="00000000">
      <w:pPr>
        <w:pStyle w:val="Nadpis1"/>
      </w:pPr>
      <w:r>
        <w:rPr>
          <w:color w:val="11B496"/>
          <w:sz w:val="42"/>
        </w:rPr>
        <w:t>How to actually use it</w:t>
      </w:r>
    </w:p>
    <w:tbl>
      <w:tblPr>
        <w:tblStyle w:val="Mriekatabuky"/>
        <w:tblW w:w="0" w:type="auto"/>
        <w:jc w:val="center"/>
        <w:tblLook w:val="04A0" w:firstRow="1" w:lastRow="0" w:firstColumn="1" w:lastColumn="0" w:noHBand="0" w:noVBand="1"/>
      </w:tblPr>
      <w:tblGrid>
        <w:gridCol w:w="2586"/>
        <w:gridCol w:w="2587"/>
        <w:gridCol w:w="2588"/>
        <w:gridCol w:w="2587"/>
      </w:tblGrid>
      <w:tr w:rsidR="00115EBC" w14:paraId="1C6864EC" w14:textId="77777777">
        <w:trPr>
          <w:tblHeader/>
          <w:jc w:val="center"/>
        </w:trPr>
        <w:tc>
          <w:tcPr>
            <w:tcW w:w="2592"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2AF37BF5" w14:textId="77777777" w:rsidR="00115EBC" w:rsidRPr="00187856" w:rsidRDefault="00000000">
            <w:pPr>
              <w:jc w:val="center"/>
              <w:rPr>
                <w:szCs w:val="20"/>
              </w:rPr>
            </w:pPr>
            <w:r>
              <w:rPr>
                <w:b/>
                <w:color w:val="F5F5F5"/>
                <w:szCs w:val="20"/>
              </w:rPr>
              <w:t>Situation</w:t>
            </w:r>
          </w:p>
        </w:tc>
        <w:tc>
          <w:tcPr>
            <w:tcW w:w="2592"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59E737C0" w14:textId="77777777" w:rsidR="00115EBC" w:rsidRPr="00187856" w:rsidRDefault="00000000">
            <w:pPr>
              <w:jc w:val="center"/>
              <w:rPr>
                <w:szCs w:val="20"/>
              </w:rPr>
            </w:pPr>
            <w:r>
              <w:rPr>
                <w:b/>
                <w:color w:val="F5F5F5"/>
                <w:szCs w:val="20"/>
              </w:rPr>
              <w:t>Best setup</w:t>
            </w:r>
          </w:p>
        </w:tc>
        <w:tc>
          <w:tcPr>
            <w:tcW w:w="2592"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1652A11C" w14:textId="77777777" w:rsidR="00115EBC" w:rsidRPr="00187856" w:rsidRDefault="00000000">
            <w:pPr>
              <w:jc w:val="center"/>
              <w:rPr>
                <w:szCs w:val="20"/>
              </w:rPr>
            </w:pPr>
            <w:r>
              <w:rPr>
                <w:b/>
                <w:color w:val="F5F5F5"/>
                <w:szCs w:val="20"/>
              </w:rPr>
              <w:t>What to watch</w:t>
            </w:r>
          </w:p>
        </w:tc>
        <w:tc>
          <w:tcPr>
            <w:tcW w:w="2592"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7AFB7946" w14:textId="77777777" w:rsidR="00115EBC" w:rsidRPr="00187856" w:rsidRDefault="00000000">
            <w:pPr>
              <w:jc w:val="center"/>
              <w:rPr>
                <w:szCs w:val="20"/>
              </w:rPr>
            </w:pPr>
            <w:r>
              <w:rPr>
                <w:b/>
                <w:color w:val="F5F5F5"/>
                <w:szCs w:val="20"/>
              </w:rPr>
              <w:t>Do not do this</w:t>
            </w:r>
          </w:p>
        </w:tc>
      </w:tr>
      <w:tr w:rsidR="00115EBC" w14:paraId="05CC0CE3" w14:textId="77777777">
        <w:trPr>
          <w:jc w:val="center"/>
        </w:trPr>
        <w:tc>
          <w:tcPr>
            <w:tcW w:w="2592" w:type="dxa"/>
            <w:tcBorders>
              <w:top w:val="single" w:sz="4" w:space="0" w:color="D4D4D8"/>
              <w:left w:val="single" w:sz="4" w:space="0" w:color="D4D4D8"/>
              <w:bottom w:val="single" w:sz="4" w:space="0" w:color="D4D4D8"/>
              <w:right w:val="single" w:sz="4" w:space="0" w:color="D4D4D8"/>
            </w:tcBorders>
          </w:tcPr>
          <w:p w14:paraId="6BF47A30" w14:textId="77777777" w:rsidR="00115EBC" w:rsidRPr="00187856" w:rsidRDefault="00000000">
            <w:pPr>
              <w:rPr>
                <w:szCs w:val="20"/>
              </w:rPr>
            </w:pPr>
            <w:r>
              <w:rPr>
                <w:color w:val="262626"/>
                <w:szCs w:val="20"/>
              </w:rPr>
              <w:t>Live visuals / VJ set</w:t>
            </w:r>
          </w:p>
        </w:tc>
        <w:tc>
          <w:tcPr>
            <w:tcW w:w="2592" w:type="dxa"/>
            <w:tcBorders>
              <w:top w:val="single" w:sz="4" w:space="0" w:color="D4D4D8"/>
              <w:left w:val="single" w:sz="4" w:space="0" w:color="D4D4D8"/>
              <w:bottom w:val="single" w:sz="4" w:space="0" w:color="D4D4D8"/>
              <w:right w:val="single" w:sz="4" w:space="0" w:color="D4D4D8"/>
            </w:tcBorders>
          </w:tcPr>
          <w:p w14:paraId="1D007615" w14:textId="77777777" w:rsidR="00115EBC" w:rsidRPr="00187856" w:rsidRDefault="00000000">
            <w:pPr>
              <w:rPr>
                <w:szCs w:val="20"/>
              </w:rPr>
            </w:pPr>
            <w:r>
              <w:rPr>
                <w:color w:val="262626"/>
                <w:szCs w:val="20"/>
              </w:rPr>
              <w:t>Audio Reactive ON, Sand Smooth around 0.4-0.7, 5000-10000 particles, Color by Tone if the music is melodic.</w:t>
            </w:r>
          </w:p>
        </w:tc>
        <w:tc>
          <w:tcPr>
            <w:tcW w:w="2592" w:type="dxa"/>
            <w:tcBorders>
              <w:top w:val="single" w:sz="4" w:space="0" w:color="D4D4D8"/>
              <w:left w:val="single" w:sz="4" w:space="0" w:color="D4D4D8"/>
              <w:bottom w:val="single" w:sz="4" w:space="0" w:color="D4D4D8"/>
              <w:right w:val="single" w:sz="4" w:space="0" w:color="D4D4D8"/>
            </w:tcBorders>
          </w:tcPr>
          <w:p w14:paraId="35BEB3CF" w14:textId="77777777" w:rsidR="00115EBC" w:rsidRPr="00187856" w:rsidRDefault="00000000">
            <w:pPr>
              <w:rPr>
                <w:szCs w:val="20"/>
              </w:rPr>
            </w:pPr>
            <w:r>
              <w:rPr>
                <w:color w:val="262626"/>
                <w:szCs w:val="20"/>
              </w:rPr>
              <w:t>Drops, builds and tonal changes should reshape the plate without turning into random glitter soup.</w:t>
            </w:r>
          </w:p>
        </w:tc>
        <w:tc>
          <w:tcPr>
            <w:tcW w:w="2592" w:type="dxa"/>
            <w:tcBorders>
              <w:top w:val="single" w:sz="4" w:space="0" w:color="D4D4D8"/>
              <w:left w:val="single" w:sz="4" w:space="0" w:color="D4D4D8"/>
              <w:bottom w:val="single" w:sz="4" w:space="0" w:color="D4D4D8"/>
              <w:right w:val="single" w:sz="4" w:space="0" w:color="D4D4D8"/>
            </w:tcBorders>
          </w:tcPr>
          <w:p w14:paraId="7004DE2B" w14:textId="77777777" w:rsidR="00115EBC" w:rsidRPr="00187856" w:rsidRDefault="00000000">
            <w:pPr>
              <w:rPr>
                <w:szCs w:val="20"/>
              </w:rPr>
            </w:pPr>
            <w:r>
              <w:rPr>
                <w:color w:val="262626"/>
                <w:szCs w:val="20"/>
              </w:rPr>
              <w:t>Do not crank particles to 15000 on every module and then act surprised when the computer starts sweating.</w:t>
            </w:r>
          </w:p>
        </w:tc>
      </w:tr>
      <w:tr w:rsidR="00115EBC" w14:paraId="1F9186DD" w14:textId="77777777">
        <w:trPr>
          <w:jc w:val="center"/>
        </w:trPr>
        <w:tc>
          <w:tcPr>
            <w:tcW w:w="2592" w:type="dxa"/>
            <w:tcBorders>
              <w:top w:val="single" w:sz="4" w:space="0" w:color="D4D4D8"/>
              <w:left w:val="single" w:sz="4" w:space="0" w:color="D4D4D8"/>
              <w:bottom w:val="single" w:sz="4" w:space="0" w:color="D4D4D8"/>
              <w:right w:val="single" w:sz="4" w:space="0" w:color="D4D4D8"/>
            </w:tcBorders>
          </w:tcPr>
          <w:p w14:paraId="00171E49" w14:textId="77777777" w:rsidR="00115EBC" w:rsidRPr="00187856" w:rsidRDefault="00000000">
            <w:pPr>
              <w:rPr>
                <w:szCs w:val="20"/>
              </w:rPr>
            </w:pPr>
            <w:r>
              <w:rPr>
                <w:color w:val="262626"/>
                <w:szCs w:val="20"/>
              </w:rPr>
              <w:t>Sound design</w:t>
            </w:r>
          </w:p>
        </w:tc>
        <w:tc>
          <w:tcPr>
            <w:tcW w:w="2592" w:type="dxa"/>
            <w:tcBorders>
              <w:top w:val="single" w:sz="4" w:space="0" w:color="D4D4D8"/>
              <w:left w:val="single" w:sz="4" w:space="0" w:color="D4D4D8"/>
              <w:bottom w:val="single" w:sz="4" w:space="0" w:color="D4D4D8"/>
              <w:right w:val="single" w:sz="4" w:space="0" w:color="D4D4D8"/>
            </w:tcBorders>
          </w:tcPr>
          <w:p w14:paraId="11F18461" w14:textId="77777777" w:rsidR="00115EBC" w:rsidRPr="00187856" w:rsidRDefault="00000000">
            <w:pPr>
              <w:rPr>
                <w:szCs w:val="20"/>
              </w:rPr>
            </w:pPr>
            <w:r>
              <w:rPr>
                <w:color w:val="262626"/>
                <w:szCs w:val="20"/>
              </w:rPr>
              <w:t>Solo the source, lower Smooth, use fixed colour first, then try Color by Tone.</w:t>
            </w:r>
          </w:p>
        </w:tc>
        <w:tc>
          <w:tcPr>
            <w:tcW w:w="2592" w:type="dxa"/>
            <w:tcBorders>
              <w:top w:val="single" w:sz="4" w:space="0" w:color="D4D4D8"/>
              <w:left w:val="single" w:sz="4" w:space="0" w:color="D4D4D8"/>
              <w:bottom w:val="single" w:sz="4" w:space="0" w:color="D4D4D8"/>
              <w:right w:val="single" w:sz="4" w:space="0" w:color="D4D4D8"/>
            </w:tcBorders>
          </w:tcPr>
          <w:p w14:paraId="79703702" w14:textId="77777777" w:rsidR="00115EBC" w:rsidRPr="00187856" w:rsidRDefault="00000000">
            <w:pPr>
              <w:rPr>
                <w:szCs w:val="20"/>
              </w:rPr>
            </w:pPr>
            <w:r>
              <w:rPr>
                <w:color w:val="262626"/>
                <w:szCs w:val="20"/>
              </w:rPr>
              <w:t>Fundamentals, filter sweeps and resonant peaks should move the mode family.</w:t>
            </w:r>
          </w:p>
        </w:tc>
        <w:tc>
          <w:tcPr>
            <w:tcW w:w="2592" w:type="dxa"/>
            <w:tcBorders>
              <w:top w:val="single" w:sz="4" w:space="0" w:color="D4D4D8"/>
              <w:left w:val="single" w:sz="4" w:space="0" w:color="D4D4D8"/>
              <w:bottom w:val="single" w:sz="4" w:space="0" w:color="D4D4D8"/>
              <w:right w:val="single" w:sz="4" w:space="0" w:color="D4D4D8"/>
            </w:tcBorders>
          </w:tcPr>
          <w:p w14:paraId="60FB30F1" w14:textId="77777777" w:rsidR="00115EBC" w:rsidRPr="00187856" w:rsidRDefault="00000000">
            <w:pPr>
              <w:rPr>
                <w:szCs w:val="20"/>
              </w:rPr>
            </w:pPr>
            <w:r>
              <w:rPr>
                <w:color w:val="262626"/>
                <w:szCs w:val="20"/>
              </w:rPr>
              <w:t>Do not treat it like a spectrum analyzer. It is a resonance visualizer, not an EQ microscope.</w:t>
            </w:r>
          </w:p>
        </w:tc>
      </w:tr>
      <w:tr w:rsidR="00115EBC" w14:paraId="50A3E14A" w14:textId="77777777">
        <w:trPr>
          <w:jc w:val="center"/>
        </w:trPr>
        <w:tc>
          <w:tcPr>
            <w:tcW w:w="2592" w:type="dxa"/>
            <w:tcBorders>
              <w:top w:val="single" w:sz="4" w:space="0" w:color="D4D4D8"/>
              <w:left w:val="single" w:sz="4" w:space="0" w:color="D4D4D8"/>
              <w:bottom w:val="single" w:sz="4" w:space="0" w:color="D4D4D8"/>
              <w:right w:val="single" w:sz="4" w:space="0" w:color="D4D4D8"/>
            </w:tcBorders>
          </w:tcPr>
          <w:p w14:paraId="2CEF82AF" w14:textId="77777777" w:rsidR="00115EBC" w:rsidRPr="00187856" w:rsidRDefault="00000000">
            <w:pPr>
              <w:rPr>
                <w:szCs w:val="20"/>
              </w:rPr>
            </w:pPr>
            <w:r>
              <w:rPr>
                <w:color w:val="262626"/>
                <w:szCs w:val="20"/>
              </w:rPr>
              <w:t>DJ prep / performance</w:t>
            </w:r>
          </w:p>
        </w:tc>
        <w:tc>
          <w:tcPr>
            <w:tcW w:w="2592" w:type="dxa"/>
            <w:tcBorders>
              <w:top w:val="single" w:sz="4" w:space="0" w:color="D4D4D8"/>
              <w:left w:val="single" w:sz="4" w:space="0" w:color="D4D4D8"/>
              <w:bottom w:val="single" w:sz="4" w:space="0" w:color="D4D4D8"/>
              <w:right w:val="single" w:sz="4" w:space="0" w:color="D4D4D8"/>
            </w:tcBorders>
          </w:tcPr>
          <w:p w14:paraId="7B754877" w14:textId="77777777" w:rsidR="00115EBC" w:rsidRPr="00187856" w:rsidRDefault="00000000">
            <w:pPr>
              <w:rPr>
                <w:szCs w:val="20"/>
              </w:rPr>
            </w:pPr>
            <w:r>
              <w:rPr>
                <w:color w:val="262626"/>
                <w:szCs w:val="20"/>
              </w:rPr>
              <w:t>Source Auto or selected track, Audio Reactive ON, moderate particles.</w:t>
            </w:r>
          </w:p>
        </w:tc>
        <w:tc>
          <w:tcPr>
            <w:tcW w:w="2592" w:type="dxa"/>
            <w:tcBorders>
              <w:top w:val="single" w:sz="4" w:space="0" w:color="D4D4D8"/>
              <w:left w:val="single" w:sz="4" w:space="0" w:color="D4D4D8"/>
              <w:bottom w:val="single" w:sz="4" w:space="0" w:color="D4D4D8"/>
              <w:right w:val="single" w:sz="4" w:space="0" w:color="D4D4D8"/>
            </w:tcBorders>
          </w:tcPr>
          <w:p w14:paraId="5D69F5B7" w14:textId="77777777" w:rsidR="00115EBC" w:rsidRPr="00187856" w:rsidRDefault="00000000">
            <w:pPr>
              <w:rPr>
                <w:szCs w:val="20"/>
              </w:rPr>
            </w:pPr>
            <w:r>
              <w:rPr>
                <w:color w:val="262626"/>
                <w:szCs w:val="20"/>
              </w:rPr>
              <w:t>Track sections with different tonal centres will produce different geometric identities.</w:t>
            </w:r>
          </w:p>
        </w:tc>
        <w:tc>
          <w:tcPr>
            <w:tcW w:w="2592" w:type="dxa"/>
            <w:tcBorders>
              <w:top w:val="single" w:sz="4" w:space="0" w:color="D4D4D8"/>
              <w:left w:val="single" w:sz="4" w:space="0" w:color="D4D4D8"/>
              <w:bottom w:val="single" w:sz="4" w:space="0" w:color="D4D4D8"/>
              <w:right w:val="single" w:sz="4" w:space="0" w:color="D4D4D8"/>
            </w:tcBorders>
          </w:tcPr>
          <w:p w14:paraId="45044A51" w14:textId="77777777" w:rsidR="00115EBC" w:rsidRPr="00187856" w:rsidRDefault="00000000">
            <w:pPr>
              <w:rPr>
                <w:szCs w:val="20"/>
              </w:rPr>
            </w:pPr>
            <w:r>
              <w:rPr>
                <w:color w:val="262626"/>
                <w:szCs w:val="20"/>
              </w:rPr>
              <w:t>Do not expect every drum transient to create a new perfect figure. Chladni likes tone more than chaos.</w:t>
            </w:r>
          </w:p>
        </w:tc>
      </w:tr>
      <w:tr w:rsidR="00115EBC" w14:paraId="0408A596" w14:textId="77777777">
        <w:trPr>
          <w:jc w:val="center"/>
        </w:trPr>
        <w:tc>
          <w:tcPr>
            <w:tcW w:w="2592" w:type="dxa"/>
            <w:tcBorders>
              <w:top w:val="single" w:sz="4" w:space="0" w:color="D4D4D8"/>
              <w:left w:val="single" w:sz="4" w:space="0" w:color="D4D4D8"/>
              <w:bottom w:val="single" w:sz="4" w:space="0" w:color="D4D4D8"/>
              <w:right w:val="single" w:sz="4" w:space="0" w:color="D4D4D8"/>
            </w:tcBorders>
          </w:tcPr>
          <w:p w14:paraId="3A06A1E2" w14:textId="77777777" w:rsidR="00115EBC" w:rsidRPr="00187856" w:rsidRDefault="00000000">
            <w:pPr>
              <w:rPr>
                <w:szCs w:val="20"/>
              </w:rPr>
            </w:pPr>
            <w:r>
              <w:rPr>
                <w:color w:val="262626"/>
                <w:szCs w:val="20"/>
              </w:rPr>
              <w:t>Educational / beginner learning</w:t>
            </w:r>
          </w:p>
        </w:tc>
        <w:tc>
          <w:tcPr>
            <w:tcW w:w="2592" w:type="dxa"/>
            <w:tcBorders>
              <w:top w:val="single" w:sz="4" w:space="0" w:color="D4D4D8"/>
              <w:left w:val="single" w:sz="4" w:space="0" w:color="D4D4D8"/>
              <w:bottom w:val="single" w:sz="4" w:space="0" w:color="D4D4D8"/>
              <w:right w:val="single" w:sz="4" w:space="0" w:color="D4D4D8"/>
            </w:tcBorders>
          </w:tcPr>
          <w:p w14:paraId="2B7D3850" w14:textId="77777777" w:rsidR="00115EBC" w:rsidRPr="00187856" w:rsidRDefault="00000000">
            <w:pPr>
              <w:rPr>
                <w:szCs w:val="20"/>
              </w:rPr>
            </w:pPr>
            <w:r>
              <w:rPr>
                <w:color w:val="262626"/>
                <w:szCs w:val="20"/>
              </w:rPr>
              <w:t>Manual mode, presets, slow sand, lower particles.</w:t>
            </w:r>
          </w:p>
        </w:tc>
        <w:tc>
          <w:tcPr>
            <w:tcW w:w="2592" w:type="dxa"/>
            <w:tcBorders>
              <w:top w:val="single" w:sz="4" w:space="0" w:color="D4D4D8"/>
              <w:left w:val="single" w:sz="4" w:space="0" w:color="D4D4D8"/>
              <w:bottom w:val="single" w:sz="4" w:space="0" w:color="D4D4D8"/>
              <w:right w:val="single" w:sz="4" w:space="0" w:color="D4D4D8"/>
            </w:tcBorders>
          </w:tcPr>
          <w:p w14:paraId="7DE62D66" w14:textId="77777777" w:rsidR="00115EBC" w:rsidRPr="00187856" w:rsidRDefault="00000000">
            <w:pPr>
              <w:rPr>
                <w:szCs w:val="20"/>
              </w:rPr>
            </w:pPr>
            <w:r>
              <w:rPr>
                <w:color w:val="262626"/>
                <w:szCs w:val="20"/>
              </w:rPr>
              <w:t>Compare m/n pairs and notice how the line density changes.</w:t>
            </w:r>
          </w:p>
        </w:tc>
        <w:tc>
          <w:tcPr>
            <w:tcW w:w="2592" w:type="dxa"/>
            <w:tcBorders>
              <w:top w:val="single" w:sz="4" w:space="0" w:color="D4D4D8"/>
              <w:left w:val="single" w:sz="4" w:space="0" w:color="D4D4D8"/>
              <w:bottom w:val="single" w:sz="4" w:space="0" w:color="D4D4D8"/>
              <w:right w:val="single" w:sz="4" w:space="0" w:color="D4D4D8"/>
            </w:tcBorders>
          </w:tcPr>
          <w:p w14:paraId="0268A82E" w14:textId="77777777" w:rsidR="00115EBC" w:rsidRPr="00187856" w:rsidRDefault="00000000">
            <w:pPr>
              <w:rPr>
                <w:szCs w:val="20"/>
              </w:rPr>
            </w:pPr>
            <w:r>
              <w:rPr>
                <w:color w:val="262626"/>
                <w:szCs w:val="20"/>
              </w:rPr>
              <w:t>Do not start with complex shifted modes. Learn the simple shapes first, then unleash the monster.</w:t>
            </w:r>
          </w:p>
        </w:tc>
      </w:tr>
      <w:tr w:rsidR="00115EBC" w14:paraId="571E8F38" w14:textId="77777777">
        <w:trPr>
          <w:jc w:val="center"/>
        </w:trPr>
        <w:tc>
          <w:tcPr>
            <w:tcW w:w="2592" w:type="dxa"/>
            <w:tcBorders>
              <w:top w:val="single" w:sz="4" w:space="0" w:color="D4D4D8"/>
              <w:left w:val="single" w:sz="4" w:space="0" w:color="D4D4D8"/>
              <w:bottom w:val="single" w:sz="4" w:space="0" w:color="D4D4D8"/>
              <w:right w:val="single" w:sz="4" w:space="0" w:color="D4D4D8"/>
            </w:tcBorders>
          </w:tcPr>
          <w:p w14:paraId="5AC519CD" w14:textId="77777777" w:rsidR="00115EBC" w:rsidRPr="00187856" w:rsidRDefault="00000000">
            <w:pPr>
              <w:rPr>
                <w:szCs w:val="20"/>
              </w:rPr>
            </w:pPr>
            <w:r>
              <w:rPr>
                <w:color w:val="262626"/>
                <w:szCs w:val="20"/>
              </w:rPr>
              <w:t>Audio engineering context</w:t>
            </w:r>
          </w:p>
        </w:tc>
        <w:tc>
          <w:tcPr>
            <w:tcW w:w="2592" w:type="dxa"/>
            <w:tcBorders>
              <w:top w:val="single" w:sz="4" w:space="0" w:color="D4D4D8"/>
              <w:left w:val="single" w:sz="4" w:space="0" w:color="D4D4D8"/>
              <w:bottom w:val="single" w:sz="4" w:space="0" w:color="D4D4D8"/>
              <w:right w:val="single" w:sz="4" w:space="0" w:color="D4D4D8"/>
            </w:tcBorders>
          </w:tcPr>
          <w:p w14:paraId="567BA1AF" w14:textId="77777777" w:rsidR="00115EBC" w:rsidRPr="00187856" w:rsidRDefault="00000000">
            <w:pPr>
              <w:rPr>
                <w:szCs w:val="20"/>
              </w:rPr>
            </w:pPr>
            <w:r>
              <w:rPr>
                <w:color w:val="262626"/>
                <w:szCs w:val="20"/>
              </w:rPr>
              <w:t>Use as visual energy/tone feedback beside Spectrum and Audio Meters.</w:t>
            </w:r>
          </w:p>
        </w:tc>
        <w:tc>
          <w:tcPr>
            <w:tcW w:w="2592" w:type="dxa"/>
            <w:tcBorders>
              <w:top w:val="single" w:sz="4" w:space="0" w:color="D4D4D8"/>
              <w:left w:val="single" w:sz="4" w:space="0" w:color="D4D4D8"/>
              <w:bottom w:val="single" w:sz="4" w:space="0" w:color="D4D4D8"/>
              <w:right w:val="single" w:sz="4" w:space="0" w:color="D4D4D8"/>
            </w:tcBorders>
          </w:tcPr>
          <w:p w14:paraId="5FF6876C" w14:textId="77777777" w:rsidR="00115EBC" w:rsidRPr="00187856" w:rsidRDefault="00000000">
            <w:pPr>
              <w:rPr>
                <w:szCs w:val="20"/>
              </w:rPr>
            </w:pPr>
            <w:r>
              <w:rPr>
                <w:color w:val="262626"/>
                <w:szCs w:val="20"/>
              </w:rPr>
              <w:t>Whether a sound is dominated by bass, mids or bright resonances.</w:t>
            </w:r>
          </w:p>
        </w:tc>
        <w:tc>
          <w:tcPr>
            <w:tcW w:w="2592" w:type="dxa"/>
            <w:tcBorders>
              <w:top w:val="single" w:sz="4" w:space="0" w:color="D4D4D8"/>
              <w:left w:val="single" w:sz="4" w:space="0" w:color="D4D4D8"/>
              <w:bottom w:val="single" w:sz="4" w:space="0" w:color="D4D4D8"/>
              <w:right w:val="single" w:sz="4" w:space="0" w:color="D4D4D8"/>
            </w:tcBorders>
          </w:tcPr>
          <w:p w14:paraId="0FB613B4" w14:textId="77777777" w:rsidR="00115EBC" w:rsidRPr="00187856" w:rsidRDefault="00000000">
            <w:pPr>
              <w:rPr>
                <w:szCs w:val="20"/>
              </w:rPr>
            </w:pPr>
            <w:r>
              <w:rPr>
                <w:color w:val="262626"/>
                <w:szCs w:val="20"/>
              </w:rPr>
              <w:t>Do not make mastering decisions from sand. Sand is poetic; LUFS is not.</w:t>
            </w:r>
          </w:p>
        </w:tc>
      </w:tr>
      <w:tr>
        <w:trPr>
          <w:jc w:val="center"/>
        </w:trPr>
        <w:tc>
          <w:tcPr>
            <w:tcW w:w="2592"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Pattern hunting (Real life)</w:t>
            </w:r>
          </w:p>
        </w:tc>
        <w:tc>
          <w:tcPr>
            <w:tcW w:w="2592"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Real life mode ON, Drive Manual, Sand or Lines, Damping 0.2-0.4, then walk the plate with the Resonance buttons.</w:t>
            </w:r>
          </w:p>
        </w:tc>
        <w:tc>
          <w:tcPr>
            <w:tcW w:w="2592"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The star in the overlay, and the figure snapping clean when you land on a resonance.</w:t>
            </w:r>
          </w:p>
        </w:tc>
        <w:tc>
          <w:tcPr>
            <w:tcW w:w="2592"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Do not expect every frequency to draw something. That is not a bug - that is a plate.</w:t>
            </w:r>
          </w:p>
        </w:tc>
      </w:tr>
    </w:tbl>
    <w:p w14:paraId="4A694557" w14:textId="77777777" w:rsidR="00115EBC" w:rsidRDefault="00115EBC"/>
    <w:p w14:paraId="37FD8CB7" w14:textId="4EC238BE" w:rsidR="00ED549E" w:rsidRDefault="00ED549E">
      <w:r>
        <w:t>But do whatever you like this is not a rule guideline just tips.</w:t>
      </w:r>
    </w:p>
    <w:p w14:paraId="669B9E40" w14:textId="77777777" w:rsidR="00D316EE" w:rsidRDefault="00D316EE">
      <w:pPr>
        <w:pStyle w:val="Nadpis1"/>
        <w:rPr>
          <w:color w:val="11B496"/>
          <w:sz w:val="42"/>
        </w:rPr>
      </w:pPr>
    </w:p>
    <w:p w14:paraId="4395E6F5" w14:textId="13DED4EF" w:rsidR="00115EBC" w:rsidRDefault="00000000">
      <w:pPr>
        <w:pStyle w:val="Nadpis1"/>
      </w:pPr>
      <w:r>
        <w:rPr>
          <w:color w:val="11B496"/>
          <w:sz w:val="42"/>
        </w:rPr>
        <w:t>Reading the patterns</w:t>
      </w:r>
    </w:p>
    <w:tbl>
      <w:tblPr>
        <w:tblStyle w:val="Mriekatabuky"/>
        <w:tblW w:w="0" w:type="auto"/>
        <w:jc w:val="center"/>
        <w:tblLook w:val="04A0" w:firstRow="1" w:lastRow="0" w:firstColumn="1" w:lastColumn="0" w:noHBand="0" w:noVBand="1"/>
      </w:tblPr>
      <w:tblGrid>
        <w:gridCol w:w="3450"/>
        <w:gridCol w:w="3449"/>
        <w:gridCol w:w="3449"/>
      </w:tblGrid>
      <w:tr w:rsidR="00115EBC" w:rsidRPr="00AB4CCD" w14:paraId="71434F59" w14:textId="77777777">
        <w:trPr>
          <w:tblHeader/>
          <w:jc w:val="center"/>
        </w:trPr>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68CA225D" w14:textId="77777777" w:rsidR="00115EBC" w:rsidRPr="00AB4CCD" w:rsidRDefault="00000000">
            <w:pPr>
              <w:jc w:val="center"/>
              <w:rPr>
                <w:szCs w:val="20"/>
              </w:rPr>
            </w:pPr>
            <w:r>
              <w:rPr>
                <w:b/>
                <w:color w:val="F5F5F5"/>
                <w:szCs w:val="20"/>
              </w:rPr>
              <w:t>What you see</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2D953010" w14:textId="77777777" w:rsidR="00115EBC" w:rsidRPr="00AB4CCD" w:rsidRDefault="00000000">
            <w:pPr>
              <w:jc w:val="center"/>
              <w:rPr>
                <w:szCs w:val="20"/>
              </w:rPr>
            </w:pPr>
            <w:r>
              <w:rPr>
                <w:b/>
                <w:color w:val="F5F5F5"/>
                <w:szCs w:val="20"/>
              </w:rPr>
              <w:t>What it usually means</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4F61AD54" w14:textId="77777777" w:rsidR="00115EBC" w:rsidRPr="00AB4CCD" w:rsidRDefault="00000000">
            <w:pPr>
              <w:jc w:val="center"/>
              <w:rPr>
                <w:szCs w:val="20"/>
              </w:rPr>
            </w:pPr>
            <w:r>
              <w:rPr>
                <w:b/>
                <w:color w:val="F5F5F5"/>
                <w:szCs w:val="20"/>
              </w:rPr>
              <w:t>Useful action</w:t>
            </w:r>
          </w:p>
        </w:tc>
      </w:tr>
      <w:tr w:rsidR="00115EBC" w:rsidRPr="00AB4CCD" w14:paraId="7A76F04A"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3E47EF63" w14:textId="77777777" w:rsidR="00115EBC" w:rsidRPr="00AB4CCD" w:rsidRDefault="00000000">
            <w:pPr>
              <w:rPr>
                <w:szCs w:val="20"/>
              </w:rPr>
            </w:pPr>
            <w:r>
              <w:rPr>
                <w:color w:val="262626"/>
                <w:szCs w:val="20"/>
              </w:rPr>
              <w:t>Simple broad lines</w:t>
            </w:r>
          </w:p>
        </w:tc>
        <w:tc>
          <w:tcPr>
            <w:tcW w:w="3456" w:type="dxa"/>
            <w:tcBorders>
              <w:top w:val="single" w:sz="4" w:space="0" w:color="D4D4D8"/>
              <w:left w:val="single" w:sz="4" w:space="0" w:color="D4D4D8"/>
              <w:bottom w:val="single" w:sz="4" w:space="0" w:color="D4D4D8"/>
              <w:right w:val="single" w:sz="4" w:space="0" w:color="D4D4D8"/>
            </w:tcBorders>
          </w:tcPr>
          <w:p w14:paraId="68B76BB9" w14:textId="77777777" w:rsidR="00115EBC" w:rsidRPr="00AB4CCD" w:rsidRDefault="00000000">
            <w:pPr>
              <w:rPr>
                <w:szCs w:val="20"/>
              </w:rPr>
            </w:pPr>
            <w:r>
              <w:rPr>
                <w:color w:val="262626"/>
                <w:szCs w:val="20"/>
              </w:rPr>
              <w:t>Lower-order mode; usually a lower or simpler dominant tonal region.</w:t>
            </w:r>
          </w:p>
        </w:tc>
        <w:tc>
          <w:tcPr>
            <w:tcW w:w="3456" w:type="dxa"/>
            <w:tcBorders>
              <w:top w:val="single" w:sz="4" w:space="0" w:color="D4D4D8"/>
              <w:left w:val="single" w:sz="4" w:space="0" w:color="D4D4D8"/>
              <w:bottom w:val="single" w:sz="4" w:space="0" w:color="D4D4D8"/>
              <w:right w:val="single" w:sz="4" w:space="0" w:color="D4D4D8"/>
            </w:tcBorders>
          </w:tcPr>
          <w:p w14:paraId="5FAC9257" w14:textId="77777777" w:rsidR="00115EBC" w:rsidRPr="00AB4CCD" w:rsidRDefault="00000000">
            <w:pPr>
              <w:rPr>
                <w:szCs w:val="20"/>
              </w:rPr>
            </w:pPr>
            <w:r>
              <w:rPr>
                <w:color w:val="262626"/>
                <w:szCs w:val="20"/>
              </w:rPr>
              <w:t>Good for clean basses, simple tones and readable stage visuals.</w:t>
            </w:r>
          </w:p>
        </w:tc>
      </w:tr>
      <w:tr w:rsidR="00115EBC" w:rsidRPr="00AB4CCD" w14:paraId="0814FECB"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3FED3B2C" w14:textId="77777777" w:rsidR="00115EBC" w:rsidRPr="00AB4CCD" w:rsidRDefault="00000000">
            <w:pPr>
              <w:rPr>
                <w:szCs w:val="20"/>
              </w:rPr>
            </w:pPr>
            <w:r>
              <w:rPr>
                <w:color w:val="262626"/>
                <w:szCs w:val="20"/>
              </w:rPr>
              <w:t>Dense curved architecture</w:t>
            </w:r>
          </w:p>
        </w:tc>
        <w:tc>
          <w:tcPr>
            <w:tcW w:w="3456" w:type="dxa"/>
            <w:tcBorders>
              <w:top w:val="single" w:sz="4" w:space="0" w:color="D4D4D8"/>
              <w:left w:val="single" w:sz="4" w:space="0" w:color="D4D4D8"/>
              <w:bottom w:val="single" w:sz="4" w:space="0" w:color="D4D4D8"/>
              <w:right w:val="single" w:sz="4" w:space="0" w:color="D4D4D8"/>
            </w:tcBorders>
          </w:tcPr>
          <w:p w14:paraId="0B03DD3B" w14:textId="77777777" w:rsidR="00115EBC" w:rsidRPr="00AB4CCD" w:rsidRDefault="00000000">
            <w:pPr>
              <w:rPr>
                <w:szCs w:val="20"/>
              </w:rPr>
            </w:pPr>
            <w:r>
              <w:rPr>
                <w:color w:val="262626"/>
                <w:szCs w:val="20"/>
              </w:rPr>
              <w:t>Higher-order mode or mode shift pushing complexity upward.</w:t>
            </w:r>
          </w:p>
        </w:tc>
        <w:tc>
          <w:tcPr>
            <w:tcW w:w="3456" w:type="dxa"/>
            <w:tcBorders>
              <w:top w:val="single" w:sz="4" w:space="0" w:color="D4D4D8"/>
              <w:left w:val="single" w:sz="4" w:space="0" w:color="D4D4D8"/>
              <w:bottom w:val="single" w:sz="4" w:space="0" w:color="D4D4D8"/>
              <w:right w:val="single" w:sz="4" w:space="0" w:color="D4D4D8"/>
            </w:tcBorders>
          </w:tcPr>
          <w:p w14:paraId="2E4AD689" w14:textId="77777777" w:rsidR="00115EBC" w:rsidRPr="00AB4CCD" w:rsidRDefault="00000000">
            <w:pPr>
              <w:rPr>
                <w:szCs w:val="20"/>
              </w:rPr>
            </w:pPr>
            <w:r>
              <w:rPr>
                <w:color w:val="262626"/>
                <w:szCs w:val="20"/>
              </w:rPr>
              <w:t>Good for aggressive synths, bright resonances and detailed visual texture.</w:t>
            </w:r>
          </w:p>
        </w:tc>
      </w:tr>
      <w:tr w:rsidR="00115EBC" w:rsidRPr="00AB4CCD" w14:paraId="439A6570"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287F6DFD" w14:textId="77777777" w:rsidR="00115EBC" w:rsidRPr="00AB4CCD" w:rsidRDefault="00000000">
            <w:pPr>
              <w:rPr>
                <w:szCs w:val="20"/>
              </w:rPr>
            </w:pPr>
            <w:r>
              <w:rPr>
                <w:color w:val="262626"/>
                <w:szCs w:val="20"/>
              </w:rPr>
              <w:t>Particles barely move</w:t>
            </w:r>
          </w:p>
        </w:tc>
        <w:tc>
          <w:tcPr>
            <w:tcW w:w="3456" w:type="dxa"/>
            <w:tcBorders>
              <w:top w:val="single" w:sz="4" w:space="0" w:color="D4D4D8"/>
              <w:left w:val="single" w:sz="4" w:space="0" w:color="D4D4D8"/>
              <w:bottom w:val="single" w:sz="4" w:space="0" w:color="D4D4D8"/>
              <w:right w:val="single" w:sz="4" w:space="0" w:color="D4D4D8"/>
            </w:tcBorders>
          </w:tcPr>
          <w:p w14:paraId="3BAB5E40" w14:textId="77777777" w:rsidR="00115EBC" w:rsidRPr="00AB4CCD" w:rsidRDefault="00000000">
            <w:pPr>
              <w:rPr>
                <w:szCs w:val="20"/>
              </w:rPr>
            </w:pPr>
            <w:r>
              <w:rPr>
                <w:color w:val="262626"/>
                <w:szCs w:val="20"/>
              </w:rPr>
              <w:t>Low RMS drive or silence.</w:t>
            </w:r>
          </w:p>
        </w:tc>
        <w:tc>
          <w:tcPr>
            <w:tcW w:w="3456" w:type="dxa"/>
            <w:tcBorders>
              <w:top w:val="single" w:sz="4" w:space="0" w:color="D4D4D8"/>
              <w:left w:val="single" w:sz="4" w:space="0" w:color="D4D4D8"/>
              <w:bottom w:val="single" w:sz="4" w:space="0" w:color="D4D4D8"/>
              <w:right w:val="single" w:sz="4" w:space="0" w:color="D4D4D8"/>
            </w:tcBorders>
          </w:tcPr>
          <w:p w14:paraId="384B80D6" w14:textId="77777777" w:rsidR="00115EBC" w:rsidRPr="00AB4CCD" w:rsidRDefault="00000000">
            <w:pPr>
              <w:rPr>
                <w:szCs w:val="20"/>
              </w:rPr>
            </w:pPr>
            <w:r>
              <w:rPr>
                <w:color w:val="262626"/>
                <w:szCs w:val="20"/>
              </w:rPr>
              <w:t>Raise source level, reduce smoothing, or accept the calm section. Not everything needs to scream.</w:t>
            </w:r>
          </w:p>
        </w:tc>
      </w:tr>
      <w:tr w:rsidR="00115EBC" w:rsidRPr="00AB4CCD" w14:paraId="084A1A17"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15324F69" w14:textId="77777777" w:rsidR="00115EBC" w:rsidRPr="00AB4CCD" w:rsidRDefault="00000000">
            <w:pPr>
              <w:rPr>
                <w:szCs w:val="20"/>
              </w:rPr>
            </w:pPr>
            <w:r>
              <w:rPr>
                <w:color w:val="262626"/>
                <w:szCs w:val="20"/>
              </w:rPr>
              <w:t>Sand scatters then resettles</w:t>
            </w:r>
          </w:p>
        </w:tc>
        <w:tc>
          <w:tcPr>
            <w:tcW w:w="3456" w:type="dxa"/>
            <w:tcBorders>
              <w:top w:val="single" w:sz="4" w:space="0" w:color="D4D4D8"/>
              <w:left w:val="single" w:sz="4" w:space="0" w:color="D4D4D8"/>
              <w:bottom w:val="single" w:sz="4" w:space="0" w:color="D4D4D8"/>
              <w:right w:val="single" w:sz="4" w:space="0" w:color="D4D4D8"/>
            </w:tcBorders>
          </w:tcPr>
          <w:p w14:paraId="461D1AD4" w14:textId="77777777" w:rsidR="00115EBC" w:rsidRPr="00AB4CCD" w:rsidRDefault="00000000">
            <w:pPr>
              <w:rPr>
                <w:szCs w:val="20"/>
              </w:rPr>
            </w:pPr>
            <w:r>
              <w:rPr>
                <w:color w:val="262626"/>
                <w:szCs w:val="20"/>
              </w:rPr>
              <w:t>Mode change or strong audio movement.</w:t>
            </w:r>
          </w:p>
        </w:tc>
        <w:tc>
          <w:tcPr>
            <w:tcW w:w="3456" w:type="dxa"/>
            <w:tcBorders>
              <w:top w:val="single" w:sz="4" w:space="0" w:color="D4D4D8"/>
              <w:left w:val="single" w:sz="4" w:space="0" w:color="D4D4D8"/>
              <w:bottom w:val="single" w:sz="4" w:space="0" w:color="D4D4D8"/>
              <w:right w:val="single" w:sz="4" w:space="0" w:color="D4D4D8"/>
            </w:tcBorders>
          </w:tcPr>
          <w:p w14:paraId="659B0CE2" w14:textId="77777777" w:rsidR="00115EBC" w:rsidRPr="00AB4CCD" w:rsidRDefault="00000000">
            <w:pPr>
              <w:rPr>
                <w:szCs w:val="20"/>
              </w:rPr>
            </w:pPr>
            <w:r>
              <w:rPr>
                <w:color w:val="262626"/>
                <w:szCs w:val="20"/>
              </w:rPr>
              <w:t>This is the satisfying part. Let it breathe instead of smoothing it into soup.</w:t>
            </w:r>
          </w:p>
        </w:tc>
      </w:tr>
      <w:tr w:rsidR="00115EBC" w:rsidRPr="00AB4CCD" w14:paraId="60F989DC"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1DD78B9F" w14:textId="77777777" w:rsidR="00115EBC" w:rsidRPr="00AB4CCD" w:rsidRDefault="00000000">
            <w:pPr>
              <w:rPr>
                <w:szCs w:val="20"/>
              </w:rPr>
            </w:pPr>
            <w:r>
              <w:rPr>
                <w:color w:val="262626"/>
                <w:szCs w:val="20"/>
              </w:rPr>
              <w:t>Blank pattern</w:t>
            </w:r>
          </w:p>
        </w:tc>
        <w:tc>
          <w:tcPr>
            <w:tcW w:w="3456" w:type="dxa"/>
            <w:tcBorders>
              <w:top w:val="single" w:sz="4" w:space="0" w:color="D4D4D8"/>
              <w:left w:val="single" w:sz="4" w:space="0" w:color="D4D4D8"/>
              <w:bottom w:val="single" w:sz="4" w:space="0" w:color="D4D4D8"/>
              <w:right w:val="single" w:sz="4" w:space="0" w:color="D4D4D8"/>
            </w:tcBorders>
          </w:tcPr>
          <w:p w14:paraId="71140D21" w14:textId="77777777" w:rsidR="00115EBC" w:rsidRPr="00AB4CCD" w:rsidRDefault="00000000">
            <w:pPr>
              <w:rPr>
                <w:szCs w:val="20"/>
              </w:rPr>
            </w:pPr>
            <w:r>
              <w:rPr>
                <w:color w:val="262626"/>
                <w:szCs w:val="20"/>
              </w:rPr>
              <w:t>m = n in this model.</w:t>
            </w:r>
          </w:p>
        </w:tc>
        <w:tc>
          <w:tcPr>
            <w:tcW w:w="3456" w:type="dxa"/>
            <w:tcBorders>
              <w:top w:val="single" w:sz="4" w:space="0" w:color="D4D4D8"/>
              <w:left w:val="single" w:sz="4" w:space="0" w:color="D4D4D8"/>
              <w:bottom w:val="single" w:sz="4" w:space="0" w:color="D4D4D8"/>
              <w:right w:val="single" w:sz="4" w:space="0" w:color="D4D4D8"/>
            </w:tcBorders>
          </w:tcPr>
          <w:p w14:paraId="294897F0" w14:textId="77777777" w:rsidR="00115EBC" w:rsidRPr="00AB4CCD" w:rsidRDefault="00000000">
            <w:pPr>
              <w:rPr>
                <w:szCs w:val="20"/>
              </w:rPr>
            </w:pPr>
            <w:r>
              <w:rPr>
                <w:color w:val="262626"/>
                <w:szCs w:val="20"/>
              </w:rPr>
              <w:t>Choose a different m/n pair. The math cancelled itself, because math sometimes has attitude.</w:t>
            </w:r>
          </w:p>
        </w:tc>
      </w:tr>
      <w:tr w:rsidR="00115EBC" w:rsidRPr="00AB4CCD" w14:paraId="1E40F127"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602A9530" w14:textId="77777777" w:rsidR="00115EBC" w:rsidRPr="00AB4CCD" w:rsidRDefault="00000000">
            <w:pPr>
              <w:rPr>
                <w:szCs w:val="20"/>
              </w:rPr>
            </w:pPr>
            <w:r>
              <w:rPr>
                <w:color w:val="262626"/>
                <w:szCs w:val="20"/>
              </w:rPr>
              <w:t>Permanent diagonal dominance</w:t>
            </w:r>
          </w:p>
        </w:tc>
        <w:tc>
          <w:tcPr>
            <w:tcW w:w="3456" w:type="dxa"/>
            <w:tcBorders>
              <w:top w:val="single" w:sz="4" w:space="0" w:color="D4D4D8"/>
              <w:left w:val="single" w:sz="4" w:space="0" w:color="D4D4D8"/>
              <w:bottom w:val="single" w:sz="4" w:space="0" w:color="D4D4D8"/>
              <w:right w:val="single" w:sz="4" w:space="0" w:color="D4D4D8"/>
            </w:tcBorders>
          </w:tcPr>
          <w:p w14:paraId="5CAA2B3A" w14:textId="77777777" w:rsidR="00115EBC" w:rsidRPr="00AB4CCD" w:rsidRDefault="00000000">
            <w:pPr>
              <w:rPr>
                <w:szCs w:val="20"/>
              </w:rPr>
            </w:pPr>
            <w:r>
              <w:rPr>
                <w:color w:val="262626"/>
                <w:szCs w:val="20"/>
              </w:rPr>
              <w:t>Square aspect ratios can make shared nodal structures visually strong.</w:t>
            </w:r>
          </w:p>
        </w:tc>
        <w:tc>
          <w:tcPr>
            <w:tcW w:w="3456" w:type="dxa"/>
            <w:tcBorders>
              <w:top w:val="single" w:sz="4" w:space="0" w:color="D4D4D8"/>
              <w:left w:val="single" w:sz="4" w:space="0" w:color="D4D4D8"/>
              <w:bottom w:val="single" w:sz="4" w:space="0" w:color="D4D4D8"/>
              <w:right w:val="single" w:sz="4" w:space="0" w:color="D4D4D8"/>
            </w:tcBorders>
          </w:tcPr>
          <w:p w14:paraId="07493347" w14:textId="77777777" w:rsidR="00115EBC" w:rsidRPr="00AB4CCD" w:rsidRDefault="00000000">
            <w:pPr>
              <w:rPr>
                <w:szCs w:val="20"/>
              </w:rPr>
            </w:pPr>
            <w:r>
              <w:rPr>
                <w:color w:val="262626"/>
                <w:szCs w:val="20"/>
              </w:rPr>
              <w:t>Use mode shift, aspect ratio or particle refresh behaviour to keep the plate alive.</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Real life: noise, smears or two stray lines</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You are between resonances - several modes are mixing.</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Press Resonance &gt; / &lt;, or nudge Fine until the overlay shows a star. Lower Damping for cleaner figures.</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Real life: sand jitters everywhere, no lines</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Very low frequency - the plate moves almost as one rigid piece.</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Go up to the first resonances (see Appendix B).</w:t>
            </w:r>
          </w:p>
        </w:tc>
      </w:tr>
    </w:tbl>
    <w:p w14:paraId="3C702E26" w14:textId="77777777" w:rsidR="00115EBC" w:rsidRPr="00AB4CCD" w:rsidRDefault="00115EBC">
      <w:pPr>
        <w:rPr>
          <w:szCs w:val="20"/>
        </w:rPr>
      </w:pPr>
    </w:p>
    <w:p w14:paraId="36A73E7F" w14:textId="77777777" w:rsidR="00115EBC" w:rsidRDefault="00000000">
      <w:pPr>
        <w:pStyle w:val="Nadpis1"/>
        <w:rPr>
          <w:color w:val="11B496"/>
          <w:sz w:val="42"/>
        </w:rPr>
      </w:pPr>
      <w:r>
        <w:rPr>
          <w:color w:val="11B496"/>
          <w:sz w:val="42"/>
        </w:rPr>
        <w:t>Controls</w:t>
      </w:r>
    </w:p>
    <w:p w14:paraId="37A67CCD" w14:textId="77777777" w:rsidR="00D316EE" w:rsidRDefault="00D316EE" w:rsidP="00D316EE">
      <w:pPr>
        <w:jc w:val="center"/>
      </w:pPr>
      <w:r>
        <w:rPr>
          <w:noProof/>
        </w:rPr>
        <w:drawing>
          <wp:inline distT="0" distB="0" distL="0" distR="0" wp14:anchorId="0F0D698F" wp14:editId="42CB7F48">
            <wp:extent cx="6325147" cy="3990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png"/>
                    <pic:cNvPicPr/>
                  </pic:nvPicPr>
                  <pic:blipFill>
                    <a:blip r:embed="rId19"/>
                    <a:stretch>
                      <a:fillRect/>
                    </a:stretch>
                  </pic:blipFill>
                  <pic:spPr>
                    <a:xfrm>
                      <a:off x="0" y="0"/>
                      <a:ext cx="6335513" cy="3997516"/>
                    </a:xfrm>
                    <a:prstGeom prst="rect">
                      <a:avLst/>
                    </a:prstGeom>
                  </pic:spPr>
                </pic:pic>
              </a:graphicData>
            </a:graphic>
          </wp:inline>
        </w:drawing>
      </w:r>
    </w:p>
    <w:p w14:paraId="090E9240" w14:textId="77777777" w:rsidR="00D316EE" w:rsidRDefault="00D316EE" w:rsidP="00D316EE">
      <w:pPr>
        <w:jc w:val="center"/>
      </w:pPr>
      <w:r>
        <w:rPr>
          <w:i/>
          <w:color w:val="5A5A5A"/>
          <w:sz w:val="17"/>
        </w:rPr>
        <w:t>Controller view (classic mode): Audio Reactive, mode preset, m/n indices, Shift, Aspect Ratio, Sand Smooth, Particles, Material, Color by Tone and Color. Real life mode, Render, Grain size and Brightness sit in the same panel and are described in their own sections.</w:t>
      </w:r>
    </w:p>
    <w:p w14:paraId="5FE1BA6F" w14:textId="77777777" w:rsidR="00D316EE" w:rsidRPr="00D316EE" w:rsidRDefault="00D316EE" w:rsidP="00D316EE"/>
    <w:p w14:paraId="49156E0B" w14:textId="77777777" w:rsidR="00115EBC" w:rsidRDefault="00000000">
      <w:pPr>
        <w:jc w:val="center"/>
      </w:pPr>
      <w:r>
        <w:rPr>
          <w:noProof/>
        </w:rPr>
        <w:drawing>
          <wp:inline distT="0" distB="0" distL="0" distR="0" wp14:anchorId="7BA76B6F" wp14:editId="60D18472">
            <wp:extent cx="6309360" cy="4136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ladni_control_map.png"/>
                    <pic:cNvPicPr/>
                  </pic:nvPicPr>
                  <pic:blipFill>
                    <a:blip r:embed="rId20"/>
                    <a:stretch>
                      <a:fillRect/>
                    </a:stretch>
                  </pic:blipFill>
                  <pic:spPr>
                    <a:xfrm>
                      <a:off x="0" y="0"/>
                      <a:ext cx="6309360" cy="4136136"/>
                    </a:xfrm>
                    <a:prstGeom prst="rect">
                      <a:avLst/>
                    </a:prstGeom>
                  </pic:spPr>
                </pic:pic>
              </a:graphicData>
            </a:graphic>
          </wp:inline>
        </w:drawing>
      </w:r>
    </w:p>
    <w:p w14:paraId="562B8904" w14:textId="77777777" w:rsidR="00115EBC" w:rsidRDefault="00000000">
      <w:pPr>
        <w:jc w:val="center"/>
        <w:rPr>
          <w:i/>
          <w:color w:val="5A5A5A"/>
          <w:sz w:val="17"/>
        </w:rPr>
      </w:pPr>
      <w:r>
        <w:rPr>
          <w:i/>
          <w:color w:val="5A5A5A"/>
          <w:sz w:val="17"/>
        </w:rPr>
        <w:t xml:space="preserve">Every control changes one part of the virtual plate: mode, geometry, physical map, sand behaviour or colour response.</w:t>
      </w:r>
    </w:p>
    <w:p w14:paraId="305EC277" w14:textId="77777777" w:rsidR="00D316EE" w:rsidRDefault="00D316EE" w:rsidP="00D316EE">
      <w:pPr>
        <w:rPr>
          <w:i/>
          <w:color w:val="5A5A5A"/>
          <w:sz w:val="17"/>
        </w:rPr>
      </w:pPr>
    </w:p>
    <w:p w14:paraId="2C9979B6" w14:textId="77777777" w:rsidR="00D316EE" w:rsidRDefault="00D316EE" w:rsidP="00D316EE"/>
    <w:tbl>
      <w:tblPr>
        <w:tblStyle w:val="Mriekatabuky"/>
        <w:tblW w:w="0" w:type="auto"/>
        <w:jc w:val="center"/>
        <w:tblLook w:val="04A0" w:firstRow="1" w:lastRow="0" w:firstColumn="1" w:lastColumn="0" w:noHBand="0" w:noVBand="1"/>
      </w:tblPr>
      <w:tblGrid>
        <w:gridCol w:w="3448"/>
        <w:gridCol w:w="3450"/>
        <w:gridCol w:w="3450"/>
      </w:tblGrid>
      <w:tr w:rsidR="00115EBC" w14:paraId="4CCFFADF" w14:textId="77777777">
        <w:trPr>
          <w:tblHeader/>
          <w:jc w:val="center"/>
        </w:trPr>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5F34434E" w14:textId="77777777" w:rsidR="00115EBC" w:rsidRPr="005D22F8" w:rsidRDefault="00000000">
            <w:pPr>
              <w:jc w:val="center"/>
              <w:rPr>
                <w:szCs w:val="20"/>
              </w:rPr>
            </w:pPr>
            <w:r>
              <w:rPr>
                <w:b/>
                <w:color w:val="F5F5F5"/>
                <w:szCs w:val="20"/>
              </w:rPr>
              <w:t>Control</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7306F3E7" w14:textId="77777777" w:rsidR="00115EBC" w:rsidRPr="005D22F8" w:rsidRDefault="00000000">
            <w:pPr>
              <w:jc w:val="center"/>
              <w:rPr>
                <w:szCs w:val="20"/>
              </w:rPr>
            </w:pPr>
            <w:r>
              <w:rPr>
                <w:b/>
                <w:color w:val="F5F5F5"/>
                <w:szCs w:val="20"/>
              </w:rPr>
              <w:t>What it does</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6CC7ECB0" w14:textId="77777777" w:rsidR="00115EBC" w:rsidRPr="005D22F8" w:rsidRDefault="00000000">
            <w:pPr>
              <w:jc w:val="center"/>
              <w:rPr>
                <w:szCs w:val="20"/>
              </w:rPr>
            </w:pPr>
            <w:r>
              <w:rPr>
                <w:b/>
                <w:color w:val="F5F5F5"/>
                <w:szCs w:val="20"/>
              </w:rPr>
              <w:t>How to use it</w:t>
            </w:r>
          </w:p>
        </w:tc>
      </w:tr>
      <w:tr w:rsidR="00115EBC" w14:paraId="0C648C76"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61D81C3E" w14:textId="77777777" w:rsidR="00115EBC" w:rsidRPr="005D22F8" w:rsidRDefault="00000000">
            <w:pPr>
              <w:rPr>
                <w:szCs w:val="20"/>
              </w:rPr>
            </w:pPr>
            <w:r>
              <w:rPr>
                <w:color w:val="262626"/>
                <w:szCs w:val="20"/>
              </w:rPr>
              <w:t>Source</w:t>
            </w:r>
          </w:p>
        </w:tc>
        <w:tc>
          <w:tcPr>
            <w:tcW w:w="3456" w:type="dxa"/>
            <w:tcBorders>
              <w:top w:val="single" w:sz="4" w:space="0" w:color="D4D4D8"/>
              <w:left w:val="single" w:sz="4" w:space="0" w:color="D4D4D8"/>
              <w:bottom w:val="single" w:sz="4" w:space="0" w:color="D4D4D8"/>
              <w:right w:val="single" w:sz="4" w:space="0" w:color="D4D4D8"/>
            </w:tcBorders>
          </w:tcPr>
          <w:p w14:paraId="3AC0718E" w14:textId="77777777" w:rsidR="00115EBC" w:rsidRPr="005D22F8" w:rsidRDefault="00000000">
            <w:pPr>
              <w:rPr>
                <w:szCs w:val="20"/>
              </w:rPr>
            </w:pPr>
            <w:r>
              <w:rPr>
                <w:color w:val="262626"/>
                <w:szCs w:val="20"/>
              </w:rPr>
              <w:t>Selects the audio source or automatic routing.</w:t>
            </w:r>
          </w:p>
        </w:tc>
        <w:tc>
          <w:tcPr>
            <w:tcW w:w="3456" w:type="dxa"/>
            <w:tcBorders>
              <w:top w:val="single" w:sz="4" w:space="0" w:color="D4D4D8"/>
              <w:left w:val="single" w:sz="4" w:space="0" w:color="D4D4D8"/>
              <w:bottom w:val="single" w:sz="4" w:space="0" w:color="D4D4D8"/>
              <w:right w:val="single" w:sz="4" w:space="0" w:color="D4D4D8"/>
            </w:tcBorders>
          </w:tcPr>
          <w:p w14:paraId="03D1382B" w14:textId="77777777" w:rsidR="00115EBC" w:rsidRPr="005D22F8" w:rsidRDefault="00000000">
            <w:pPr>
              <w:rPr>
                <w:szCs w:val="20"/>
              </w:rPr>
            </w:pPr>
            <w:r>
              <w:rPr>
                <w:color w:val="262626"/>
                <w:szCs w:val="20"/>
              </w:rPr>
              <w:t>Use Auto for normal work. Choose a specific source when comparing plugin instances.</w:t>
            </w:r>
          </w:p>
        </w:tc>
      </w:tr>
      <w:tr w:rsidR="00115EBC" w14:paraId="031FF5C2"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086D3F3F" w14:textId="77777777" w:rsidR="00115EBC" w:rsidRPr="005D22F8" w:rsidRDefault="00000000">
            <w:pPr>
              <w:rPr>
                <w:szCs w:val="20"/>
              </w:rPr>
            </w:pPr>
            <w:r>
              <w:rPr>
                <w:color w:val="262626"/>
                <w:szCs w:val="20"/>
              </w:rPr>
              <w:t>Rotate</w:t>
            </w:r>
          </w:p>
        </w:tc>
        <w:tc>
          <w:tcPr>
            <w:tcW w:w="3456" w:type="dxa"/>
            <w:tcBorders>
              <w:top w:val="single" w:sz="4" w:space="0" w:color="D4D4D8"/>
              <w:left w:val="single" w:sz="4" w:space="0" w:color="D4D4D8"/>
              <w:bottom w:val="single" w:sz="4" w:space="0" w:color="D4D4D8"/>
              <w:right w:val="single" w:sz="4" w:space="0" w:color="D4D4D8"/>
            </w:tcBorders>
          </w:tcPr>
          <w:p w14:paraId="62200616" w14:textId="77777777" w:rsidR="00115EBC" w:rsidRPr="005D22F8" w:rsidRDefault="00000000">
            <w:pPr>
              <w:rPr>
                <w:szCs w:val="20"/>
              </w:rPr>
            </w:pPr>
            <w:r>
              <w:rPr>
                <w:color w:val="262626"/>
                <w:szCs w:val="20"/>
              </w:rPr>
              <w:t>Rotates the module visually.</w:t>
            </w:r>
          </w:p>
        </w:tc>
        <w:tc>
          <w:tcPr>
            <w:tcW w:w="3456" w:type="dxa"/>
            <w:tcBorders>
              <w:top w:val="single" w:sz="4" w:space="0" w:color="D4D4D8"/>
              <w:left w:val="single" w:sz="4" w:space="0" w:color="D4D4D8"/>
              <w:bottom w:val="single" w:sz="4" w:space="0" w:color="D4D4D8"/>
              <w:right w:val="single" w:sz="4" w:space="0" w:color="D4D4D8"/>
            </w:tcBorders>
          </w:tcPr>
          <w:p w14:paraId="01966EA9" w14:textId="77777777" w:rsidR="00115EBC" w:rsidRPr="005D22F8" w:rsidRDefault="00000000">
            <w:pPr>
              <w:rPr>
                <w:szCs w:val="20"/>
              </w:rPr>
            </w:pPr>
            <w:r>
              <w:rPr>
                <w:color w:val="262626"/>
                <w:szCs w:val="20"/>
              </w:rPr>
              <w:t>Useful for custom layouts, stage projection and matching other modules.</w:t>
            </w:r>
          </w:p>
        </w:tc>
      </w:tr>
      <w:tr w:rsidR="00115EBC" w14:paraId="25A9E36E"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7C23B4F8" w14:textId="77777777" w:rsidR="00115EBC" w:rsidRPr="005D22F8" w:rsidRDefault="00000000">
            <w:pPr>
              <w:rPr>
                <w:szCs w:val="20"/>
              </w:rPr>
            </w:pPr>
            <w:r>
              <w:rPr>
                <w:color w:val="262626"/>
                <w:szCs w:val="20"/>
              </w:rPr>
              <w:t>Audio Reactive (m,n)</w:t>
            </w:r>
          </w:p>
        </w:tc>
        <w:tc>
          <w:tcPr>
            <w:tcW w:w="3456" w:type="dxa"/>
            <w:tcBorders>
              <w:top w:val="single" w:sz="4" w:space="0" w:color="D4D4D8"/>
              <w:left w:val="single" w:sz="4" w:space="0" w:color="D4D4D8"/>
              <w:bottom w:val="single" w:sz="4" w:space="0" w:color="D4D4D8"/>
              <w:right w:val="single" w:sz="4" w:space="0" w:color="D4D4D8"/>
            </w:tcBorders>
          </w:tcPr>
          <w:p w14:paraId="00E27ADB" w14:textId="77777777" w:rsidR="00115EBC" w:rsidRPr="005D22F8" w:rsidRDefault="00000000">
            <w:pPr>
              <w:rPr>
                <w:szCs w:val="20"/>
              </w:rPr>
            </w:pPr>
            <w:r>
              <w:rPr>
                <w:color w:val="262626"/>
                <w:szCs w:val="20"/>
              </w:rPr>
              <w:t>Automatically selects m/n based on the dominant audio frequency.</w:t>
            </w:r>
          </w:p>
        </w:tc>
        <w:tc>
          <w:tcPr>
            <w:tcW w:w="3456" w:type="dxa"/>
            <w:tcBorders>
              <w:top w:val="single" w:sz="4" w:space="0" w:color="D4D4D8"/>
              <w:left w:val="single" w:sz="4" w:space="0" w:color="D4D4D8"/>
              <w:bottom w:val="single" w:sz="4" w:space="0" w:color="D4D4D8"/>
              <w:right w:val="single" w:sz="4" w:space="0" w:color="D4D4D8"/>
            </w:tcBorders>
          </w:tcPr>
          <w:p w14:paraId="0B8FC5F4" w14:textId="77777777" w:rsidR="00115EBC" w:rsidRPr="005D22F8" w:rsidRDefault="00000000">
            <w:pPr>
              <w:rPr>
                <w:szCs w:val="20"/>
              </w:rPr>
            </w:pPr>
            <w:r>
              <w:rPr>
                <w:color w:val="262626"/>
                <w:szCs w:val="20"/>
              </w:rPr>
              <w:t>Keep ON for performance. Turn OFF when exploring manual figures.</w:t>
            </w:r>
          </w:p>
        </w:tc>
      </w:tr>
      <w:tr w:rsidR="00115EBC" w14:paraId="63BD304B"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0186C460" w14:textId="77777777" w:rsidR="00115EBC" w:rsidRPr="005D22F8" w:rsidRDefault="00000000">
            <w:pPr>
              <w:rPr>
                <w:szCs w:val="20"/>
              </w:rPr>
            </w:pPr>
            <w:r>
              <w:rPr>
                <w:color w:val="262626"/>
                <w:szCs w:val="20"/>
              </w:rPr>
              <w:t>Preset</w:t>
            </w:r>
          </w:p>
        </w:tc>
        <w:tc>
          <w:tcPr>
            <w:tcW w:w="3456" w:type="dxa"/>
            <w:tcBorders>
              <w:top w:val="single" w:sz="4" w:space="0" w:color="D4D4D8"/>
              <w:left w:val="single" w:sz="4" w:space="0" w:color="D4D4D8"/>
              <w:bottom w:val="single" w:sz="4" w:space="0" w:color="D4D4D8"/>
              <w:right w:val="single" w:sz="4" w:space="0" w:color="D4D4D8"/>
            </w:tcBorders>
          </w:tcPr>
          <w:p w14:paraId="2A2844B2" w14:textId="77777777" w:rsidR="00115EBC" w:rsidRPr="005D22F8" w:rsidRDefault="00000000">
            <w:pPr>
              <w:rPr>
                <w:szCs w:val="20"/>
              </w:rPr>
            </w:pPr>
            <w:r>
              <w:rPr>
                <w:color w:val="262626"/>
                <w:szCs w:val="20"/>
              </w:rPr>
              <w:t>Chooses classic m/n figures manually.</w:t>
            </w:r>
          </w:p>
        </w:tc>
        <w:tc>
          <w:tcPr>
            <w:tcW w:w="3456" w:type="dxa"/>
            <w:tcBorders>
              <w:top w:val="single" w:sz="4" w:space="0" w:color="D4D4D8"/>
              <w:left w:val="single" w:sz="4" w:space="0" w:color="D4D4D8"/>
              <w:bottom w:val="single" w:sz="4" w:space="0" w:color="D4D4D8"/>
              <w:right w:val="single" w:sz="4" w:space="0" w:color="D4D4D8"/>
            </w:tcBorders>
          </w:tcPr>
          <w:p w14:paraId="65E02A21" w14:textId="77777777" w:rsidR="00115EBC" w:rsidRPr="005D22F8" w:rsidRDefault="00000000">
            <w:pPr>
              <w:rPr>
                <w:szCs w:val="20"/>
              </w:rPr>
            </w:pPr>
            <w:r>
              <w:rPr>
                <w:color w:val="262626"/>
                <w:szCs w:val="20"/>
              </w:rPr>
              <w:t>Use it for learning, screenshots and controlled visual design.</w:t>
            </w:r>
          </w:p>
        </w:tc>
      </w:tr>
      <w:tr w:rsidR="00115EBC" w14:paraId="0BC2C263"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6BF29432" w14:textId="77777777" w:rsidR="00115EBC" w:rsidRPr="005D22F8" w:rsidRDefault="00000000">
            <w:pPr>
              <w:rPr>
                <w:szCs w:val="20"/>
              </w:rPr>
            </w:pPr>
            <w:r>
              <w:rPr>
                <w:color w:val="262626"/>
                <w:szCs w:val="20"/>
              </w:rPr>
              <w:t>m / n</w:t>
            </w:r>
          </w:p>
        </w:tc>
        <w:tc>
          <w:tcPr>
            <w:tcW w:w="3456" w:type="dxa"/>
            <w:tcBorders>
              <w:top w:val="single" w:sz="4" w:space="0" w:color="D4D4D8"/>
              <w:left w:val="single" w:sz="4" w:space="0" w:color="D4D4D8"/>
              <w:bottom w:val="single" w:sz="4" w:space="0" w:color="D4D4D8"/>
              <w:right w:val="single" w:sz="4" w:space="0" w:color="D4D4D8"/>
            </w:tcBorders>
          </w:tcPr>
          <w:p w14:paraId="542C3208" w14:textId="77777777" w:rsidR="00115EBC" w:rsidRPr="005D22F8" w:rsidRDefault="00000000">
            <w:pPr>
              <w:rPr>
                <w:szCs w:val="20"/>
              </w:rPr>
            </w:pPr>
            <w:r>
              <w:rPr>
                <w:color w:val="262626"/>
                <w:szCs w:val="20"/>
              </w:rPr>
              <w:t>Manual mode indices from simple to complex patterns.</w:t>
            </w:r>
          </w:p>
        </w:tc>
        <w:tc>
          <w:tcPr>
            <w:tcW w:w="3456" w:type="dxa"/>
            <w:tcBorders>
              <w:top w:val="single" w:sz="4" w:space="0" w:color="D4D4D8"/>
              <w:left w:val="single" w:sz="4" w:space="0" w:color="D4D4D8"/>
              <w:bottom w:val="single" w:sz="4" w:space="0" w:color="D4D4D8"/>
              <w:right w:val="single" w:sz="4" w:space="0" w:color="D4D4D8"/>
            </w:tcBorders>
          </w:tcPr>
          <w:p w14:paraId="3E883E17" w14:textId="77777777" w:rsidR="00115EBC" w:rsidRPr="005D22F8" w:rsidRDefault="00000000">
            <w:pPr>
              <w:rPr>
                <w:szCs w:val="20"/>
              </w:rPr>
            </w:pPr>
            <w:r>
              <w:rPr>
                <w:color w:val="262626"/>
                <w:szCs w:val="20"/>
              </w:rPr>
              <w:t>Higher values create denser figures. Avoid m = n unless you intentionally want blank.</w:t>
            </w:r>
          </w:p>
        </w:tc>
      </w:tr>
      <w:tr w:rsidR="00115EBC" w14:paraId="35A284A9"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49A81520" w14:textId="77777777" w:rsidR="00115EBC" w:rsidRPr="005D22F8" w:rsidRDefault="00000000">
            <w:pPr>
              <w:rPr>
                <w:szCs w:val="20"/>
              </w:rPr>
            </w:pPr>
            <w:r>
              <w:rPr>
                <w:color w:val="262626"/>
                <w:szCs w:val="20"/>
              </w:rPr>
              <w:t>Shift</w:t>
            </w:r>
          </w:p>
        </w:tc>
        <w:tc>
          <w:tcPr>
            <w:tcW w:w="3456" w:type="dxa"/>
            <w:tcBorders>
              <w:top w:val="single" w:sz="4" w:space="0" w:color="D4D4D8"/>
              <w:left w:val="single" w:sz="4" w:space="0" w:color="D4D4D8"/>
              <w:bottom w:val="single" w:sz="4" w:space="0" w:color="D4D4D8"/>
              <w:right w:val="single" w:sz="4" w:space="0" w:color="D4D4D8"/>
            </w:tcBorders>
          </w:tcPr>
          <w:p w14:paraId="503F3933" w14:textId="77777777" w:rsidR="00115EBC" w:rsidRPr="005D22F8" w:rsidRDefault="00000000">
            <w:pPr>
              <w:rPr>
                <w:szCs w:val="20"/>
              </w:rPr>
            </w:pPr>
            <w:r>
              <w:rPr>
                <w:color w:val="262626"/>
                <w:szCs w:val="20"/>
              </w:rPr>
              <w:t>Adds a creative offset to the matched mode in reactive mode.</w:t>
            </w:r>
          </w:p>
        </w:tc>
        <w:tc>
          <w:tcPr>
            <w:tcW w:w="3456" w:type="dxa"/>
            <w:tcBorders>
              <w:top w:val="single" w:sz="4" w:space="0" w:color="D4D4D8"/>
              <w:left w:val="single" w:sz="4" w:space="0" w:color="D4D4D8"/>
              <w:bottom w:val="single" w:sz="4" w:space="0" w:color="D4D4D8"/>
              <w:right w:val="single" w:sz="4" w:space="0" w:color="D4D4D8"/>
            </w:tcBorders>
          </w:tcPr>
          <w:p w14:paraId="24824BCC" w14:textId="20F1F13D" w:rsidR="00115EBC" w:rsidRPr="005D22F8" w:rsidRDefault="00000000">
            <w:pPr>
              <w:rPr>
                <w:szCs w:val="20"/>
              </w:rPr>
            </w:pPr>
            <w:r>
              <w:rPr>
                <w:color w:val="262626"/>
                <w:szCs w:val="20"/>
              </w:rPr>
              <w:t xml:space="preserve">Use it to make the same audio produce richer shapes. </w:t>
            </w:r>
          </w:p>
        </w:tc>
      </w:tr>
      <w:tr w:rsidR="00115EBC" w14:paraId="41BBBE87"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36C82009" w14:textId="77777777" w:rsidR="00115EBC" w:rsidRPr="005D22F8" w:rsidRDefault="00000000">
            <w:pPr>
              <w:rPr>
                <w:szCs w:val="20"/>
              </w:rPr>
            </w:pPr>
            <w:r>
              <w:rPr>
                <w:color w:val="262626"/>
                <w:szCs w:val="20"/>
              </w:rPr>
              <w:t>Aspect Ratio</w:t>
            </w:r>
          </w:p>
        </w:tc>
        <w:tc>
          <w:tcPr>
            <w:tcW w:w="3456" w:type="dxa"/>
            <w:tcBorders>
              <w:top w:val="single" w:sz="4" w:space="0" w:color="D4D4D8"/>
              <w:left w:val="single" w:sz="4" w:space="0" w:color="D4D4D8"/>
              <w:bottom w:val="single" w:sz="4" w:space="0" w:color="D4D4D8"/>
              <w:right w:val="single" w:sz="4" w:space="0" w:color="D4D4D8"/>
            </w:tcBorders>
          </w:tcPr>
          <w:p w14:paraId="3681CE8A" w14:textId="77777777" w:rsidR="00115EBC" w:rsidRPr="005D22F8" w:rsidRDefault="00000000">
            <w:pPr>
              <w:rPr>
                <w:szCs w:val="20"/>
              </w:rPr>
            </w:pPr>
            <w:r>
              <w:rPr>
                <w:color w:val="262626"/>
                <w:szCs w:val="20"/>
              </w:rPr>
              <w:t>Changes the virtual plate proportions.</w:t>
            </w:r>
          </w:p>
        </w:tc>
        <w:tc>
          <w:tcPr>
            <w:tcW w:w="3456" w:type="dxa"/>
            <w:tcBorders>
              <w:top w:val="single" w:sz="4" w:space="0" w:color="D4D4D8"/>
              <w:left w:val="single" w:sz="4" w:space="0" w:color="D4D4D8"/>
              <w:bottom w:val="single" w:sz="4" w:space="0" w:color="D4D4D8"/>
              <w:right w:val="single" w:sz="4" w:space="0" w:color="D4D4D8"/>
            </w:tcBorders>
          </w:tcPr>
          <w:p w14:paraId="2CDD52BC" w14:textId="77777777" w:rsidR="00115EBC" w:rsidRPr="005D22F8" w:rsidRDefault="00000000">
            <w:pPr>
              <w:rPr>
                <w:szCs w:val="20"/>
              </w:rPr>
            </w:pPr>
            <w:r>
              <w:rPr>
                <w:color w:val="262626"/>
                <w:szCs w:val="20"/>
              </w:rPr>
              <w:t>1.00 is square. Wider or taller values change geometry and resonance mapping.</w:t>
            </w:r>
          </w:p>
        </w:tc>
      </w:tr>
      <w:tr w:rsidR="00115EBC" w14:paraId="23A19C8F"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5A891EC7" w14:textId="77777777" w:rsidR="00115EBC" w:rsidRPr="005D22F8" w:rsidRDefault="00000000">
            <w:pPr>
              <w:rPr>
                <w:szCs w:val="20"/>
              </w:rPr>
            </w:pPr>
            <w:r>
              <w:rPr>
                <w:color w:val="262626"/>
                <w:szCs w:val="20"/>
              </w:rPr>
              <w:t>Sand Smooth</w:t>
            </w:r>
          </w:p>
        </w:tc>
        <w:tc>
          <w:tcPr>
            <w:tcW w:w="3456" w:type="dxa"/>
            <w:tcBorders>
              <w:top w:val="single" w:sz="4" w:space="0" w:color="D4D4D8"/>
              <w:left w:val="single" w:sz="4" w:space="0" w:color="D4D4D8"/>
              <w:bottom w:val="single" w:sz="4" w:space="0" w:color="D4D4D8"/>
              <w:right w:val="single" w:sz="4" w:space="0" w:color="D4D4D8"/>
            </w:tcBorders>
          </w:tcPr>
          <w:p w14:paraId="596E9B0C" w14:textId="77777777" w:rsidR="00115EBC" w:rsidRPr="005D22F8" w:rsidRDefault="00000000">
            <w:pPr>
              <w:rPr>
                <w:szCs w:val="20"/>
              </w:rPr>
            </w:pPr>
            <w:r>
              <w:rPr>
                <w:color w:val="262626"/>
                <w:szCs w:val="20"/>
              </w:rPr>
              <w:t>Controls grain movement style.</w:t>
            </w:r>
          </w:p>
        </w:tc>
        <w:tc>
          <w:tcPr>
            <w:tcW w:w="3456" w:type="dxa"/>
            <w:tcBorders>
              <w:top w:val="single" w:sz="4" w:space="0" w:color="D4D4D8"/>
              <w:left w:val="single" w:sz="4" w:space="0" w:color="D4D4D8"/>
              <w:bottom w:val="single" w:sz="4" w:space="0" w:color="D4D4D8"/>
              <w:right w:val="single" w:sz="4" w:space="0" w:color="D4D4D8"/>
            </w:tcBorders>
          </w:tcPr>
          <w:p w14:paraId="033F04A3" w14:textId="77777777" w:rsidR="00115EBC" w:rsidRPr="005D22F8" w:rsidRDefault="00000000">
            <w:pPr>
              <w:rPr>
                <w:szCs w:val="20"/>
              </w:rPr>
            </w:pPr>
            <w:r>
              <w:rPr>
                <w:color w:val="262626"/>
                <w:szCs w:val="20"/>
              </w:rPr>
              <w:t>Low = fast nervous sand. High = slow elegant settling. Start around 0.5.</w:t>
            </w:r>
          </w:p>
        </w:tc>
      </w:tr>
      <w:tr w:rsidR="00115EBC" w14:paraId="371B3C61"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09FFEE66" w14:textId="77777777" w:rsidR="00115EBC" w:rsidRPr="005D22F8" w:rsidRDefault="00000000">
            <w:pPr>
              <w:rPr>
                <w:szCs w:val="20"/>
              </w:rPr>
            </w:pPr>
            <w:r>
              <w:rPr>
                <w:color w:val="262626"/>
                <w:szCs w:val="20"/>
              </w:rPr>
              <w:lastRenderedPageBreak/>
              <w:t>Particles</w:t>
            </w:r>
          </w:p>
        </w:tc>
        <w:tc>
          <w:tcPr>
            <w:tcW w:w="3456" w:type="dxa"/>
            <w:tcBorders>
              <w:top w:val="single" w:sz="4" w:space="0" w:color="D4D4D8"/>
              <w:left w:val="single" w:sz="4" w:space="0" w:color="D4D4D8"/>
              <w:bottom w:val="single" w:sz="4" w:space="0" w:color="D4D4D8"/>
              <w:right w:val="single" w:sz="4" w:space="0" w:color="D4D4D8"/>
            </w:tcBorders>
          </w:tcPr>
          <w:p w14:paraId="3A697E5F" w14:textId="77777777" w:rsidR="00115EBC" w:rsidRPr="005D22F8" w:rsidRDefault="00000000">
            <w:pPr>
              <w:rPr>
                <w:szCs w:val="20"/>
              </w:rPr>
            </w:pPr>
            <w:r>
              <w:rPr>
                <w:color w:val="262626"/>
                <w:szCs w:val="20"/>
              </w:rPr>
              <w:t>Sets grain count.</w:t>
            </w:r>
          </w:p>
        </w:tc>
        <w:tc>
          <w:tcPr>
            <w:tcW w:w="3456" w:type="dxa"/>
            <w:tcBorders>
              <w:top w:val="single" w:sz="4" w:space="0" w:color="D4D4D8"/>
              <w:left w:val="single" w:sz="4" w:space="0" w:color="D4D4D8"/>
              <w:bottom w:val="single" w:sz="4" w:space="0" w:color="D4D4D8"/>
              <w:right w:val="single" w:sz="4" w:space="0" w:color="D4D4D8"/>
            </w:tcBorders>
          </w:tcPr>
          <w:p w14:paraId="7C21C8A4" w14:textId="77777777" w:rsidR="00115EBC" w:rsidRPr="005D22F8" w:rsidRDefault="00000000">
            <w:pPr>
              <w:rPr>
                <w:szCs w:val="20"/>
              </w:rPr>
            </w:pPr>
            <w:r>
              <w:rPr>
                <w:color w:val="262626"/>
                <w:szCs w:val="20"/>
              </w:rPr>
              <w:t>1000-5000 for clean/cheap. 5000-10000 for rich visuals. 15000 when you want detail and can afford it.</w:t>
            </w:r>
          </w:p>
        </w:tc>
      </w:tr>
      <w:tr w:rsidR="00115EBC" w14:paraId="67F0A022"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2AE8385F" w14:textId="77777777" w:rsidR="00115EBC" w:rsidRPr="005D22F8" w:rsidRDefault="00000000">
            <w:pPr>
              <w:rPr>
                <w:szCs w:val="20"/>
              </w:rPr>
            </w:pPr>
            <w:r>
              <w:rPr>
                <w:color w:val="262626"/>
                <w:szCs w:val="20"/>
              </w:rPr>
              <w:t>Material</w:t>
            </w:r>
          </w:p>
        </w:tc>
        <w:tc>
          <w:tcPr>
            <w:tcW w:w="3456" w:type="dxa"/>
            <w:tcBorders>
              <w:top w:val="single" w:sz="4" w:space="0" w:color="D4D4D8"/>
              <w:left w:val="single" w:sz="4" w:space="0" w:color="D4D4D8"/>
              <w:bottom w:val="single" w:sz="4" w:space="0" w:color="D4D4D8"/>
              <w:right w:val="single" w:sz="4" w:space="0" w:color="D4D4D8"/>
            </w:tcBorders>
          </w:tcPr>
          <w:p w14:paraId="29C753E7" w14:textId="77777777" w:rsidR="00115EBC" w:rsidRPr="005D22F8" w:rsidRDefault="00000000">
            <w:pPr>
              <w:rPr>
                <w:szCs w:val="20"/>
              </w:rPr>
            </w:pPr>
            <w:r>
              <w:rPr>
                <w:color w:val="262626"/>
                <w:szCs w:val="20"/>
              </w:rPr>
              <w:t>Changes the virtual resonance map.</w:t>
            </w:r>
          </w:p>
        </w:tc>
        <w:tc>
          <w:tcPr>
            <w:tcW w:w="3456" w:type="dxa"/>
            <w:tcBorders>
              <w:top w:val="single" w:sz="4" w:space="0" w:color="D4D4D8"/>
              <w:left w:val="single" w:sz="4" w:space="0" w:color="D4D4D8"/>
              <w:bottom w:val="single" w:sz="4" w:space="0" w:color="D4D4D8"/>
              <w:right w:val="single" w:sz="4" w:space="0" w:color="D4D4D8"/>
            </w:tcBorders>
          </w:tcPr>
          <w:p w14:paraId="5EEA9205" w14:textId="77777777" w:rsidR="00115EBC" w:rsidRPr="005D22F8" w:rsidRDefault="00000000">
            <w:pPr>
              <w:rPr>
                <w:szCs w:val="20"/>
              </w:rPr>
            </w:pPr>
            <w:r>
              <w:rPr>
                <w:color w:val="262626"/>
                <w:szCs w:val="20"/>
              </w:rPr>
              <w:t>Use as a character control: the same source can produce different figures.</w:t>
            </w:r>
          </w:p>
        </w:tc>
      </w:tr>
      <w:tr w:rsidR="00115EBC" w14:paraId="1F1AF883"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153C1BC9" w14:textId="77777777" w:rsidR="00115EBC" w:rsidRPr="005D22F8" w:rsidRDefault="00000000">
            <w:pPr>
              <w:rPr>
                <w:szCs w:val="20"/>
              </w:rPr>
            </w:pPr>
            <w:r>
              <w:rPr>
                <w:color w:val="262626"/>
                <w:szCs w:val="20"/>
              </w:rPr>
              <w:t>Color by Tone</w:t>
            </w:r>
          </w:p>
        </w:tc>
        <w:tc>
          <w:tcPr>
            <w:tcW w:w="3456" w:type="dxa"/>
            <w:tcBorders>
              <w:top w:val="single" w:sz="4" w:space="0" w:color="D4D4D8"/>
              <w:left w:val="single" w:sz="4" w:space="0" w:color="D4D4D8"/>
              <w:bottom w:val="single" w:sz="4" w:space="0" w:color="D4D4D8"/>
              <w:right w:val="single" w:sz="4" w:space="0" w:color="D4D4D8"/>
            </w:tcBorders>
          </w:tcPr>
          <w:p w14:paraId="3E02A2EB" w14:textId="77777777" w:rsidR="00115EBC" w:rsidRPr="005D22F8" w:rsidRDefault="00000000">
            <w:pPr>
              <w:rPr>
                <w:szCs w:val="20"/>
              </w:rPr>
            </w:pPr>
            <w:r>
              <w:rPr>
                <w:color w:val="262626"/>
                <w:szCs w:val="20"/>
              </w:rPr>
              <w:t>Maps the dominant pitch class to hue.</w:t>
            </w:r>
          </w:p>
        </w:tc>
        <w:tc>
          <w:tcPr>
            <w:tcW w:w="3456" w:type="dxa"/>
            <w:tcBorders>
              <w:top w:val="single" w:sz="4" w:space="0" w:color="D4D4D8"/>
              <w:left w:val="single" w:sz="4" w:space="0" w:color="D4D4D8"/>
              <w:bottom w:val="single" w:sz="4" w:space="0" w:color="D4D4D8"/>
              <w:right w:val="single" w:sz="4" w:space="0" w:color="D4D4D8"/>
            </w:tcBorders>
          </w:tcPr>
          <w:p w14:paraId="0630F45B" w14:textId="77777777" w:rsidR="00115EBC" w:rsidRPr="005D22F8" w:rsidRDefault="00000000">
            <w:pPr>
              <w:rPr>
                <w:szCs w:val="20"/>
              </w:rPr>
            </w:pPr>
            <w:r>
              <w:rPr>
                <w:color w:val="262626"/>
                <w:szCs w:val="20"/>
              </w:rPr>
              <w:t>Great for melodic content and educational visuals. Less useful for noisy material.</w:t>
            </w:r>
          </w:p>
        </w:tc>
      </w:tr>
      <w:tr w:rsidR="00115EBC" w14:paraId="1AD14096"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68BC8EEE" w14:textId="77777777" w:rsidR="00115EBC" w:rsidRPr="005D22F8" w:rsidRDefault="00000000">
            <w:pPr>
              <w:rPr>
                <w:szCs w:val="20"/>
              </w:rPr>
            </w:pPr>
            <w:r>
              <w:rPr>
                <w:color w:val="262626"/>
                <w:szCs w:val="20"/>
              </w:rPr>
              <w:t>Color</w:t>
            </w:r>
          </w:p>
        </w:tc>
        <w:tc>
          <w:tcPr>
            <w:tcW w:w="3456" w:type="dxa"/>
            <w:tcBorders>
              <w:top w:val="single" w:sz="4" w:space="0" w:color="D4D4D8"/>
              <w:left w:val="single" w:sz="4" w:space="0" w:color="D4D4D8"/>
              <w:bottom w:val="single" w:sz="4" w:space="0" w:color="D4D4D8"/>
              <w:right w:val="single" w:sz="4" w:space="0" w:color="D4D4D8"/>
            </w:tcBorders>
          </w:tcPr>
          <w:p w14:paraId="24C43C65" w14:textId="77777777" w:rsidR="00115EBC" w:rsidRPr="005D22F8" w:rsidRDefault="00000000">
            <w:pPr>
              <w:rPr>
                <w:szCs w:val="20"/>
              </w:rPr>
            </w:pPr>
            <w:r>
              <w:rPr>
                <w:color w:val="262626"/>
                <w:szCs w:val="20"/>
              </w:rPr>
              <w:t>Fixed sand colour.</w:t>
            </w:r>
          </w:p>
        </w:tc>
        <w:tc>
          <w:tcPr>
            <w:tcW w:w="3456" w:type="dxa"/>
            <w:tcBorders>
              <w:top w:val="single" w:sz="4" w:space="0" w:color="D4D4D8"/>
              <w:left w:val="single" w:sz="4" w:space="0" w:color="D4D4D8"/>
              <w:bottom w:val="single" w:sz="4" w:space="0" w:color="D4D4D8"/>
              <w:right w:val="single" w:sz="4" w:space="0" w:color="D4D4D8"/>
            </w:tcBorders>
          </w:tcPr>
          <w:p w14:paraId="174DB2CE" w14:textId="77777777" w:rsidR="00115EBC" w:rsidRPr="005D22F8" w:rsidRDefault="00000000">
            <w:pPr>
              <w:rPr>
                <w:szCs w:val="20"/>
              </w:rPr>
            </w:pPr>
            <w:r>
              <w:rPr>
                <w:color w:val="262626"/>
                <w:szCs w:val="20"/>
              </w:rPr>
              <w:t>Use for visual identity, module grouping or a clean single-colour stage look.</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Real life mode</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Physically modelled free square plate instead of the (m,n) formula.</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See the Real life mode section. Hides m/n, Preset, Shift and Aspect Ratio.</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Drive / Frequency / Fine</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What drives the real plate: audio, a manual tone generator, or an automatic sweep.</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Manual + Resonance buttons for hunting; Sweep for a self-running visual.</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Drive point / Damping</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Where the plate is excited and how sharp its resonances are.</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Change the drive point to unlock a new family of figures.</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Render</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Sand, Lines, Glow or Contours.</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Pure look - does not change the physics.</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Grain size / Line width</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Grain diameter or stroke width, 1-8 px.</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1 for the classic fine sand.</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Brightness</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0-2 visibility boost.</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Above 1 for projection and quiet passages.</w:t>
            </w:r>
          </w:p>
        </w:tc>
      </w:tr>
    </w:tbl>
    <w:p w14:paraId="68A7735C" w14:textId="77777777" w:rsidR="00115EBC" w:rsidRDefault="00115EBC"/>
    <w:p w14:paraId="35A148A2" w14:textId="77777777" w:rsidR="00115EBC" w:rsidRDefault="00115EBC"/>
    <w:p w14:paraId="3C78EBF0" w14:textId="232BFD44" w:rsidR="00115EBC" w:rsidRDefault="003F636A" w:rsidP="003F636A">
      <w:pPr>
        <w:pStyle w:val="Nadpis1"/>
      </w:pPr>
      <w:r>
        <w:rPr>
          <w:color w:val="11B496"/>
          <w:sz w:val="42"/>
        </w:rPr>
        <w:t>Scientific accuracy review</w:t>
      </w:r>
    </w:p>
    <w:tbl>
      <w:tblPr>
        <w:tblW w:w="0" w:type="auto"/>
        <w:jc w:val="center"/>
        <w:tblLook w:val="04A0" w:firstRow="1" w:lastRow="0" w:firstColumn="1" w:lastColumn="0" w:noHBand="0" w:noVBand="1"/>
      </w:tblPr>
      <w:tblGrid>
        <w:gridCol w:w="10338"/>
      </w:tblGrid>
      <w:tr w:rsidR="00115EBC" w14:paraId="4F59588F" w14:textId="77777777">
        <w:trPr>
          <w:jc w:val="center"/>
        </w:trPr>
        <w:tc>
          <w:tcPr>
            <w:tcW w:w="10368" w:type="dxa"/>
            <w:tcBorders>
              <w:top w:val="single" w:sz="12" w:space="0" w:color="00D8A5"/>
              <w:left w:val="single" w:sz="12" w:space="0" w:color="00D8A5"/>
              <w:bottom w:val="single" w:sz="12" w:space="0" w:color="00D8A5"/>
              <w:right w:val="single" w:sz="12" w:space="0" w:color="00D8A5"/>
            </w:tcBorders>
            <w:shd w:val="clear" w:color="auto" w:fill="F5F1FF"/>
          </w:tcPr>
          <w:p w14:paraId="06002A09" w14:textId="1ED36D31" w:rsidR="00115EBC" w:rsidRDefault="00000000">
            <w:r>
              <w:rPr>
                <w:b/>
                <w:color w:val="232323"/>
                <w:sz w:val="21"/>
              </w:rPr>
              <w:t xml:space="preserve">ALTER is not claiming to be a certified finite-element Chladni laboratory. It is a physically inspired, real-time rectangular plate model designed for visual performance and education. </w:t>
            </w:r>
          </w:p>
        </w:tc>
      </w:tr>
    </w:tbl>
    <w:p/>
    <w:p>
      <w:pPr>
        <w:pStyle w:val="Zkladntext"/>
      </w:pPr>
      <w:r>
        <w:t xml:space="preserve">ALTER now carries two plate models, and they deserve two different honest answers.</w:t>
      </w:r>
    </w:p>
    <w:p>
      <w:pPr>
        <w:pStyle w:val="Zkladntext"/>
      </w:pPr>
      <w:r>
        <w:rPr>
          <w:b/>
        </w:rPr>
        <w:t xml:space="preserve">Classic mode </w:t>
      </w:r>
      <w:r>
        <w:t xml:space="preserve">uses a closed-form approximation (the Leissa-style cos-cos antisymmetric figure). It draws one pure (m,n) mode at a time and the audio chooses which. The shapes are genuine standing-wave geometry, but the frequencies come from a simplified resonance formula, and the figures of a real free plate are only approximated.</w:t>
      </w:r>
    </w:p>
    <w:p>
      <w:pPr>
        <w:pStyle w:val="Zkladntext"/>
      </w:pPr>
      <w:r>
        <w:rPr>
          <w:b/>
        </w:rPr>
        <w:t xml:space="preserve">Real life mode </w:t>
      </w:r>
      <w:r>
        <w:t xml:space="preserve">is a genuine structural-mechanics model: a thin (Kirchhoff) free square plate, solved with the Rayleigh-Ritz method on a polynomial basis, driven at one point with a damped harmonic response summed over all modes. Its lowest frequencies match the published values for a free square plate, and the figures it draws are the ones the real experiment produces. What it does not know: the exact thickness tolerance of your plate, the mass and stiffness of a real shaker bolt, the air, or the sand bouncing off itself. Sand motion is modelled as grains hopping in proportion to the local vibration and drifting toward the nodal lines of the dominant standing wave - realistic behaviour, not a grain-collision simulation.</w:t>
      </w:r>
    </w:p>
    <w:p>
      <w:pPr>
        <w:pStyle w:val="Zkladntext"/>
      </w:pPr>
      <w:r>
        <w:t xml:space="preserve">Accuracy limit: only the lowest ~30 % of the computed modes are kept, because the higher ones are artefacts of the truncated basis. That caps the trustworthy range at about 5.5 kHz for the 0.5 mm steel plate (higher for the other materials) - above it the overlay says so instead of inventing figures.</w:t>
      </w:r>
    </w:p>
    <w:p w14:paraId="31A7561E" w14:textId="77777777" w:rsidR="00115EBC" w:rsidRDefault="00115EBC"/>
    <w:p w14:paraId="7B9F9383" w14:textId="77777777" w:rsidR="00115EBC" w:rsidRDefault="00000000">
      <w:pPr>
        <w:pStyle w:val="Nadpis1"/>
      </w:pPr>
      <w:r>
        <w:rPr>
          <w:color w:val="11B496"/>
          <w:sz w:val="42"/>
        </w:rPr>
        <w:t>Common mistakes</w:t>
      </w:r>
    </w:p>
    <w:tbl>
      <w:tblPr>
        <w:tblStyle w:val="Mriekatabuky"/>
        <w:tblW w:w="0" w:type="auto"/>
        <w:jc w:val="center"/>
        <w:tblLook w:val="04A0" w:firstRow="1" w:lastRow="0" w:firstColumn="1" w:lastColumn="0" w:noHBand="0" w:noVBand="1"/>
      </w:tblPr>
      <w:tblGrid>
        <w:gridCol w:w="3449"/>
        <w:gridCol w:w="3450"/>
        <w:gridCol w:w="3449"/>
      </w:tblGrid>
      <w:tr w:rsidR="00115EBC" w14:paraId="02A6A707" w14:textId="77777777">
        <w:trPr>
          <w:tblHeader/>
          <w:jc w:val="center"/>
        </w:trPr>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33EB07E5" w14:textId="77777777" w:rsidR="00115EBC" w:rsidRPr="003F636A" w:rsidRDefault="00000000">
            <w:pPr>
              <w:jc w:val="center"/>
              <w:rPr>
                <w:szCs w:val="20"/>
              </w:rPr>
            </w:pPr>
            <w:r>
              <w:rPr>
                <w:b/>
                <w:color w:val="F5F5F5"/>
                <w:szCs w:val="20"/>
              </w:rPr>
              <w:t>Mistake</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5A9AA70B" w14:textId="77777777" w:rsidR="00115EBC" w:rsidRPr="003F636A" w:rsidRDefault="00000000">
            <w:pPr>
              <w:jc w:val="center"/>
              <w:rPr>
                <w:szCs w:val="20"/>
              </w:rPr>
            </w:pPr>
            <w:r>
              <w:rPr>
                <w:b/>
                <w:color w:val="F5F5F5"/>
                <w:szCs w:val="20"/>
              </w:rPr>
              <w:t>Why it sucks</w:t>
            </w:r>
          </w:p>
        </w:tc>
        <w:tc>
          <w:tcPr>
            <w:tcW w:w="3456" w:type="dxa"/>
            <w:tcBorders>
              <w:top w:val="single" w:sz="8" w:space="0" w:color="111827"/>
              <w:left w:val="single" w:sz="8" w:space="0" w:color="111827"/>
              <w:bottom w:val="single" w:sz="8" w:space="0" w:color="111827"/>
              <w:right w:val="single" w:sz="8" w:space="0" w:color="111827"/>
            </w:tcBorders>
            <w:shd w:val="clear" w:color="auto" w:fill="111827"/>
            <w:vAlign w:val="center"/>
          </w:tcPr>
          <w:p w14:paraId="7A073C71" w14:textId="77777777" w:rsidR="00115EBC" w:rsidRPr="003F636A" w:rsidRDefault="00000000">
            <w:pPr>
              <w:jc w:val="center"/>
              <w:rPr>
                <w:szCs w:val="20"/>
              </w:rPr>
            </w:pPr>
            <w:r>
              <w:rPr>
                <w:b/>
                <w:color w:val="F5F5F5"/>
                <w:szCs w:val="20"/>
              </w:rPr>
              <w:t>Better move</w:t>
            </w:r>
          </w:p>
        </w:tc>
      </w:tr>
      <w:tr w:rsidR="00115EBC" w14:paraId="0985F8A4"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4E626147" w14:textId="77777777" w:rsidR="00115EBC" w:rsidRPr="003F636A" w:rsidRDefault="00000000">
            <w:pPr>
              <w:rPr>
                <w:szCs w:val="20"/>
              </w:rPr>
            </w:pPr>
            <w:r>
              <w:rPr>
                <w:color w:val="262626"/>
                <w:szCs w:val="20"/>
              </w:rPr>
              <w:t>Thinking the visible lines are the loudest places</w:t>
            </w:r>
          </w:p>
        </w:tc>
        <w:tc>
          <w:tcPr>
            <w:tcW w:w="3456" w:type="dxa"/>
            <w:tcBorders>
              <w:top w:val="single" w:sz="4" w:space="0" w:color="D4D4D8"/>
              <w:left w:val="single" w:sz="4" w:space="0" w:color="D4D4D8"/>
              <w:bottom w:val="single" w:sz="4" w:space="0" w:color="D4D4D8"/>
              <w:right w:val="single" w:sz="4" w:space="0" w:color="D4D4D8"/>
            </w:tcBorders>
          </w:tcPr>
          <w:p w14:paraId="2F3AC14E" w14:textId="77777777" w:rsidR="00115EBC" w:rsidRPr="003F636A" w:rsidRDefault="00000000">
            <w:pPr>
              <w:rPr>
                <w:szCs w:val="20"/>
              </w:rPr>
            </w:pPr>
            <w:r>
              <w:rPr>
                <w:color w:val="262626"/>
                <w:szCs w:val="20"/>
              </w:rPr>
              <w:t>They are nodal lines: low motion, not high motion.</w:t>
            </w:r>
          </w:p>
        </w:tc>
        <w:tc>
          <w:tcPr>
            <w:tcW w:w="3456" w:type="dxa"/>
            <w:tcBorders>
              <w:top w:val="single" w:sz="4" w:space="0" w:color="D4D4D8"/>
              <w:left w:val="single" w:sz="4" w:space="0" w:color="D4D4D8"/>
              <w:bottom w:val="single" w:sz="4" w:space="0" w:color="D4D4D8"/>
              <w:right w:val="single" w:sz="4" w:space="0" w:color="D4D4D8"/>
            </w:tcBorders>
          </w:tcPr>
          <w:p w14:paraId="7C169603" w14:textId="77777777" w:rsidR="00115EBC" w:rsidRPr="003F636A" w:rsidRDefault="00000000">
            <w:pPr>
              <w:rPr>
                <w:szCs w:val="20"/>
              </w:rPr>
            </w:pPr>
            <w:r>
              <w:rPr>
                <w:color w:val="262626"/>
                <w:szCs w:val="20"/>
              </w:rPr>
              <w:t>Explain it as sand collecting where the plate is calm.</w:t>
            </w:r>
          </w:p>
        </w:tc>
      </w:tr>
      <w:tr w:rsidR="00115EBC" w14:paraId="2E823C4B"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73A04F51" w14:textId="77777777" w:rsidR="00115EBC" w:rsidRPr="003F636A" w:rsidRDefault="00000000">
            <w:pPr>
              <w:rPr>
                <w:szCs w:val="20"/>
              </w:rPr>
            </w:pPr>
            <w:r>
              <w:rPr>
                <w:color w:val="262626"/>
                <w:szCs w:val="20"/>
              </w:rPr>
              <w:t>Using it as an EQ analyzer</w:t>
            </w:r>
          </w:p>
        </w:tc>
        <w:tc>
          <w:tcPr>
            <w:tcW w:w="3456" w:type="dxa"/>
            <w:tcBorders>
              <w:top w:val="single" w:sz="4" w:space="0" w:color="D4D4D8"/>
              <w:left w:val="single" w:sz="4" w:space="0" w:color="D4D4D8"/>
              <w:bottom w:val="single" w:sz="4" w:space="0" w:color="D4D4D8"/>
              <w:right w:val="single" w:sz="4" w:space="0" w:color="D4D4D8"/>
            </w:tcBorders>
          </w:tcPr>
          <w:p w14:paraId="680FC8EA" w14:textId="77777777" w:rsidR="00115EBC" w:rsidRPr="003F636A" w:rsidRDefault="00000000">
            <w:pPr>
              <w:rPr>
                <w:szCs w:val="20"/>
              </w:rPr>
            </w:pPr>
            <w:r>
              <w:rPr>
                <w:color w:val="262626"/>
                <w:szCs w:val="20"/>
              </w:rPr>
              <w:t>It reacts to dominant tonal energy and plate modes, not exact tonal balance.</w:t>
            </w:r>
          </w:p>
        </w:tc>
        <w:tc>
          <w:tcPr>
            <w:tcW w:w="3456" w:type="dxa"/>
            <w:tcBorders>
              <w:top w:val="single" w:sz="4" w:space="0" w:color="D4D4D8"/>
              <w:left w:val="single" w:sz="4" w:space="0" w:color="D4D4D8"/>
              <w:bottom w:val="single" w:sz="4" w:space="0" w:color="D4D4D8"/>
              <w:right w:val="single" w:sz="4" w:space="0" w:color="D4D4D8"/>
            </w:tcBorders>
          </w:tcPr>
          <w:p w14:paraId="409BA7D4" w14:textId="77777777" w:rsidR="00115EBC" w:rsidRPr="003F636A" w:rsidRDefault="00000000">
            <w:pPr>
              <w:rPr>
                <w:szCs w:val="20"/>
              </w:rPr>
            </w:pPr>
            <w:r>
              <w:rPr>
                <w:color w:val="262626"/>
                <w:szCs w:val="20"/>
              </w:rPr>
              <w:t>Use Spectrum for frequency decisions, Chladni for resonance visuals.</w:t>
            </w:r>
          </w:p>
        </w:tc>
      </w:tr>
      <w:tr w:rsidR="00115EBC" w14:paraId="059171C8"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554FDFA3" w14:textId="77777777" w:rsidR="00115EBC" w:rsidRPr="003F636A" w:rsidRDefault="00000000">
            <w:pPr>
              <w:rPr>
                <w:szCs w:val="20"/>
              </w:rPr>
            </w:pPr>
            <w:r>
              <w:rPr>
                <w:color w:val="262626"/>
                <w:szCs w:val="20"/>
              </w:rPr>
              <w:t>Expecting chords to produce one clean musical truth</w:t>
            </w:r>
          </w:p>
        </w:tc>
        <w:tc>
          <w:tcPr>
            <w:tcW w:w="3456" w:type="dxa"/>
            <w:tcBorders>
              <w:top w:val="single" w:sz="4" w:space="0" w:color="D4D4D8"/>
              <w:left w:val="single" w:sz="4" w:space="0" w:color="D4D4D8"/>
              <w:bottom w:val="single" w:sz="4" w:space="0" w:color="D4D4D8"/>
              <w:right w:val="single" w:sz="4" w:space="0" w:color="D4D4D8"/>
            </w:tcBorders>
          </w:tcPr>
          <w:p w14:paraId="74435A9C" w14:textId="77777777" w:rsidR="00115EBC" w:rsidRPr="003F636A" w:rsidRDefault="00000000">
            <w:pPr>
              <w:rPr>
                <w:szCs w:val="20"/>
              </w:rPr>
            </w:pPr>
            <w:r>
              <w:rPr>
                <w:color w:val="262626"/>
                <w:szCs w:val="20"/>
              </w:rPr>
              <w:t>A chord has multiple strong components. The module chooses a dominant driver.</w:t>
            </w:r>
          </w:p>
        </w:tc>
        <w:tc>
          <w:tcPr>
            <w:tcW w:w="3456" w:type="dxa"/>
            <w:tcBorders>
              <w:top w:val="single" w:sz="4" w:space="0" w:color="D4D4D8"/>
              <w:left w:val="single" w:sz="4" w:space="0" w:color="D4D4D8"/>
              <w:bottom w:val="single" w:sz="4" w:space="0" w:color="D4D4D8"/>
              <w:right w:val="single" w:sz="4" w:space="0" w:color="D4D4D8"/>
            </w:tcBorders>
          </w:tcPr>
          <w:p w14:paraId="56F8102D" w14:textId="77777777" w:rsidR="00115EBC" w:rsidRPr="003F636A" w:rsidRDefault="00000000">
            <w:pPr>
              <w:rPr>
                <w:szCs w:val="20"/>
              </w:rPr>
            </w:pPr>
            <w:r>
              <w:rPr>
                <w:color w:val="262626"/>
                <w:szCs w:val="20"/>
              </w:rPr>
              <w:t>Use it as a visual personality selector, not a music theory judge.</w:t>
            </w:r>
          </w:p>
        </w:tc>
      </w:tr>
      <w:tr w:rsidR="00115EBC" w14:paraId="1B615D1F"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37C6BA8E" w14:textId="77777777" w:rsidR="00115EBC" w:rsidRPr="003F636A" w:rsidRDefault="00000000">
            <w:pPr>
              <w:rPr>
                <w:szCs w:val="20"/>
              </w:rPr>
            </w:pPr>
            <w:r>
              <w:rPr>
                <w:color w:val="262626"/>
                <w:szCs w:val="20"/>
              </w:rPr>
              <w:t>Over-cranking particles</w:t>
            </w:r>
          </w:p>
        </w:tc>
        <w:tc>
          <w:tcPr>
            <w:tcW w:w="3456" w:type="dxa"/>
            <w:tcBorders>
              <w:top w:val="single" w:sz="4" w:space="0" w:color="D4D4D8"/>
              <w:left w:val="single" w:sz="4" w:space="0" w:color="D4D4D8"/>
              <w:bottom w:val="single" w:sz="4" w:space="0" w:color="D4D4D8"/>
              <w:right w:val="single" w:sz="4" w:space="0" w:color="D4D4D8"/>
            </w:tcBorders>
          </w:tcPr>
          <w:p w14:paraId="5DEFBC91" w14:textId="77777777" w:rsidR="00115EBC" w:rsidRPr="003F636A" w:rsidRDefault="00000000">
            <w:pPr>
              <w:rPr>
                <w:szCs w:val="20"/>
              </w:rPr>
            </w:pPr>
            <w:r>
              <w:rPr>
                <w:color w:val="262626"/>
                <w:szCs w:val="20"/>
              </w:rPr>
              <w:t>More particles can look rich, but too many can become noisy or heavier on CPU.</w:t>
            </w:r>
          </w:p>
        </w:tc>
        <w:tc>
          <w:tcPr>
            <w:tcW w:w="3456" w:type="dxa"/>
            <w:tcBorders>
              <w:top w:val="single" w:sz="4" w:space="0" w:color="D4D4D8"/>
              <w:left w:val="single" w:sz="4" w:space="0" w:color="D4D4D8"/>
              <w:bottom w:val="single" w:sz="4" w:space="0" w:color="D4D4D8"/>
              <w:right w:val="single" w:sz="4" w:space="0" w:color="D4D4D8"/>
            </w:tcBorders>
          </w:tcPr>
          <w:p w14:paraId="5121DE7E" w14:textId="77777777" w:rsidR="00115EBC" w:rsidRPr="003F636A" w:rsidRDefault="00000000">
            <w:pPr>
              <w:rPr>
                <w:szCs w:val="20"/>
              </w:rPr>
            </w:pPr>
            <w:r>
              <w:rPr>
                <w:color w:val="262626"/>
                <w:szCs w:val="20"/>
              </w:rPr>
              <w:t>Use the lowest count that still looks dense enough.</w:t>
            </w:r>
          </w:p>
        </w:tc>
      </w:tr>
      <w:tr w:rsidR="00115EBC" w14:paraId="5588BC32"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013E1D79" w14:textId="77777777" w:rsidR="00115EBC" w:rsidRPr="003F636A" w:rsidRDefault="00000000">
            <w:pPr>
              <w:rPr>
                <w:szCs w:val="20"/>
              </w:rPr>
            </w:pPr>
            <w:r>
              <w:rPr>
                <w:color w:val="262626"/>
                <w:szCs w:val="20"/>
              </w:rPr>
              <w:t>Ignoring material and aspect ratio</w:t>
            </w:r>
          </w:p>
        </w:tc>
        <w:tc>
          <w:tcPr>
            <w:tcW w:w="3456" w:type="dxa"/>
            <w:tcBorders>
              <w:top w:val="single" w:sz="4" w:space="0" w:color="D4D4D8"/>
              <w:left w:val="single" w:sz="4" w:space="0" w:color="D4D4D8"/>
              <w:bottom w:val="single" w:sz="4" w:space="0" w:color="D4D4D8"/>
              <w:right w:val="single" w:sz="4" w:space="0" w:color="D4D4D8"/>
            </w:tcBorders>
          </w:tcPr>
          <w:p w14:paraId="46FD48B4" w14:textId="77777777" w:rsidR="00115EBC" w:rsidRPr="003F636A" w:rsidRDefault="00000000">
            <w:pPr>
              <w:rPr>
                <w:szCs w:val="20"/>
              </w:rPr>
            </w:pPr>
            <w:r>
              <w:rPr>
                <w:color w:val="262626"/>
                <w:szCs w:val="20"/>
              </w:rPr>
              <w:t>Those controls can completely change which mode a tone hits.</w:t>
            </w:r>
          </w:p>
        </w:tc>
        <w:tc>
          <w:tcPr>
            <w:tcW w:w="3456" w:type="dxa"/>
            <w:tcBorders>
              <w:top w:val="single" w:sz="4" w:space="0" w:color="D4D4D8"/>
              <w:left w:val="single" w:sz="4" w:space="0" w:color="D4D4D8"/>
              <w:bottom w:val="single" w:sz="4" w:space="0" w:color="D4D4D8"/>
              <w:right w:val="single" w:sz="4" w:space="0" w:color="D4D4D8"/>
            </w:tcBorders>
          </w:tcPr>
          <w:p w14:paraId="7DDAFF80" w14:textId="77777777" w:rsidR="00115EBC" w:rsidRPr="003F636A" w:rsidRDefault="00000000">
            <w:pPr>
              <w:rPr>
                <w:szCs w:val="20"/>
              </w:rPr>
            </w:pPr>
            <w:r>
              <w:rPr>
                <w:color w:val="262626"/>
                <w:szCs w:val="20"/>
              </w:rPr>
              <w:t>Use them as major creative controls, not tiny decorative settings.</w:t>
            </w:r>
          </w:p>
        </w:tc>
      </w:tr>
      <w:tr w:rsidR="00115EBC" w14:paraId="039B3B7F" w14:textId="77777777">
        <w:trPr>
          <w:jc w:val="center"/>
        </w:trPr>
        <w:tc>
          <w:tcPr>
            <w:tcW w:w="3456" w:type="dxa"/>
            <w:tcBorders>
              <w:top w:val="single" w:sz="4" w:space="0" w:color="D4D4D8"/>
              <w:left w:val="single" w:sz="4" w:space="0" w:color="D4D4D8"/>
              <w:bottom w:val="single" w:sz="4" w:space="0" w:color="D4D4D8"/>
              <w:right w:val="single" w:sz="4" w:space="0" w:color="D4D4D8"/>
            </w:tcBorders>
          </w:tcPr>
          <w:p w14:paraId="79A8BD2D" w14:textId="77777777" w:rsidR="00115EBC" w:rsidRPr="003F636A" w:rsidRDefault="00000000">
            <w:pPr>
              <w:rPr>
                <w:szCs w:val="20"/>
              </w:rPr>
            </w:pPr>
            <w:r>
              <w:rPr>
                <w:color w:val="262626"/>
                <w:szCs w:val="20"/>
              </w:rPr>
              <w:t>Calling everything cymatics</w:t>
            </w:r>
          </w:p>
        </w:tc>
        <w:tc>
          <w:tcPr>
            <w:tcW w:w="3456" w:type="dxa"/>
            <w:tcBorders>
              <w:top w:val="single" w:sz="4" w:space="0" w:color="D4D4D8"/>
              <w:left w:val="single" w:sz="4" w:space="0" w:color="D4D4D8"/>
              <w:bottom w:val="single" w:sz="4" w:space="0" w:color="D4D4D8"/>
              <w:right w:val="single" w:sz="4" w:space="0" w:color="D4D4D8"/>
            </w:tcBorders>
          </w:tcPr>
          <w:p w14:paraId="596E6095" w14:textId="77777777" w:rsidR="00115EBC" w:rsidRPr="003F636A" w:rsidRDefault="00000000">
            <w:pPr>
              <w:rPr>
                <w:szCs w:val="20"/>
              </w:rPr>
            </w:pPr>
            <w:r>
              <w:rPr>
                <w:color w:val="262626"/>
                <w:szCs w:val="20"/>
              </w:rPr>
              <w:t>The word is broader and less precise.</w:t>
            </w:r>
          </w:p>
        </w:tc>
        <w:tc>
          <w:tcPr>
            <w:tcW w:w="3456" w:type="dxa"/>
            <w:tcBorders>
              <w:top w:val="single" w:sz="4" w:space="0" w:color="D4D4D8"/>
              <w:left w:val="single" w:sz="4" w:space="0" w:color="D4D4D8"/>
              <w:bottom w:val="single" w:sz="4" w:space="0" w:color="D4D4D8"/>
              <w:right w:val="single" w:sz="4" w:space="0" w:color="D4D4D8"/>
            </w:tcBorders>
          </w:tcPr>
          <w:p w14:paraId="7A7C0A12" w14:textId="77777777" w:rsidR="00115EBC" w:rsidRPr="003F636A" w:rsidRDefault="00000000">
            <w:pPr>
              <w:rPr>
                <w:szCs w:val="20"/>
              </w:rPr>
            </w:pPr>
            <w:r>
              <w:rPr>
                <w:color w:val="262626"/>
                <w:szCs w:val="20"/>
              </w:rPr>
              <w:t>Use Chladni Patterns when talking about plate nodal-line figures.</w:t>
            </w:r>
          </w:p>
        </w:tc>
      </w:tr>
      <w:tr>
        <w:trPr>
          <w:jc w:val="center"/>
        </w:trPr>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Expecting every frequency to make a figure in Real life mode</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A real plate only draws clean figures on its resonances.</w:t>
            </w:r>
          </w:p>
        </w:tc>
        <w:tc>
          <w:tcPr>
            <w:tcW w:w="3456" w:type="dxa"/>
            <w:tcBorders>
              <w:top w:val="single" w:sz="4" w:space="0" w:color="D4D4D8"/>
              <w:left w:val="single" w:sz="4" w:space="0" w:color="D4D4D8"/>
              <w:bottom w:val="single" w:sz="4" w:space="0" w:color="D4D4D8"/>
              <w:right w:val="single" w:sz="4" w:space="0" w:color="D4D4D8"/>
            </w:tcBorders>
          </w:tcPr>
          <w:p>
            <w:pPr>
              <w:rPr>
                <w:szCs w:val="20"/>
              </w:rPr>
            </w:pPr>
            <w:r>
              <w:rPr>
                <w:color w:val="262626"/>
                <w:szCs w:val="20"/>
              </w:rPr>
              <w:t xml:space="preserve">Use the Resonance buttons, Sweep, or Appendix B to find them.</w:t>
            </w:r>
          </w:p>
        </w:tc>
      </w:tr>
    </w:tbl>
    <w:p w14:paraId="75461A6D" w14:textId="77777777" w:rsidR="00115EBC" w:rsidRDefault="00115EBC"/>
    <w:p w14:paraId="1D70B6A5" w14:textId="77777777" w:rsidR="00115EBC" w:rsidRDefault="00000000">
      <w:pPr>
        <w:pStyle w:val="Nadpis1"/>
      </w:pPr>
      <w:r>
        <w:rPr>
          <w:color w:val="11B496"/>
          <w:sz w:val="42"/>
        </w:rPr>
        <w:t>Final interpretation</w:t>
      </w:r>
    </w:p>
    <w:p w14:paraId="081B92EA" w14:textId="77777777" w:rsidR="00115EBC" w:rsidRDefault="00000000">
      <w:pPr>
        <w:pStyle w:val="Zkladntext"/>
      </w:pPr>
      <w:r>
        <w:t>Chladni Patterns is where ALTER stops behaving like a meter and starts behaving like a physical myth machine. The module takes real audio features - dominant frequency, level, pitch class - and translates them into a sand plate that breathes, scatters and settles.</w:t>
      </w:r>
    </w:p>
    <w:p w14:paraId="24DFCC9D" w14:textId="77777777" w:rsidR="00115EBC" w:rsidRDefault="00000000">
      <w:pPr>
        <w:pStyle w:val="Zkladntext"/>
      </w:pPr>
      <w:r>
        <w:t>For engineers, it is not a delivery standard. For artists, it is not random decoration. For beginners, it is one of the cleanest ways to understand resonance: sound can organize matter into shape. Or at least, in ALTER, it can organize thousands of glowing pixels into a very satisfying little sand ritual.</w:t>
      </w:r>
    </w:p>
    <w:tbl>
      <w:tblPr>
        <w:tblW w:w="0" w:type="auto"/>
        <w:jc w:val="center"/>
        <w:tblLook w:val="04A0" w:firstRow="1" w:lastRow="0" w:firstColumn="1" w:lastColumn="0" w:noHBand="0" w:noVBand="1"/>
      </w:tblPr>
      <w:tblGrid>
        <w:gridCol w:w="10338"/>
      </w:tblGrid>
      <w:tr w:rsidR="00115EBC" w14:paraId="3AA2E0F8" w14:textId="77777777">
        <w:trPr>
          <w:jc w:val="center"/>
        </w:trPr>
        <w:tc>
          <w:tcPr>
            <w:tcW w:w="10368" w:type="dxa"/>
            <w:tcBorders>
              <w:top w:val="single" w:sz="12" w:space="0" w:color="F72585"/>
              <w:left w:val="single" w:sz="12" w:space="0" w:color="F72585"/>
              <w:bottom w:val="single" w:sz="12" w:space="0" w:color="F72585"/>
              <w:right w:val="single" w:sz="12" w:space="0" w:color="F72585"/>
            </w:tcBorders>
            <w:shd w:val="clear" w:color="auto" w:fill="F5F1FF"/>
          </w:tcPr>
          <w:p w14:paraId="38B95FF4" w14:textId="77777777" w:rsidR="00115EBC" w:rsidRDefault="00000000">
            <w:r>
              <w:rPr>
                <w:b/>
                <w:color w:val="232323"/>
                <w:sz w:val="21"/>
              </w:rPr>
              <w:lastRenderedPageBreak/>
              <w:t>Use Spectrum when you need frequency truth. Use Audio Meters when you need level truth. Use Chladni Patterns when you want the sound to draw its own weird little sacred geometry - but with actual physics under the hood.</w:t>
            </w:r>
          </w:p>
        </w:tc>
      </w:tr>
    </w:tbl>
    <w:p w14:paraId="159D4EF5" w14:textId="77777777" w:rsidR="00115EBC" w:rsidRDefault="00115EBC"/>
    <w:p w14:paraId="4EEABDB5" w14:textId="77777777" w:rsidR="00115EBC" w:rsidRDefault="00000000">
      <w:pPr>
        <w:pStyle w:val="Nadpis1"/>
      </w:pPr>
      <w:r>
        <w:rPr>
          <w:color w:val="11B496"/>
          <w:sz w:val="42"/>
        </w:rPr>
        <w:t>Sources and technical basis</w:t>
      </w:r>
    </w:p>
    <w:p w14:paraId="1E7CA525" w14:textId="77777777" w:rsidR="00115EBC" w:rsidRDefault="00000000">
      <w:pPr>
        <w:pStyle w:val="Zkladntext"/>
      </w:pPr>
      <w:r>
        <w:t>ALTER internal Chladni Patterns module: real-time rectangular plate field, m/n mode selection, RMS-driven particle motion, perceptually weighted dominant frequency matching, material/aspect resonance mapping, mode shift, particle count, sand smoothing and colour-by-tone behaviour.</w:t>
      </w:r>
    </w:p>
    <w:p w14:paraId="2ED82E7F" w14:textId="77777777" w:rsidR="00115EBC" w:rsidRDefault="00000000">
      <w:pPr>
        <w:pStyle w:val="Zkladntext"/>
      </w:pPr>
      <w:r>
        <w:t>Ernst Chladni / Chladni figures: basis for the historical experiment where sand on a vibrating plate moves and concentrates along nodal lines at resonance.</w:t>
      </w:r>
    </w:p>
    <w:p w14:paraId="367C7E80" w14:textId="77777777" w:rsidR="00115EBC" w:rsidRDefault="00000000">
      <w:pPr>
        <w:pStyle w:val="Zkladntext"/>
      </w:pPr>
      <w:r>
        <w:t>A. W. Leissa, Vibration of Plates, NASA SP-160, 1969: reference basis for plate vibration modes and resonance behaviour in plate systems.</w:t>
      </w:r>
    </w:p>
    <w:p w14:paraId="610DCF76" w14:textId="77777777" w:rsidR="00115EBC" w:rsidRDefault="00000000">
      <w:pPr>
        <w:pStyle w:val="Zkladntext"/>
      </w:pPr>
      <w:r>
        <w:t>Plate vibration / Kirchhoff-Love plate theory: conceptual basis for treating thin vibrating plates as modal systems with standing-wave shapes and frequency-dependent modes.</w:t>
      </w:r>
    </w:p>
    <w:p w14:paraId="69DCCF56" w14:textId="77777777" w:rsidR="00115EBC" w:rsidRDefault="00000000">
      <w:pPr>
        <w:pStyle w:val="Zkladntext"/>
      </w:pPr>
      <w:r>
        <w:t>ISO 226, Acoustics - Normal equal-loudness-level contours: basis for equal-loudness / Fletcher-Munson-style perceptual weighting used when deciding which spectral component should visually lead the mode selection.</w:t>
      </w:r>
    </w:p>
    <w:p>
      <w:pPr>
        <w:pStyle w:val="Zkladntext"/>
      </w:pPr>
      <w:r>
        <w:t xml:space="preserve">W. Ritz, Theorie der Transversalschwingungen einer quadratischen Platte mit freien Rändern, Annalen der Physik 28 (1909): the original Rayleigh-Ritz solution of Chladni's free square plate - the method behind Real life mode.</w:t>
      </w:r>
    </w:p>
    <w:p>
      <w:pPr>
        <w:pStyle w:val="Zkladntext"/>
      </w:pPr>
      <w:r>
        <w:t xml:space="preserve">M. J. Gander and G. Wanner, From Euler, Ritz, and Galerkin to Modern Computing, SIAM Review 54(4), 2012: modern walkthrough of Ritz's Chladni computation, including comparisons with Chladni's own drawings.</w:t>
      </w:r>
    </w:p>
    <w:p>
      <w:pPr>
        <w:pStyle w:val="Zkladntext"/>
      </w:pPr>
      <w:r>
        <w:t xml:space="preserve">A. W. Leissa, Vibration of Plates (NASA SP-160), completely free square plate chapter: reference frequency parameters used to check the lowest computed modes.</w:t>
      </w:r>
    </w:p>
    <w:p w14:paraId="570AFE8B" w14:textId="77777777" w:rsidR="00115EBC" w:rsidRDefault="00000000">
      <w:pPr>
        <w:pStyle w:val="Zkladntext"/>
      </w:pPr>
      <w:r>
        <w:t>Important limitation: this document describes ALTER product behaviour: a physically inspired real-time visualization model (classic mode) and a numerically solved thin-plate model (Real life mode). It is not a promise of laboratory calibration against a specific manufactured plate.</w:t>
      </w:r>
    </w:p>
    <w:p w14:paraId="4B264AD3" w14:textId="77777777" w:rsidR="006910D5" w:rsidRDefault="006910D5">
      <w:pPr>
        <w:pStyle w:val="Zkladntext"/>
      </w:pPr>
    </w:p>
    <w:p w14:paraId="7FE72F91" w14:textId="77777777" w:rsidR="006910D5" w:rsidRPr="006910D5" w:rsidRDefault="006910D5" w:rsidP="006910D5">
      <w:pPr>
        <w:sectPr w:rsidR="006910D5" w:rsidRPr="006910D5" w:rsidSect="006910D5">
          <w:footerReference w:type="default" r:id="rId21"/>
          <w:pgSz w:w="12240" w:h="15840"/>
          <w:pgMar w:top="792" w:right="936" w:bottom="792" w:left="936" w:header="720" w:footer="720" w:gutter="0"/>
          <w:cols w:space="720"/>
          <w:docGrid w:linePitch="360"/>
        </w:sectPr>
      </w:pPr>
    </w:p>
    <w:p w14:paraId="6318DCB6" w14:textId="77777777" w:rsidR="006910D5" w:rsidRPr="006910D5" w:rsidRDefault="006910D5" w:rsidP="006910D5">
      <w:pPr>
        <w:keepNext/>
        <w:keepLines/>
        <w:spacing w:before="200" w:after="120"/>
        <w:outlineLvl w:val="0"/>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lastRenderedPageBreak/>
        <w:t>Appendix A - Audio-Reactive Chladni Mode Selection Table</w:t>
      </w:r>
    </w:p>
    <w:p w14:paraId="4BD828E1" w14:textId="77777777" w:rsidR="006910D5" w:rsidRPr="006910D5" w:rsidRDefault="006910D5" w:rsidP="006910D5">
      <w:pPr>
        <w:spacing w:after="120" w:line="254" w:lineRule="auto"/>
      </w:pPr>
      <w:r>
        <w:rPr>
          <w:b/>
        </w:rPr>
        <w:t xml:space="preserve">Default reference: </w:t>
      </w:r>
      <w:r>
        <w:t>Steel 0.5 mm, Aspect Ratio 1.00, Shift 0. The table shows which matched (m,n) family is selected when the dominant perceptually weighted frequency falls into that range. This is the pre-shift selection: if Shift is +2, a matched (2,4) is displayed as approximately (4,6).</w:t>
      </w:r>
    </w:p>
    <w:p w14:paraId="3EA515C2" w14:textId="77777777" w:rsidR="006910D5" w:rsidRPr="006910D5" w:rsidRDefault="006910D5" w:rsidP="006910D5">
      <w:pPr>
        <w:spacing w:after="160" w:line="254" w:lineRule="auto"/>
      </w:pPr>
      <w:r>
        <w:rPr>
          <w:b/>
        </w:rPr>
        <w:t xml:space="preserve">Important: </w:t>
      </w:r>
      <w:r>
        <w:t>this is not a musical-note law or a delivery standard. It is the default internal resonance map. Material and Aspect Ratio bend the map; audio level drives motion; dominant frequency chooses the family. In other words: pitch chooses the geometry, loudness shakes the sand.</w:t>
      </w:r>
    </w:p>
    <w:p w14:paraId="5E407B08" w14:textId="77777777" w:rsidR="006910D5" w:rsidRPr="006910D5" w:rsidRDefault="006910D5" w:rsidP="006910D5">
      <w:pPr>
        <w:keepNext/>
        <w:keepLines/>
        <w:spacing w:before="200" w:after="8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Material multipliers</w:t>
      </w:r>
    </w:p>
    <w:tbl>
      <w:tblPr>
        <w:tblStyle w:val="Mriekatabuky"/>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531"/>
        <w:gridCol w:w="1612"/>
        <w:gridCol w:w="6215"/>
      </w:tblGrid>
      <w:tr w:rsidR="006910D5" w:rsidRPr="006910D5" w14:paraId="2535FECB" w14:textId="77777777" w:rsidTr="00245D0C">
        <w:trPr>
          <w:tblHeader/>
          <w:jc w:val="center"/>
        </w:trPr>
        <w:tc>
          <w:tcPr>
            <w:tcW w:w="3168" w:type="dxa"/>
            <w:shd w:val="clear" w:color="auto" w:fill="1F4E79"/>
            <w:vAlign w:val="center"/>
          </w:tcPr>
          <w:p w14:paraId="6ABCCDA7" w14:textId="77777777" w:rsidR="006910D5" w:rsidRPr="006910D5" w:rsidRDefault="006910D5" w:rsidP="006910D5">
            <w:pPr>
              <w:spacing w:after="200" w:line="276" w:lineRule="auto"/>
            </w:pPr>
            <w:r>
              <w:rPr>
                <w:b/>
                <w:color w:val="FFFFFF"/>
                <w:sz w:val="17"/>
              </w:rPr>
              <w:t>Material preset</w:t>
            </w:r>
          </w:p>
        </w:tc>
        <w:tc>
          <w:tcPr>
            <w:tcW w:w="1872" w:type="dxa"/>
            <w:shd w:val="clear" w:color="auto" w:fill="1F4E79"/>
            <w:vAlign w:val="center"/>
          </w:tcPr>
          <w:p w14:paraId="682A6126" w14:textId="77777777" w:rsidR="006910D5" w:rsidRPr="006910D5" w:rsidRDefault="006910D5" w:rsidP="006910D5">
            <w:pPr>
              <w:spacing w:after="200" w:line="276" w:lineRule="auto"/>
            </w:pPr>
            <w:r>
              <w:rPr>
                <w:b/>
                <w:color w:val="FFFFFF"/>
                <w:sz w:val="17"/>
              </w:rPr>
              <w:t>Multiplier vs Steel</w:t>
            </w:r>
          </w:p>
        </w:tc>
        <w:tc>
          <w:tcPr>
            <w:tcW w:w="8352" w:type="dxa"/>
            <w:shd w:val="clear" w:color="auto" w:fill="1F4E79"/>
            <w:vAlign w:val="center"/>
          </w:tcPr>
          <w:p w14:paraId="3CDDD4B5" w14:textId="77777777" w:rsidR="006910D5" w:rsidRPr="006910D5" w:rsidRDefault="006910D5" w:rsidP="006910D5">
            <w:pPr>
              <w:spacing w:after="200" w:line="276" w:lineRule="auto"/>
            </w:pPr>
            <w:r>
              <w:rPr>
                <w:b/>
                <w:color w:val="FFFFFF"/>
                <w:sz w:val="17"/>
              </w:rPr>
              <w:t>What it means</w:t>
            </w:r>
          </w:p>
        </w:tc>
      </w:tr>
      <w:tr w:rsidR="006910D5" w:rsidRPr="006910D5" w14:paraId="637DF5B2" w14:textId="77777777" w:rsidTr="00245D0C">
        <w:trPr>
          <w:jc w:val="center"/>
        </w:trPr>
        <w:tc>
          <w:tcPr>
            <w:tcW w:w="3168" w:type="dxa"/>
            <w:vAlign w:val="center"/>
          </w:tcPr>
          <w:p w14:paraId="237C7FD3" w14:textId="77777777" w:rsidR="006910D5" w:rsidRPr="006910D5" w:rsidRDefault="006910D5" w:rsidP="006910D5">
            <w:pPr>
              <w:spacing w:after="200" w:line="276" w:lineRule="auto"/>
            </w:pPr>
            <w:r>
              <w:rPr>
                <w:color w:val="000000"/>
                <w:sz w:val="16"/>
              </w:rPr>
              <w:t>Steel 0.5 mm</w:t>
            </w:r>
          </w:p>
        </w:tc>
        <w:tc>
          <w:tcPr>
            <w:tcW w:w="1872" w:type="dxa"/>
            <w:vAlign w:val="center"/>
          </w:tcPr>
          <w:p w14:paraId="7A407F77" w14:textId="77777777" w:rsidR="006910D5" w:rsidRPr="006910D5" w:rsidRDefault="006910D5" w:rsidP="006910D5">
            <w:pPr>
              <w:spacing w:after="200" w:line="276" w:lineRule="auto"/>
            </w:pPr>
            <w:r>
              <w:rPr>
                <w:color w:val="000000"/>
                <w:sz w:val="16"/>
              </w:rPr>
              <w:t>x1.00</w:t>
            </w:r>
          </w:p>
        </w:tc>
        <w:tc>
          <w:tcPr>
            <w:tcW w:w="8352" w:type="dxa"/>
            <w:vAlign w:val="center"/>
          </w:tcPr>
          <w:p w14:paraId="1766F2D1" w14:textId="77777777" w:rsidR="006910D5" w:rsidRPr="006910D5" w:rsidRDefault="006910D5" w:rsidP="006910D5">
            <w:pPr>
              <w:spacing w:after="200" w:line="276" w:lineRule="auto"/>
            </w:pPr>
            <w:r>
              <w:rPr>
                <w:color w:val="000000"/>
                <w:sz w:val="16"/>
              </w:rPr>
              <w:t>Reference map</w:t>
            </w:r>
          </w:p>
        </w:tc>
      </w:tr>
      <w:tr w:rsidR="006910D5" w:rsidRPr="006910D5" w14:paraId="7AA0BDA7" w14:textId="77777777" w:rsidTr="00245D0C">
        <w:trPr>
          <w:jc w:val="center"/>
        </w:trPr>
        <w:tc>
          <w:tcPr>
            <w:tcW w:w="3168" w:type="dxa"/>
            <w:vAlign w:val="center"/>
          </w:tcPr>
          <w:p w14:paraId="72478939" w14:textId="77777777" w:rsidR="006910D5" w:rsidRPr="006910D5" w:rsidRDefault="006910D5" w:rsidP="006910D5">
            <w:pPr>
              <w:spacing w:after="200" w:line="276" w:lineRule="auto"/>
            </w:pPr>
            <w:r>
              <w:rPr>
                <w:color w:val="000000"/>
                <w:sz w:val="16"/>
              </w:rPr>
              <w:t xml:space="preserve">Aluminium 1.0 mm</w:t>
            </w:r>
          </w:p>
        </w:tc>
        <w:tc>
          <w:tcPr>
            <w:tcW w:w="1872" w:type="dxa"/>
            <w:vAlign w:val="center"/>
          </w:tcPr>
          <w:p w14:paraId="3D684E90" w14:textId="77777777" w:rsidR="006910D5" w:rsidRPr="006910D5" w:rsidRDefault="006910D5" w:rsidP="006910D5">
            <w:pPr>
              <w:spacing w:after="200" w:line="276" w:lineRule="auto"/>
            </w:pPr>
            <w:r>
              <w:rPr>
                <w:color w:val="000000"/>
                <w:sz w:val="16"/>
              </w:rPr>
              <w:t>x2.05</w:t>
            </w:r>
          </w:p>
        </w:tc>
        <w:tc>
          <w:tcPr>
            <w:tcW w:w="8352" w:type="dxa"/>
            <w:vAlign w:val="center"/>
          </w:tcPr>
          <w:p w14:paraId="659AB1B8" w14:textId="77777777" w:rsidR="006910D5" w:rsidRPr="006910D5" w:rsidRDefault="006910D5" w:rsidP="006910D5">
            <w:pPr>
              <w:spacing w:after="200" w:line="276" w:lineRule="auto"/>
            </w:pPr>
            <w:r>
              <w:rPr>
                <w:color w:val="000000"/>
                <w:sz w:val="16"/>
              </w:rPr>
              <w:t>Same mode family appears at about 2.05x the Steel frequency</w:t>
            </w:r>
          </w:p>
        </w:tc>
      </w:tr>
      <w:tr w:rsidR="006910D5" w:rsidRPr="006910D5" w14:paraId="2B345005" w14:textId="77777777" w:rsidTr="00245D0C">
        <w:trPr>
          <w:jc w:val="center"/>
        </w:trPr>
        <w:tc>
          <w:tcPr>
            <w:tcW w:w="3168" w:type="dxa"/>
            <w:vAlign w:val="center"/>
          </w:tcPr>
          <w:p w14:paraId="03989965" w14:textId="77777777" w:rsidR="006910D5" w:rsidRPr="006910D5" w:rsidRDefault="006910D5" w:rsidP="006910D5">
            <w:pPr>
              <w:spacing w:after="200" w:line="276" w:lineRule="auto"/>
            </w:pPr>
            <w:r>
              <w:rPr>
                <w:color w:val="000000"/>
                <w:sz w:val="16"/>
              </w:rPr>
              <w:t>Acrylic 3.0 mm</w:t>
            </w:r>
          </w:p>
        </w:tc>
        <w:tc>
          <w:tcPr>
            <w:tcW w:w="1872" w:type="dxa"/>
            <w:vAlign w:val="center"/>
          </w:tcPr>
          <w:p w14:paraId="1041768F" w14:textId="77777777" w:rsidR="006910D5" w:rsidRPr="006910D5" w:rsidRDefault="006910D5" w:rsidP="006910D5">
            <w:pPr>
              <w:spacing w:after="200" w:line="276" w:lineRule="auto"/>
            </w:pPr>
            <w:r>
              <w:rPr>
                <w:color w:val="000000"/>
                <w:sz w:val="16"/>
              </w:rPr>
              <w:t>x2.02</w:t>
            </w:r>
          </w:p>
        </w:tc>
        <w:tc>
          <w:tcPr>
            <w:tcW w:w="8352" w:type="dxa"/>
            <w:vAlign w:val="center"/>
          </w:tcPr>
          <w:p w14:paraId="3A6E0EA3" w14:textId="77777777" w:rsidR="006910D5" w:rsidRPr="006910D5" w:rsidRDefault="006910D5" w:rsidP="006910D5">
            <w:pPr>
              <w:spacing w:after="200" w:line="276" w:lineRule="auto"/>
            </w:pPr>
            <w:r>
              <w:rPr>
                <w:color w:val="000000"/>
                <w:sz w:val="16"/>
              </w:rPr>
              <w:t>Same mode family appears at about 2.02x the Steel frequency</w:t>
            </w:r>
          </w:p>
        </w:tc>
      </w:tr>
      <w:tr w:rsidR="006910D5" w:rsidRPr="006910D5" w14:paraId="6EF286EB" w14:textId="77777777" w:rsidTr="00245D0C">
        <w:trPr>
          <w:jc w:val="center"/>
        </w:trPr>
        <w:tc>
          <w:tcPr>
            <w:tcW w:w="3168" w:type="dxa"/>
            <w:vAlign w:val="center"/>
          </w:tcPr>
          <w:p w14:paraId="10EE8A44" w14:textId="77777777" w:rsidR="006910D5" w:rsidRPr="006910D5" w:rsidRDefault="006910D5" w:rsidP="006910D5">
            <w:pPr>
              <w:spacing w:after="200" w:line="276" w:lineRule="auto"/>
            </w:pPr>
            <w:r>
              <w:rPr>
                <w:color w:val="000000"/>
                <w:sz w:val="16"/>
              </w:rPr>
              <w:t>Glass 2.0 mm</w:t>
            </w:r>
          </w:p>
        </w:tc>
        <w:tc>
          <w:tcPr>
            <w:tcW w:w="1872" w:type="dxa"/>
            <w:vAlign w:val="center"/>
          </w:tcPr>
          <w:p w14:paraId="2A3AF9E4" w14:textId="77777777" w:rsidR="006910D5" w:rsidRPr="006910D5" w:rsidRDefault="006910D5" w:rsidP="006910D5">
            <w:pPr>
              <w:spacing w:after="200" w:line="276" w:lineRule="auto"/>
            </w:pPr>
            <w:r>
              <w:rPr>
                <w:color w:val="000000"/>
                <w:sz w:val="16"/>
              </w:rPr>
              <w:t>x4.11</w:t>
            </w:r>
          </w:p>
        </w:tc>
        <w:tc>
          <w:tcPr>
            <w:tcW w:w="8352" w:type="dxa"/>
            <w:vAlign w:val="center"/>
          </w:tcPr>
          <w:p w14:paraId="33917998" w14:textId="77777777" w:rsidR="006910D5" w:rsidRPr="006910D5" w:rsidRDefault="006910D5" w:rsidP="006910D5">
            <w:pPr>
              <w:spacing w:after="200" w:line="276" w:lineRule="auto"/>
            </w:pPr>
            <w:r>
              <w:rPr>
                <w:color w:val="000000"/>
                <w:sz w:val="16"/>
              </w:rPr>
              <w:t>Same mode family appears at about 4.11x the Steel frequency</w:t>
            </w:r>
          </w:p>
        </w:tc>
      </w:tr>
    </w:tbl>
    <w:p w14:paraId="3B6062F8" w14:textId="505CF408" w:rsidR="009D325E" w:rsidRPr="006910D5" w:rsidRDefault="009D325E" w:rsidP="006910D5">
      <w:pPr>
        <w:spacing w:after="120"/>
      </w:pPr>
    </w:p>
    <w:p w14:paraId="47B6E3BD" w14:textId="77777777" w:rsidR="006910D5" w:rsidRPr="006910D5" w:rsidRDefault="006910D5" w:rsidP="006910D5">
      <w:pPr>
        <w:keepNext/>
        <w:keepLines/>
        <w:spacing w:before="200" w:after="8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Default Steel / AR 1.00 / Shift 0 selection ranges</w:t>
      </w:r>
    </w:p>
    <w:tbl>
      <w:tblPr>
        <w:tblStyle w:val="Mriekatabuky"/>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211"/>
        <w:gridCol w:w="1445"/>
        <w:gridCol w:w="2224"/>
        <w:gridCol w:w="3478"/>
      </w:tblGrid>
      <w:tr w:rsidR="006910D5" w:rsidRPr="006910D5" w14:paraId="0446AB2C" w14:textId="77777777" w:rsidTr="00245D0C">
        <w:trPr>
          <w:tblHeader/>
          <w:jc w:val="center"/>
        </w:trPr>
        <w:tc>
          <w:tcPr>
            <w:tcW w:w="3528" w:type="dxa"/>
            <w:shd w:val="clear" w:color="auto" w:fill="1F4E79"/>
            <w:vAlign w:val="center"/>
          </w:tcPr>
          <w:p w14:paraId="4E4B98EF" w14:textId="77777777" w:rsidR="006910D5" w:rsidRPr="006910D5" w:rsidRDefault="006910D5" w:rsidP="006910D5">
            <w:pPr>
              <w:spacing w:after="200" w:line="276" w:lineRule="auto"/>
            </w:pPr>
            <w:r>
              <w:rPr>
                <w:b/>
                <w:color w:val="FFFFFF"/>
                <w:sz w:val="17"/>
              </w:rPr>
              <w:t>Matched mode (m,n)</w:t>
            </w:r>
          </w:p>
        </w:tc>
        <w:tc>
          <w:tcPr>
            <w:tcW w:w="1512" w:type="dxa"/>
            <w:shd w:val="clear" w:color="auto" w:fill="1F4E79"/>
            <w:vAlign w:val="center"/>
          </w:tcPr>
          <w:p w14:paraId="4536E968" w14:textId="77777777" w:rsidR="006910D5" w:rsidRPr="006910D5" w:rsidRDefault="006910D5" w:rsidP="006910D5">
            <w:pPr>
              <w:spacing w:after="200" w:line="276" w:lineRule="auto"/>
            </w:pPr>
            <w:r>
              <w:rPr>
                <w:b/>
                <w:color w:val="FFFFFF"/>
                <w:sz w:val="17"/>
              </w:rPr>
              <w:t>m^2+n^2</w:t>
            </w:r>
          </w:p>
        </w:tc>
        <w:tc>
          <w:tcPr>
            <w:tcW w:w="2376" w:type="dxa"/>
            <w:shd w:val="clear" w:color="auto" w:fill="1F4E79"/>
            <w:vAlign w:val="center"/>
          </w:tcPr>
          <w:p w14:paraId="66A519CA" w14:textId="77777777" w:rsidR="006910D5" w:rsidRPr="006910D5" w:rsidRDefault="006910D5" w:rsidP="006910D5">
            <w:pPr>
              <w:spacing w:after="200" w:line="276" w:lineRule="auto"/>
            </w:pPr>
            <w:r>
              <w:rPr>
                <w:b/>
                <w:color w:val="FFFFFF"/>
                <w:sz w:val="17"/>
              </w:rPr>
              <w:t>Theoretical resonance</w:t>
            </w:r>
          </w:p>
        </w:tc>
        <w:tc>
          <w:tcPr>
            <w:tcW w:w="3816" w:type="dxa"/>
            <w:shd w:val="clear" w:color="auto" w:fill="1F4E79"/>
            <w:vAlign w:val="center"/>
          </w:tcPr>
          <w:p w14:paraId="66DB4082" w14:textId="77777777" w:rsidR="006910D5" w:rsidRPr="006910D5" w:rsidRDefault="006910D5" w:rsidP="006910D5">
            <w:pPr>
              <w:spacing w:after="200" w:line="276" w:lineRule="auto"/>
            </w:pPr>
            <w:r>
              <w:rPr>
                <w:b/>
                <w:color w:val="FFFFFF"/>
                <w:sz w:val="17"/>
              </w:rPr>
              <w:t>Dominant frequency range</w:t>
            </w:r>
          </w:p>
        </w:tc>
      </w:tr>
      <w:tr w:rsidR="006910D5" w:rsidRPr="006910D5" w14:paraId="38946B04" w14:textId="77777777" w:rsidTr="00245D0C">
        <w:trPr>
          <w:jc w:val="center"/>
        </w:trPr>
        <w:tc>
          <w:tcPr>
            <w:tcW w:w="3528" w:type="dxa"/>
            <w:shd w:val="clear" w:color="auto" w:fill="FFFFFF"/>
            <w:vAlign w:val="center"/>
          </w:tcPr>
          <w:p w14:paraId="262178B3" w14:textId="77777777" w:rsidR="006910D5" w:rsidRPr="006910D5" w:rsidRDefault="006910D5" w:rsidP="006910D5">
            <w:pPr>
              <w:spacing w:after="200" w:line="276" w:lineRule="auto"/>
            </w:pPr>
            <w:r>
              <w:rPr>
                <w:color w:val="000000"/>
                <w:sz w:val="15"/>
              </w:rPr>
              <w:t>(1,2)</w:t>
            </w:r>
          </w:p>
        </w:tc>
        <w:tc>
          <w:tcPr>
            <w:tcW w:w="1512" w:type="dxa"/>
            <w:shd w:val="clear" w:color="auto" w:fill="FFFFFF"/>
            <w:vAlign w:val="center"/>
          </w:tcPr>
          <w:p w14:paraId="6D2029F7" w14:textId="77777777" w:rsidR="006910D5" w:rsidRPr="006910D5" w:rsidRDefault="006910D5" w:rsidP="006910D5">
            <w:pPr>
              <w:spacing w:after="200" w:line="276" w:lineRule="auto"/>
            </w:pPr>
            <w:r>
              <w:rPr>
                <w:color w:val="000000"/>
                <w:sz w:val="15"/>
              </w:rPr>
              <w:t>5</w:t>
            </w:r>
          </w:p>
        </w:tc>
        <w:tc>
          <w:tcPr>
            <w:tcW w:w="2376" w:type="dxa"/>
            <w:shd w:val="clear" w:color="auto" w:fill="FFFFFF"/>
            <w:vAlign w:val="center"/>
          </w:tcPr>
          <w:p w14:paraId="05F6D8C1" w14:textId="77777777" w:rsidR="006910D5" w:rsidRPr="006910D5" w:rsidRDefault="006910D5" w:rsidP="006910D5">
            <w:pPr>
              <w:spacing w:after="200" w:line="276" w:lineRule="auto"/>
            </w:pPr>
            <w:r>
              <w:rPr>
                <w:color w:val="000000"/>
                <w:sz w:val="15"/>
              </w:rPr>
              <w:t>66.4 Hz</w:t>
            </w:r>
          </w:p>
        </w:tc>
        <w:tc>
          <w:tcPr>
            <w:tcW w:w="3816" w:type="dxa"/>
            <w:shd w:val="clear" w:color="auto" w:fill="FFFFFF"/>
            <w:vAlign w:val="center"/>
          </w:tcPr>
          <w:p w14:paraId="69E60681" w14:textId="77777777" w:rsidR="006910D5" w:rsidRPr="006910D5" w:rsidRDefault="006910D5" w:rsidP="006910D5">
            <w:pPr>
              <w:spacing w:after="200" w:line="276" w:lineRule="auto"/>
            </w:pPr>
            <w:r>
              <w:rPr>
                <w:color w:val="000000"/>
                <w:sz w:val="15"/>
              </w:rPr>
              <w:t>55.0 Hz - 94.0 Hz</w:t>
            </w:r>
          </w:p>
        </w:tc>
      </w:tr>
      <w:tr w:rsidR="006910D5" w:rsidRPr="006910D5" w14:paraId="6D6DE2C6" w14:textId="77777777" w:rsidTr="00245D0C">
        <w:trPr>
          <w:jc w:val="center"/>
        </w:trPr>
        <w:tc>
          <w:tcPr>
            <w:tcW w:w="3528" w:type="dxa"/>
            <w:shd w:val="clear" w:color="auto" w:fill="EAF2F8"/>
            <w:vAlign w:val="center"/>
          </w:tcPr>
          <w:p w14:paraId="30DA3E5D" w14:textId="77777777" w:rsidR="006910D5" w:rsidRPr="006910D5" w:rsidRDefault="006910D5" w:rsidP="006910D5">
            <w:pPr>
              <w:spacing w:after="200" w:line="276" w:lineRule="auto"/>
            </w:pPr>
            <w:r>
              <w:rPr>
                <w:color w:val="000000"/>
                <w:sz w:val="15"/>
              </w:rPr>
              <w:t>(1,3)</w:t>
            </w:r>
          </w:p>
        </w:tc>
        <w:tc>
          <w:tcPr>
            <w:tcW w:w="1512" w:type="dxa"/>
            <w:shd w:val="clear" w:color="auto" w:fill="EAF2F8"/>
            <w:vAlign w:val="center"/>
          </w:tcPr>
          <w:p w14:paraId="3F973B52" w14:textId="77777777" w:rsidR="006910D5" w:rsidRPr="006910D5" w:rsidRDefault="006910D5" w:rsidP="006910D5">
            <w:pPr>
              <w:spacing w:after="200" w:line="276" w:lineRule="auto"/>
            </w:pPr>
            <w:r>
              <w:rPr>
                <w:color w:val="000000"/>
                <w:sz w:val="15"/>
              </w:rPr>
              <w:t>10</w:t>
            </w:r>
          </w:p>
        </w:tc>
        <w:tc>
          <w:tcPr>
            <w:tcW w:w="2376" w:type="dxa"/>
            <w:shd w:val="clear" w:color="auto" w:fill="EAF2F8"/>
            <w:vAlign w:val="center"/>
          </w:tcPr>
          <w:p w14:paraId="27CB81D9" w14:textId="77777777" w:rsidR="006910D5" w:rsidRPr="006910D5" w:rsidRDefault="006910D5" w:rsidP="006910D5">
            <w:pPr>
              <w:spacing w:after="200" w:line="276" w:lineRule="auto"/>
            </w:pPr>
            <w:r>
              <w:rPr>
                <w:color w:val="000000"/>
                <w:sz w:val="15"/>
              </w:rPr>
              <w:t>133 Hz</w:t>
            </w:r>
          </w:p>
        </w:tc>
        <w:tc>
          <w:tcPr>
            <w:tcW w:w="3816" w:type="dxa"/>
            <w:shd w:val="clear" w:color="auto" w:fill="EAF2F8"/>
            <w:vAlign w:val="center"/>
          </w:tcPr>
          <w:p w14:paraId="45411921" w14:textId="77777777" w:rsidR="006910D5" w:rsidRPr="006910D5" w:rsidRDefault="006910D5" w:rsidP="006910D5">
            <w:pPr>
              <w:spacing w:after="200" w:line="276" w:lineRule="auto"/>
            </w:pPr>
            <w:r>
              <w:rPr>
                <w:color w:val="000000"/>
                <w:sz w:val="15"/>
              </w:rPr>
              <w:t>94.0 Hz - 152 Hz</w:t>
            </w:r>
          </w:p>
        </w:tc>
      </w:tr>
      <w:tr w:rsidR="006910D5" w:rsidRPr="006910D5" w14:paraId="5BB15494" w14:textId="77777777" w:rsidTr="00245D0C">
        <w:trPr>
          <w:jc w:val="center"/>
        </w:trPr>
        <w:tc>
          <w:tcPr>
            <w:tcW w:w="3528" w:type="dxa"/>
            <w:shd w:val="clear" w:color="auto" w:fill="FFFFFF"/>
            <w:vAlign w:val="center"/>
          </w:tcPr>
          <w:p w14:paraId="2BA1B354" w14:textId="77777777" w:rsidR="006910D5" w:rsidRPr="006910D5" w:rsidRDefault="006910D5" w:rsidP="006910D5">
            <w:pPr>
              <w:spacing w:after="200" w:line="276" w:lineRule="auto"/>
            </w:pPr>
            <w:r>
              <w:rPr>
                <w:color w:val="000000"/>
                <w:sz w:val="15"/>
              </w:rPr>
              <w:t>(2,3)</w:t>
            </w:r>
          </w:p>
        </w:tc>
        <w:tc>
          <w:tcPr>
            <w:tcW w:w="1512" w:type="dxa"/>
            <w:shd w:val="clear" w:color="auto" w:fill="FFFFFF"/>
            <w:vAlign w:val="center"/>
          </w:tcPr>
          <w:p w14:paraId="7569587B" w14:textId="77777777" w:rsidR="006910D5" w:rsidRPr="006910D5" w:rsidRDefault="006910D5" w:rsidP="006910D5">
            <w:pPr>
              <w:spacing w:after="200" w:line="276" w:lineRule="auto"/>
            </w:pPr>
            <w:r>
              <w:rPr>
                <w:color w:val="000000"/>
                <w:sz w:val="15"/>
              </w:rPr>
              <w:t>13</w:t>
            </w:r>
          </w:p>
        </w:tc>
        <w:tc>
          <w:tcPr>
            <w:tcW w:w="2376" w:type="dxa"/>
            <w:shd w:val="clear" w:color="auto" w:fill="FFFFFF"/>
            <w:vAlign w:val="center"/>
          </w:tcPr>
          <w:p w14:paraId="65746503" w14:textId="77777777" w:rsidR="006910D5" w:rsidRPr="006910D5" w:rsidRDefault="006910D5" w:rsidP="006910D5">
            <w:pPr>
              <w:spacing w:after="200" w:line="276" w:lineRule="auto"/>
            </w:pPr>
            <w:r>
              <w:rPr>
                <w:color w:val="000000"/>
                <w:sz w:val="15"/>
              </w:rPr>
              <w:t>173 Hz</w:t>
            </w:r>
          </w:p>
        </w:tc>
        <w:tc>
          <w:tcPr>
            <w:tcW w:w="3816" w:type="dxa"/>
            <w:shd w:val="clear" w:color="auto" w:fill="FFFFFF"/>
            <w:vAlign w:val="center"/>
          </w:tcPr>
          <w:p w14:paraId="3D540785" w14:textId="77777777" w:rsidR="006910D5" w:rsidRPr="006910D5" w:rsidRDefault="006910D5" w:rsidP="006910D5">
            <w:pPr>
              <w:spacing w:after="200" w:line="276" w:lineRule="auto"/>
            </w:pPr>
            <w:r>
              <w:rPr>
                <w:color w:val="000000"/>
                <w:sz w:val="15"/>
              </w:rPr>
              <w:t>152 Hz - 198 Hz</w:t>
            </w:r>
          </w:p>
        </w:tc>
      </w:tr>
      <w:tr w:rsidR="006910D5" w:rsidRPr="006910D5" w14:paraId="065E4843" w14:textId="77777777" w:rsidTr="00245D0C">
        <w:trPr>
          <w:jc w:val="center"/>
        </w:trPr>
        <w:tc>
          <w:tcPr>
            <w:tcW w:w="3528" w:type="dxa"/>
            <w:shd w:val="clear" w:color="auto" w:fill="EAF2F8"/>
            <w:vAlign w:val="center"/>
          </w:tcPr>
          <w:p w14:paraId="3D0694BF" w14:textId="77777777" w:rsidR="006910D5" w:rsidRPr="006910D5" w:rsidRDefault="006910D5" w:rsidP="006910D5">
            <w:pPr>
              <w:spacing w:after="200" w:line="276" w:lineRule="auto"/>
            </w:pPr>
            <w:r>
              <w:rPr>
                <w:color w:val="000000"/>
                <w:sz w:val="15"/>
              </w:rPr>
              <w:t>(1,4)</w:t>
            </w:r>
          </w:p>
        </w:tc>
        <w:tc>
          <w:tcPr>
            <w:tcW w:w="1512" w:type="dxa"/>
            <w:shd w:val="clear" w:color="auto" w:fill="EAF2F8"/>
            <w:vAlign w:val="center"/>
          </w:tcPr>
          <w:p w14:paraId="40853B34" w14:textId="77777777" w:rsidR="006910D5" w:rsidRPr="006910D5" w:rsidRDefault="006910D5" w:rsidP="006910D5">
            <w:pPr>
              <w:spacing w:after="200" w:line="276" w:lineRule="auto"/>
            </w:pPr>
            <w:r>
              <w:rPr>
                <w:color w:val="000000"/>
                <w:sz w:val="15"/>
              </w:rPr>
              <w:t>17</w:t>
            </w:r>
          </w:p>
        </w:tc>
        <w:tc>
          <w:tcPr>
            <w:tcW w:w="2376" w:type="dxa"/>
            <w:shd w:val="clear" w:color="auto" w:fill="EAF2F8"/>
            <w:vAlign w:val="center"/>
          </w:tcPr>
          <w:p w14:paraId="523D0F3C" w14:textId="77777777" w:rsidR="006910D5" w:rsidRPr="006910D5" w:rsidRDefault="006910D5" w:rsidP="006910D5">
            <w:pPr>
              <w:spacing w:after="200" w:line="276" w:lineRule="auto"/>
            </w:pPr>
            <w:r>
              <w:rPr>
                <w:color w:val="000000"/>
                <w:sz w:val="15"/>
              </w:rPr>
              <w:t>226 Hz</w:t>
            </w:r>
          </w:p>
        </w:tc>
        <w:tc>
          <w:tcPr>
            <w:tcW w:w="3816" w:type="dxa"/>
            <w:shd w:val="clear" w:color="auto" w:fill="EAF2F8"/>
            <w:vAlign w:val="center"/>
          </w:tcPr>
          <w:p w14:paraId="0B7E465E" w14:textId="77777777" w:rsidR="006910D5" w:rsidRPr="006910D5" w:rsidRDefault="006910D5" w:rsidP="006910D5">
            <w:pPr>
              <w:spacing w:after="200" w:line="276" w:lineRule="auto"/>
            </w:pPr>
            <w:r>
              <w:rPr>
                <w:color w:val="000000"/>
                <w:sz w:val="15"/>
              </w:rPr>
              <w:t>198 Hz - 245 Hz</w:t>
            </w:r>
          </w:p>
        </w:tc>
      </w:tr>
      <w:tr w:rsidR="006910D5" w:rsidRPr="006910D5" w14:paraId="2ADCF95C" w14:textId="77777777" w:rsidTr="00245D0C">
        <w:trPr>
          <w:jc w:val="center"/>
        </w:trPr>
        <w:tc>
          <w:tcPr>
            <w:tcW w:w="3528" w:type="dxa"/>
            <w:shd w:val="clear" w:color="auto" w:fill="FFFFFF"/>
            <w:vAlign w:val="center"/>
          </w:tcPr>
          <w:p w14:paraId="6A06EA16" w14:textId="77777777" w:rsidR="006910D5" w:rsidRPr="006910D5" w:rsidRDefault="006910D5" w:rsidP="006910D5">
            <w:pPr>
              <w:spacing w:after="200" w:line="276" w:lineRule="auto"/>
            </w:pPr>
            <w:r>
              <w:rPr>
                <w:color w:val="000000"/>
                <w:sz w:val="15"/>
              </w:rPr>
              <w:t>(2,4)</w:t>
            </w:r>
          </w:p>
        </w:tc>
        <w:tc>
          <w:tcPr>
            <w:tcW w:w="1512" w:type="dxa"/>
            <w:shd w:val="clear" w:color="auto" w:fill="FFFFFF"/>
            <w:vAlign w:val="center"/>
          </w:tcPr>
          <w:p w14:paraId="264F2D3A" w14:textId="77777777" w:rsidR="006910D5" w:rsidRPr="006910D5" w:rsidRDefault="006910D5" w:rsidP="006910D5">
            <w:pPr>
              <w:spacing w:after="200" w:line="276" w:lineRule="auto"/>
            </w:pPr>
            <w:r>
              <w:rPr>
                <w:color w:val="000000"/>
                <w:sz w:val="15"/>
              </w:rPr>
              <w:t>20</w:t>
            </w:r>
          </w:p>
        </w:tc>
        <w:tc>
          <w:tcPr>
            <w:tcW w:w="2376" w:type="dxa"/>
            <w:shd w:val="clear" w:color="auto" w:fill="FFFFFF"/>
            <w:vAlign w:val="center"/>
          </w:tcPr>
          <w:p w14:paraId="4686DEBD" w14:textId="77777777" w:rsidR="006910D5" w:rsidRPr="006910D5" w:rsidRDefault="006910D5" w:rsidP="006910D5">
            <w:pPr>
              <w:spacing w:after="200" w:line="276" w:lineRule="auto"/>
            </w:pPr>
            <w:r>
              <w:rPr>
                <w:color w:val="000000"/>
                <w:sz w:val="15"/>
              </w:rPr>
              <w:t>266 Hz</w:t>
            </w:r>
          </w:p>
        </w:tc>
        <w:tc>
          <w:tcPr>
            <w:tcW w:w="3816" w:type="dxa"/>
            <w:shd w:val="clear" w:color="auto" w:fill="FFFFFF"/>
            <w:vAlign w:val="center"/>
          </w:tcPr>
          <w:p w14:paraId="3F1BDC3E" w14:textId="77777777" w:rsidR="006910D5" w:rsidRPr="006910D5" w:rsidRDefault="006910D5" w:rsidP="006910D5">
            <w:pPr>
              <w:spacing w:after="200" w:line="276" w:lineRule="auto"/>
            </w:pPr>
            <w:r>
              <w:rPr>
                <w:color w:val="000000"/>
                <w:sz w:val="15"/>
              </w:rPr>
              <w:t>245 Hz - 297 Hz</w:t>
            </w:r>
          </w:p>
        </w:tc>
      </w:tr>
      <w:tr w:rsidR="006910D5" w:rsidRPr="006910D5" w14:paraId="2A2BDE7B" w14:textId="77777777" w:rsidTr="00245D0C">
        <w:trPr>
          <w:jc w:val="center"/>
        </w:trPr>
        <w:tc>
          <w:tcPr>
            <w:tcW w:w="3528" w:type="dxa"/>
            <w:shd w:val="clear" w:color="auto" w:fill="EAF2F8"/>
            <w:vAlign w:val="center"/>
          </w:tcPr>
          <w:p w14:paraId="7A571928" w14:textId="77777777" w:rsidR="006910D5" w:rsidRPr="006910D5" w:rsidRDefault="006910D5" w:rsidP="006910D5">
            <w:pPr>
              <w:spacing w:after="200" w:line="276" w:lineRule="auto"/>
            </w:pPr>
            <w:r>
              <w:rPr>
                <w:color w:val="000000"/>
                <w:sz w:val="15"/>
              </w:rPr>
              <w:t>(3,4)</w:t>
            </w:r>
          </w:p>
        </w:tc>
        <w:tc>
          <w:tcPr>
            <w:tcW w:w="1512" w:type="dxa"/>
            <w:shd w:val="clear" w:color="auto" w:fill="EAF2F8"/>
            <w:vAlign w:val="center"/>
          </w:tcPr>
          <w:p w14:paraId="7A6D1275" w14:textId="77777777" w:rsidR="006910D5" w:rsidRPr="006910D5" w:rsidRDefault="006910D5" w:rsidP="006910D5">
            <w:pPr>
              <w:spacing w:after="200" w:line="276" w:lineRule="auto"/>
            </w:pPr>
            <w:r>
              <w:rPr>
                <w:color w:val="000000"/>
                <w:sz w:val="15"/>
              </w:rPr>
              <w:t>25</w:t>
            </w:r>
          </w:p>
        </w:tc>
        <w:tc>
          <w:tcPr>
            <w:tcW w:w="2376" w:type="dxa"/>
            <w:shd w:val="clear" w:color="auto" w:fill="EAF2F8"/>
            <w:vAlign w:val="center"/>
          </w:tcPr>
          <w:p w14:paraId="456A0751" w14:textId="77777777" w:rsidR="006910D5" w:rsidRPr="006910D5" w:rsidRDefault="006910D5" w:rsidP="006910D5">
            <w:pPr>
              <w:spacing w:after="200" w:line="276" w:lineRule="auto"/>
            </w:pPr>
            <w:r>
              <w:rPr>
                <w:color w:val="000000"/>
                <w:sz w:val="15"/>
              </w:rPr>
              <w:t>332 Hz</w:t>
            </w:r>
          </w:p>
        </w:tc>
        <w:tc>
          <w:tcPr>
            <w:tcW w:w="3816" w:type="dxa"/>
            <w:shd w:val="clear" w:color="auto" w:fill="EAF2F8"/>
            <w:vAlign w:val="center"/>
          </w:tcPr>
          <w:p w14:paraId="0FA78F29" w14:textId="77777777" w:rsidR="006910D5" w:rsidRPr="006910D5" w:rsidRDefault="006910D5" w:rsidP="006910D5">
            <w:pPr>
              <w:spacing w:after="200" w:line="276" w:lineRule="auto"/>
            </w:pPr>
            <w:r>
              <w:rPr>
                <w:color w:val="000000"/>
                <w:sz w:val="15"/>
              </w:rPr>
              <w:t>297 Hz - 339 Hz</w:t>
            </w:r>
          </w:p>
        </w:tc>
      </w:tr>
      <w:tr w:rsidR="006910D5" w:rsidRPr="006910D5" w14:paraId="08AFA51A" w14:textId="77777777" w:rsidTr="00245D0C">
        <w:trPr>
          <w:jc w:val="center"/>
        </w:trPr>
        <w:tc>
          <w:tcPr>
            <w:tcW w:w="3528" w:type="dxa"/>
            <w:shd w:val="clear" w:color="auto" w:fill="FFFFFF"/>
            <w:vAlign w:val="center"/>
          </w:tcPr>
          <w:p w14:paraId="7002CC34" w14:textId="77777777" w:rsidR="006910D5" w:rsidRPr="006910D5" w:rsidRDefault="006910D5" w:rsidP="006910D5">
            <w:pPr>
              <w:spacing w:after="200" w:line="276" w:lineRule="auto"/>
            </w:pPr>
            <w:r>
              <w:rPr>
                <w:color w:val="000000"/>
                <w:sz w:val="15"/>
              </w:rPr>
              <w:t>(1,5)</w:t>
            </w:r>
          </w:p>
        </w:tc>
        <w:tc>
          <w:tcPr>
            <w:tcW w:w="1512" w:type="dxa"/>
            <w:shd w:val="clear" w:color="auto" w:fill="FFFFFF"/>
            <w:vAlign w:val="center"/>
          </w:tcPr>
          <w:p w14:paraId="3660D795" w14:textId="77777777" w:rsidR="006910D5" w:rsidRPr="006910D5" w:rsidRDefault="006910D5" w:rsidP="006910D5">
            <w:pPr>
              <w:spacing w:after="200" w:line="276" w:lineRule="auto"/>
            </w:pPr>
            <w:r>
              <w:rPr>
                <w:color w:val="000000"/>
                <w:sz w:val="15"/>
              </w:rPr>
              <w:t>26</w:t>
            </w:r>
          </w:p>
        </w:tc>
        <w:tc>
          <w:tcPr>
            <w:tcW w:w="2376" w:type="dxa"/>
            <w:shd w:val="clear" w:color="auto" w:fill="FFFFFF"/>
            <w:vAlign w:val="center"/>
          </w:tcPr>
          <w:p w14:paraId="3C3B5029" w14:textId="77777777" w:rsidR="006910D5" w:rsidRPr="006910D5" w:rsidRDefault="006910D5" w:rsidP="006910D5">
            <w:pPr>
              <w:spacing w:after="200" w:line="276" w:lineRule="auto"/>
            </w:pPr>
            <w:r>
              <w:rPr>
                <w:color w:val="000000"/>
                <w:sz w:val="15"/>
              </w:rPr>
              <w:t>345 Hz</w:t>
            </w:r>
          </w:p>
        </w:tc>
        <w:tc>
          <w:tcPr>
            <w:tcW w:w="3816" w:type="dxa"/>
            <w:shd w:val="clear" w:color="auto" w:fill="FFFFFF"/>
            <w:vAlign w:val="center"/>
          </w:tcPr>
          <w:p w14:paraId="4A7F175A" w14:textId="77777777" w:rsidR="006910D5" w:rsidRPr="006910D5" w:rsidRDefault="006910D5" w:rsidP="006910D5">
            <w:pPr>
              <w:spacing w:after="200" w:line="276" w:lineRule="auto"/>
            </w:pPr>
            <w:r>
              <w:rPr>
                <w:color w:val="000000"/>
                <w:sz w:val="15"/>
              </w:rPr>
              <w:t>339 Hz - 365 Hz</w:t>
            </w:r>
          </w:p>
        </w:tc>
      </w:tr>
      <w:tr w:rsidR="006910D5" w:rsidRPr="006910D5" w14:paraId="70384A1B" w14:textId="77777777" w:rsidTr="00245D0C">
        <w:trPr>
          <w:jc w:val="center"/>
        </w:trPr>
        <w:tc>
          <w:tcPr>
            <w:tcW w:w="3528" w:type="dxa"/>
            <w:shd w:val="clear" w:color="auto" w:fill="EAF2F8"/>
            <w:vAlign w:val="center"/>
          </w:tcPr>
          <w:p w14:paraId="555D7BE9" w14:textId="77777777" w:rsidR="006910D5" w:rsidRPr="006910D5" w:rsidRDefault="006910D5" w:rsidP="006910D5">
            <w:pPr>
              <w:spacing w:after="200" w:line="276" w:lineRule="auto"/>
            </w:pPr>
            <w:r>
              <w:rPr>
                <w:color w:val="000000"/>
                <w:sz w:val="15"/>
              </w:rPr>
              <w:t>(2,5)</w:t>
            </w:r>
          </w:p>
        </w:tc>
        <w:tc>
          <w:tcPr>
            <w:tcW w:w="1512" w:type="dxa"/>
            <w:shd w:val="clear" w:color="auto" w:fill="EAF2F8"/>
            <w:vAlign w:val="center"/>
          </w:tcPr>
          <w:p w14:paraId="7E676C96" w14:textId="77777777" w:rsidR="006910D5" w:rsidRPr="006910D5" w:rsidRDefault="006910D5" w:rsidP="006910D5">
            <w:pPr>
              <w:spacing w:after="200" w:line="276" w:lineRule="auto"/>
            </w:pPr>
            <w:r>
              <w:rPr>
                <w:color w:val="000000"/>
                <w:sz w:val="15"/>
              </w:rPr>
              <w:t>29</w:t>
            </w:r>
          </w:p>
        </w:tc>
        <w:tc>
          <w:tcPr>
            <w:tcW w:w="2376" w:type="dxa"/>
            <w:shd w:val="clear" w:color="auto" w:fill="EAF2F8"/>
            <w:vAlign w:val="center"/>
          </w:tcPr>
          <w:p w14:paraId="60BDB99D" w14:textId="77777777" w:rsidR="006910D5" w:rsidRPr="006910D5" w:rsidRDefault="006910D5" w:rsidP="006910D5">
            <w:pPr>
              <w:spacing w:after="200" w:line="276" w:lineRule="auto"/>
            </w:pPr>
            <w:r>
              <w:rPr>
                <w:color w:val="000000"/>
                <w:sz w:val="15"/>
              </w:rPr>
              <w:t>385 Hz</w:t>
            </w:r>
          </w:p>
        </w:tc>
        <w:tc>
          <w:tcPr>
            <w:tcW w:w="3816" w:type="dxa"/>
            <w:shd w:val="clear" w:color="auto" w:fill="EAF2F8"/>
            <w:vAlign w:val="center"/>
          </w:tcPr>
          <w:p w14:paraId="6986B771" w14:textId="77777777" w:rsidR="006910D5" w:rsidRPr="006910D5" w:rsidRDefault="006910D5" w:rsidP="006910D5">
            <w:pPr>
              <w:spacing w:after="200" w:line="276" w:lineRule="auto"/>
            </w:pPr>
            <w:r>
              <w:rPr>
                <w:color w:val="000000"/>
                <w:sz w:val="15"/>
              </w:rPr>
              <w:t>365 Hz - 417 Hz</w:t>
            </w:r>
          </w:p>
        </w:tc>
      </w:tr>
      <w:tr w:rsidR="006910D5" w:rsidRPr="006910D5" w14:paraId="18BA4086" w14:textId="77777777" w:rsidTr="00245D0C">
        <w:trPr>
          <w:jc w:val="center"/>
        </w:trPr>
        <w:tc>
          <w:tcPr>
            <w:tcW w:w="3528" w:type="dxa"/>
            <w:shd w:val="clear" w:color="auto" w:fill="FFFFFF"/>
            <w:vAlign w:val="center"/>
          </w:tcPr>
          <w:p w14:paraId="3A7FE8C4" w14:textId="77777777" w:rsidR="006910D5" w:rsidRPr="006910D5" w:rsidRDefault="006910D5" w:rsidP="006910D5">
            <w:pPr>
              <w:spacing w:after="200" w:line="276" w:lineRule="auto"/>
            </w:pPr>
            <w:r>
              <w:rPr>
                <w:color w:val="000000"/>
                <w:sz w:val="15"/>
              </w:rPr>
              <w:t>(3,5)</w:t>
            </w:r>
          </w:p>
        </w:tc>
        <w:tc>
          <w:tcPr>
            <w:tcW w:w="1512" w:type="dxa"/>
            <w:shd w:val="clear" w:color="auto" w:fill="FFFFFF"/>
            <w:vAlign w:val="center"/>
          </w:tcPr>
          <w:p w14:paraId="581183E3" w14:textId="77777777" w:rsidR="006910D5" w:rsidRPr="006910D5" w:rsidRDefault="006910D5" w:rsidP="006910D5">
            <w:pPr>
              <w:spacing w:after="200" w:line="276" w:lineRule="auto"/>
            </w:pPr>
            <w:r>
              <w:rPr>
                <w:color w:val="000000"/>
                <w:sz w:val="15"/>
              </w:rPr>
              <w:t>34</w:t>
            </w:r>
          </w:p>
        </w:tc>
        <w:tc>
          <w:tcPr>
            <w:tcW w:w="2376" w:type="dxa"/>
            <w:shd w:val="clear" w:color="auto" w:fill="FFFFFF"/>
            <w:vAlign w:val="center"/>
          </w:tcPr>
          <w:p w14:paraId="32FD8FC1" w14:textId="77777777" w:rsidR="006910D5" w:rsidRPr="006910D5" w:rsidRDefault="006910D5" w:rsidP="006910D5">
            <w:pPr>
              <w:spacing w:after="200" w:line="276" w:lineRule="auto"/>
            </w:pPr>
            <w:r>
              <w:rPr>
                <w:color w:val="000000"/>
                <w:sz w:val="15"/>
              </w:rPr>
              <w:t>452 Hz</w:t>
            </w:r>
          </w:p>
        </w:tc>
        <w:tc>
          <w:tcPr>
            <w:tcW w:w="3816" w:type="dxa"/>
            <w:shd w:val="clear" w:color="auto" w:fill="FFFFFF"/>
            <w:vAlign w:val="center"/>
          </w:tcPr>
          <w:p w14:paraId="4480B55B" w14:textId="77777777" w:rsidR="006910D5" w:rsidRPr="006910D5" w:rsidRDefault="006910D5" w:rsidP="006910D5">
            <w:pPr>
              <w:spacing w:after="200" w:line="276" w:lineRule="auto"/>
            </w:pPr>
            <w:r>
              <w:rPr>
                <w:color w:val="000000"/>
                <w:sz w:val="15"/>
              </w:rPr>
              <w:t>417 Hz - 471 Hz</w:t>
            </w:r>
          </w:p>
        </w:tc>
      </w:tr>
      <w:tr w:rsidR="006910D5" w:rsidRPr="006910D5" w14:paraId="658E3087" w14:textId="77777777" w:rsidTr="00245D0C">
        <w:trPr>
          <w:jc w:val="center"/>
        </w:trPr>
        <w:tc>
          <w:tcPr>
            <w:tcW w:w="3528" w:type="dxa"/>
            <w:shd w:val="clear" w:color="auto" w:fill="EAF2F8"/>
            <w:vAlign w:val="center"/>
          </w:tcPr>
          <w:p w14:paraId="3C4A0DB3" w14:textId="77777777" w:rsidR="006910D5" w:rsidRPr="006910D5" w:rsidRDefault="006910D5" w:rsidP="006910D5">
            <w:pPr>
              <w:spacing w:after="200" w:line="276" w:lineRule="auto"/>
            </w:pPr>
            <w:r>
              <w:rPr>
                <w:color w:val="000000"/>
                <w:sz w:val="15"/>
              </w:rPr>
              <w:t>(1,6)</w:t>
            </w:r>
          </w:p>
        </w:tc>
        <w:tc>
          <w:tcPr>
            <w:tcW w:w="1512" w:type="dxa"/>
            <w:shd w:val="clear" w:color="auto" w:fill="EAF2F8"/>
            <w:vAlign w:val="center"/>
          </w:tcPr>
          <w:p w14:paraId="7FFC6EA1" w14:textId="77777777" w:rsidR="006910D5" w:rsidRPr="006910D5" w:rsidRDefault="006910D5" w:rsidP="006910D5">
            <w:pPr>
              <w:spacing w:after="200" w:line="276" w:lineRule="auto"/>
            </w:pPr>
            <w:r>
              <w:rPr>
                <w:color w:val="000000"/>
                <w:sz w:val="15"/>
              </w:rPr>
              <w:t>37</w:t>
            </w:r>
          </w:p>
        </w:tc>
        <w:tc>
          <w:tcPr>
            <w:tcW w:w="2376" w:type="dxa"/>
            <w:shd w:val="clear" w:color="auto" w:fill="EAF2F8"/>
            <w:vAlign w:val="center"/>
          </w:tcPr>
          <w:p w14:paraId="122D1831" w14:textId="77777777" w:rsidR="006910D5" w:rsidRPr="006910D5" w:rsidRDefault="006910D5" w:rsidP="006910D5">
            <w:pPr>
              <w:spacing w:after="200" w:line="276" w:lineRule="auto"/>
            </w:pPr>
            <w:r>
              <w:rPr>
                <w:color w:val="000000"/>
                <w:sz w:val="15"/>
              </w:rPr>
              <w:t>492 Hz</w:t>
            </w:r>
          </w:p>
        </w:tc>
        <w:tc>
          <w:tcPr>
            <w:tcW w:w="3816" w:type="dxa"/>
            <w:shd w:val="clear" w:color="auto" w:fill="EAF2F8"/>
            <w:vAlign w:val="center"/>
          </w:tcPr>
          <w:p w14:paraId="6705D375" w14:textId="77777777" w:rsidR="006910D5" w:rsidRPr="006910D5" w:rsidRDefault="006910D5" w:rsidP="006910D5">
            <w:pPr>
              <w:spacing w:after="200" w:line="276" w:lineRule="auto"/>
            </w:pPr>
            <w:r>
              <w:rPr>
                <w:color w:val="000000"/>
                <w:sz w:val="15"/>
              </w:rPr>
              <w:t>471 Hz - 511 Hz</w:t>
            </w:r>
          </w:p>
        </w:tc>
      </w:tr>
      <w:tr w:rsidR="006910D5" w:rsidRPr="006910D5" w14:paraId="4B71EB8B" w14:textId="77777777" w:rsidTr="00245D0C">
        <w:trPr>
          <w:jc w:val="center"/>
        </w:trPr>
        <w:tc>
          <w:tcPr>
            <w:tcW w:w="3528" w:type="dxa"/>
            <w:shd w:val="clear" w:color="auto" w:fill="FFFFFF"/>
            <w:vAlign w:val="center"/>
          </w:tcPr>
          <w:p w14:paraId="1AE8A301" w14:textId="77777777" w:rsidR="006910D5" w:rsidRPr="006910D5" w:rsidRDefault="006910D5" w:rsidP="006910D5">
            <w:pPr>
              <w:spacing w:after="200" w:line="276" w:lineRule="auto"/>
            </w:pPr>
            <w:r>
              <w:rPr>
                <w:color w:val="000000"/>
                <w:sz w:val="15"/>
              </w:rPr>
              <w:t>(2,6)</w:t>
            </w:r>
          </w:p>
        </w:tc>
        <w:tc>
          <w:tcPr>
            <w:tcW w:w="1512" w:type="dxa"/>
            <w:shd w:val="clear" w:color="auto" w:fill="FFFFFF"/>
            <w:vAlign w:val="center"/>
          </w:tcPr>
          <w:p w14:paraId="69C22FC8" w14:textId="77777777" w:rsidR="006910D5" w:rsidRPr="006910D5" w:rsidRDefault="006910D5" w:rsidP="006910D5">
            <w:pPr>
              <w:spacing w:after="200" w:line="276" w:lineRule="auto"/>
            </w:pPr>
            <w:r>
              <w:rPr>
                <w:color w:val="000000"/>
                <w:sz w:val="15"/>
              </w:rPr>
              <w:t>40</w:t>
            </w:r>
          </w:p>
        </w:tc>
        <w:tc>
          <w:tcPr>
            <w:tcW w:w="2376" w:type="dxa"/>
            <w:shd w:val="clear" w:color="auto" w:fill="FFFFFF"/>
            <w:vAlign w:val="center"/>
          </w:tcPr>
          <w:p w14:paraId="59B0045D" w14:textId="77777777" w:rsidR="006910D5" w:rsidRPr="006910D5" w:rsidRDefault="006910D5" w:rsidP="006910D5">
            <w:pPr>
              <w:spacing w:after="200" w:line="276" w:lineRule="auto"/>
            </w:pPr>
            <w:r>
              <w:rPr>
                <w:color w:val="000000"/>
                <w:sz w:val="15"/>
              </w:rPr>
              <w:t>532 Hz</w:t>
            </w:r>
          </w:p>
        </w:tc>
        <w:tc>
          <w:tcPr>
            <w:tcW w:w="3816" w:type="dxa"/>
            <w:shd w:val="clear" w:color="auto" w:fill="FFFFFF"/>
            <w:vAlign w:val="center"/>
          </w:tcPr>
          <w:p w14:paraId="50A45587" w14:textId="77777777" w:rsidR="006910D5" w:rsidRPr="006910D5" w:rsidRDefault="006910D5" w:rsidP="006910D5">
            <w:pPr>
              <w:spacing w:after="200" w:line="276" w:lineRule="auto"/>
            </w:pPr>
            <w:r>
              <w:rPr>
                <w:color w:val="000000"/>
                <w:sz w:val="15"/>
              </w:rPr>
              <w:t>511 Hz - 538 Hz</w:t>
            </w:r>
          </w:p>
        </w:tc>
      </w:tr>
      <w:tr w:rsidR="006910D5" w:rsidRPr="006910D5" w14:paraId="4F30E808" w14:textId="77777777" w:rsidTr="00245D0C">
        <w:trPr>
          <w:jc w:val="center"/>
        </w:trPr>
        <w:tc>
          <w:tcPr>
            <w:tcW w:w="3528" w:type="dxa"/>
            <w:shd w:val="clear" w:color="auto" w:fill="EAF2F8"/>
            <w:vAlign w:val="center"/>
          </w:tcPr>
          <w:p w14:paraId="6C66029E" w14:textId="77777777" w:rsidR="006910D5" w:rsidRPr="006910D5" w:rsidRDefault="006910D5" w:rsidP="006910D5">
            <w:pPr>
              <w:spacing w:after="200" w:line="276" w:lineRule="auto"/>
            </w:pPr>
            <w:r>
              <w:rPr>
                <w:color w:val="000000"/>
                <w:sz w:val="15"/>
              </w:rPr>
              <w:t>(4,5)</w:t>
            </w:r>
          </w:p>
        </w:tc>
        <w:tc>
          <w:tcPr>
            <w:tcW w:w="1512" w:type="dxa"/>
            <w:shd w:val="clear" w:color="auto" w:fill="EAF2F8"/>
            <w:vAlign w:val="center"/>
          </w:tcPr>
          <w:p w14:paraId="207F6069" w14:textId="77777777" w:rsidR="006910D5" w:rsidRPr="006910D5" w:rsidRDefault="006910D5" w:rsidP="006910D5">
            <w:pPr>
              <w:spacing w:after="200" w:line="276" w:lineRule="auto"/>
            </w:pPr>
            <w:r>
              <w:rPr>
                <w:color w:val="000000"/>
                <w:sz w:val="15"/>
              </w:rPr>
              <w:t>41</w:t>
            </w:r>
          </w:p>
        </w:tc>
        <w:tc>
          <w:tcPr>
            <w:tcW w:w="2376" w:type="dxa"/>
            <w:shd w:val="clear" w:color="auto" w:fill="EAF2F8"/>
            <w:vAlign w:val="center"/>
          </w:tcPr>
          <w:p w14:paraId="51A25D1B" w14:textId="77777777" w:rsidR="006910D5" w:rsidRPr="006910D5" w:rsidRDefault="006910D5" w:rsidP="006910D5">
            <w:pPr>
              <w:spacing w:after="200" w:line="276" w:lineRule="auto"/>
            </w:pPr>
            <w:r>
              <w:rPr>
                <w:color w:val="000000"/>
                <w:sz w:val="15"/>
              </w:rPr>
              <w:t>545 Hz</w:t>
            </w:r>
          </w:p>
        </w:tc>
        <w:tc>
          <w:tcPr>
            <w:tcW w:w="3816" w:type="dxa"/>
            <w:shd w:val="clear" w:color="auto" w:fill="EAF2F8"/>
            <w:vAlign w:val="center"/>
          </w:tcPr>
          <w:p w14:paraId="5CDAC127" w14:textId="77777777" w:rsidR="006910D5" w:rsidRPr="006910D5" w:rsidRDefault="006910D5" w:rsidP="006910D5">
            <w:pPr>
              <w:spacing w:after="200" w:line="276" w:lineRule="auto"/>
            </w:pPr>
            <w:r>
              <w:rPr>
                <w:color w:val="000000"/>
                <w:sz w:val="15"/>
              </w:rPr>
              <w:t>538 Hz - 571 Hz</w:t>
            </w:r>
          </w:p>
        </w:tc>
      </w:tr>
      <w:tr w:rsidR="006910D5" w:rsidRPr="006910D5" w14:paraId="30585C9C" w14:textId="77777777" w:rsidTr="00245D0C">
        <w:trPr>
          <w:jc w:val="center"/>
        </w:trPr>
        <w:tc>
          <w:tcPr>
            <w:tcW w:w="3528" w:type="dxa"/>
            <w:shd w:val="clear" w:color="auto" w:fill="FFFFFF"/>
            <w:vAlign w:val="center"/>
          </w:tcPr>
          <w:p w14:paraId="22426635" w14:textId="77777777" w:rsidR="006910D5" w:rsidRPr="006910D5" w:rsidRDefault="006910D5" w:rsidP="006910D5">
            <w:pPr>
              <w:spacing w:after="200" w:line="276" w:lineRule="auto"/>
            </w:pPr>
            <w:r>
              <w:rPr>
                <w:color w:val="000000"/>
                <w:sz w:val="15"/>
              </w:rPr>
              <w:t>(3,6)</w:t>
            </w:r>
          </w:p>
        </w:tc>
        <w:tc>
          <w:tcPr>
            <w:tcW w:w="1512" w:type="dxa"/>
            <w:shd w:val="clear" w:color="auto" w:fill="FFFFFF"/>
            <w:vAlign w:val="center"/>
          </w:tcPr>
          <w:p w14:paraId="6857B6EC" w14:textId="77777777" w:rsidR="006910D5" w:rsidRPr="006910D5" w:rsidRDefault="006910D5" w:rsidP="006910D5">
            <w:pPr>
              <w:spacing w:after="200" w:line="276" w:lineRule="auto"/>
            </w:pPr>
            <w:r>
              <w:rPr>
                <w:color w:val="000000"/>
                <w:sz w:val="15"/>
              </w:rPr>
              <w:t>45</w:t>
            </w:r>
          </w:p>
        </w:tc>
        <w:tc>
          <w:tcPr>
            <w:tcW w:w="2376" w:type="dxa"/>
            <w:shd w:val="clear" w:color="auto" w:fill="FFFFFF"/>
            <w:vAlign w:val="center"/>
          </w:tcPr>
          <w:p w14:paraId="08117A5E" w14:textId="77777777" w:rsidR="006910D5" w:rsidRPr="006910D5" w:rsidRDefault="006910D5" w:rsidP="006910D5">
            <w:pPr>
              <w:spacing w:after="200" w:line="276" w:lineRule="auto"/>
            </w:pPr>
            <w:r>
              <w:rPr>
                <w:color w:val="000000"/>
                <w:sz w:val="15"/>
              </w:rPr>
              <w:t>598 Hz</w:t>
            </w:r>
          </w:p>
        </w:tc>
        <w:tc>
          <w:tcPr>
            <w:tcW w:w="3816" w:type="dxa"/>
            <w:shd w:val="clear" w:color="auto" w:fill="FFFFFF"/>
            <w:vAlign w:val="center"/>
          </w:tcPr>
          <w:p w14:paraId="21901A94" w14:textId="77777777" w:rsidR="006910D5" w:rsidRPr="006910D5" w:rsidRDefault="006910D5" w:rsidP="006910D5">
            <w:pPr>
              <w:spacing w:after="200" w:line="276" w:lineRule="auto"/>
            </w:pPr>
            <w:r>
              <w:rPr>
                <w:color w:val="000000"/>
                <w:sz w:val="15"/>
              </w:rPr>
              <w:t>571 Hz - 630 Hz</w:t>
            </w:r>
          </w:p>
        </w:tc>
      </w:tr>
      <w:tr w:rsidR="006910D5" w:rsidRPr="006910D5" w14:paraId="285538B6" w14:textId="77777777" w:rsidTr="00245D0C">
        <w:trPr>
          <w:jc w:val="center"/>
        </w:trPr>
        <w:tc>
          <w:tcPr>
            <w:tcW w:w="3528" w:type="dxa"/>
            <w:shd w:val="clear" w:color="auto" w:fill="EAF2F8"/>
            <w:vAlign w:val="center"/>
          </w:tcPr>
          <w:p w14:paraId="48E59308" w14:textId="77777777" w:rsidR="006910D5" w:rsidRPr="006910D5" w:rsidRDefault="006910D5" w:rsidP="006910D5">
            <w:pPr>
              <w:spacing w:after="200" w:line="276" w:lineRule="auto"/>
            </w:pPr>
            <w:r>
              <w:rPr>
                <w:color w:val="000000"/>
                <w:sz w:val="15"/>
              </w:rPr>
              <w:t>(1,7)</w:t>
            </w:r>
          </w:p>
        </w:tc>
        <w:tc>
          <w:tcPr>
            <w:tcW w:w="1512" w:type="dxa"/>
            <w:shd w:val="clear" w:color="auto" w:fill="EAF2F8"/>
            <w:vAlign w:val="center"/>
          </w:tcPr>
          <w:p w14:paraId="2A4662E3" w14:textId="77777777" w:rsidR="006910D5" w:rsidRPr="006910D5" w:rsidRDefault="006910D5" w:rsidP="006910D5">
            <w:pPr>
              <w:spacing w:after="200" w:line="276" w:lineRule="auto"/>
            </w:pPr>
            <w:r>
              <w:rPr>
                <w:color w:val="000000"/>
                <w:sz w:val="15"/>
              </w:rPr>
              <w:t>50</w:t>
            </w:r>
          </w:p>
        </w:tc>
        <w:tc>
          <w:tcPr>
            <w:tcW w:w="2376" w:type="dxa"/>
            <w:shd w:val="clear" w:color="auto" w:fill="EAF2F8"/>
            <w:vAlign w:val="center"/>
          </w:tcPr>
          <w:p w14:paraId="694C7528" w14:textId="77777777" w:rsidR="006910D5" w:rsidRPr="006910D5" w:rsidRDefault="006910D5" w:rsidP="006910D5">
            <w:pPr>
              <w:spacing w:after="200" w:line="276" w:lineRule="auto"/>
            </w:pPr>
            <w:r>
              <w:rPr>
                <w:color w:val="000000"/>
                <w:sz w:val="15"/>
              </w:rPr>
              <w:t>664 Hz</w:t>
            </w:r>
          </w:p>
        </w:tc>
        <w:tc>
          <w:tcPr>
            <w:tcW w:w="3816" w:type="dxa"/>
            <w:shd w:val="clear" w:color="auto" w:fill="EAF2F8"/>
            <w:vAlign w:val="center"/>
          </w:tcPr>
          <w:p w14:paraId="35375F71" w14:textId="77777777" w:rsidR="006910D5" w:rsidRPr="006910D5" w:rsidRDefault="006910D5" w:rsidP="006910D5">
            <w:pPr>
              <w:spacing w:after="200" w:line="276" w:lineRule="auto"/>
            </w:pPr>
            <w:r>
              <w:rPr>
                <w:color w:val="000000"/>
                <w:sz w:val="15"/>
              </w:rPr>
              <w:t>630 Hz - 678 Hz</w:t>
            </w:r>
          </w:p>
        </w:tc>
      </w:tr>
      <w:tr w:rsidR="006910D5" w:rsidRPr="006910D5" w14:paraId="6AC3BF08" w14:textId="77777777" w:rsidTr="00245D0C">
        <w:trPr>
          <w:jc w:val="center"/>
        </w:trPr>
        <w:tc>
          <w:tcPr>
            <w:tcW w:w="3528" w:type="dxa"/>
            <w:shd w:val="clear" w:color="auto" w:fill="FFFFFF"/>
            <w:vAlign w:val="center"/>
          </w:tcPr>
          <w:p w14:paraId="686D5C9B" w14:textId="77777777" w:rsidR="006910D5" w:rsidRPr="006910D5" w:rsidRDefault="006910D5" w:rsidP="006910D5">
            <w:pPr>
              <w:spacing w:after="200" w:line="276" w:lineRule="auto"/>
            </w:pPr>
            <w:r>
              <w:rPr>
                <w:color w:val="000000"/>
                <w:sz w:val="15"/>
              </w:rPr>
              <w:t>(4,6)</w:t>
            </w:r>
          </w:p>
        </w:tc>
        <w:tc>
          <w:tcPr>
            <w:tcW w:w="1512" w:type="dxa"/>
            <w:shd w:val="clear" w:color="auto" w:fill="FFFFFF"/>
            <w:vAlign w:val="center"/>
          </w:tcPr>
          <w:p w14:paraId="468692E1" w14:textId="77777777" w:rsidR="006910D5" w:rsidRPr="006910D5" w:rsidRDefault="006910D5" w:rsidP="006910D5">
            <w:pPr>
              <w:spacing w:after="200" w:line="276" w:lineRule="auto"/>
            </w:pPr>
            <w:r>
              <w:rPr>
                <w:color w:val="000000"/>
                <w:sz w:val="15"/>
              </w:rPr>
              <w:t>52</w:t>
            </w:r>
          </w:p>
        </w:tc>
        <w:tc>
          <w:tcPr>
            <w:tcW w:w="2376" w:type="dxa"/>
            <w:shd w:val="clear" w:color="auto" w:fill="FFFFFF"/>
            <w:vAlign w:val="center"/>
          </w:tcPr>
          <w:p w14:paraId="33BDA325" w14:textId="77777777" w:rsidR="006910D5" w:rsidRPr="006910D5" w:rsidRDefault="006910D5" w:rsidP="006910D5">
            <w:pPr>
              <w:spacing w:after="200" w:line="276" w:lineRule="auto"/>
            </w:pPr>
            <w:r>
              <w:rPr>
                <w:color w:val="000000"/>
                <w:sz w:val="15"/>
              </w:rPr>
              <w:t>691 Hz</w:t>
            </w:r>
          </w:p>
        </w:tc>
        <w:tc>
          <w:tcPr>
            <w:tcW w:w="3816" w:type="dxa"/>
            <w:shd w:val="clear" w:color="auto" w:fill="FFFFFF"/>
            <w:vAlign w:val="center"/>
          </w:tcPr>
          <w:p w14:paraId="0D28A161" w14:textId="77777777" w:rsidR="006910D5" w:rsidRPr="006910D5" w:rsidRDefault="006910D5" w:rsidP="006910D5">
            <w:pPr>
              <w:spacing w:after="200" w:line="276" w:lineRule="auto"/>
            </w:pPr>
            <w:r>
              <w:rPr>
                <w:color w:val="000000"/>
                <w:sz w:val="15"/>
              </w:rPr>
              <w:t>678 Hz - 698 Hz</w:t>
            </w:r>
          </w:p>
        </w:tc>
      </w:tr>
      <w:tr w:rsidR="006910D5" w:rsidRPr="006910D5" w14:paraId="36AFD5C8" w14:textId="77777777" w:rsidTr="00245D0C">
        <w:trPr>
          <w:jc w:val="center"/>
        </w:trPr>
        <w:tc>
          <w:tcPr>
            <w:tcW w:w="3528" w:type="dxa"/>
            <w:shd w:val="clear" w:color="auto" w:fill="EAF2F8"/>
            <w:vAlign w:val="center"/>
          </w:tcPr>
          <w:p w14:paraId="728489F8" w14:textId="77777777" w:rsidR="006910D5" w:rsidRPr="006910D5" w:rsidRDefault="006910D5" w:rsidP="006910D5">
            <w:pPr>
              <w:spacing w:after="200" w:line="276" w:lineRule="auto"/>
            </w:pPr>
            <w:r>
              <w:rPr>
                <w:color w:val="000000"/>
                <w:sz w:val="15"/>
              </w:rPr>
              <w:t>(2,7)</w:t>
            </w:r>
          </w:p>
        </w:tc>
        <w:tc>
          <w:tcPr>
            <w:tcW w:w="1512" w:type="dxa"/>
            <w:shd w:val="clear" w:color="auto" w:fill="EAF2F8"/>
            <w:vAlign w:val="center"/>
          </w:tcPr>
          <w:p w14:paraId="61ADD6CB" w14:textId="77777777" w:rsidR="006910D5" w:rsidRPr="006910D5" w:rsidRDefault="006910D5" w:rsidP="006910D5">
            <w:pPr>
              <w:spacing w:after="200" w:line="276" w:lineRule="auto"/>
            </w:pPr>
            <w:r>
              <w:rPr>
                <w:color w:val="000000"/>
                <w:sz w:val="15"/>
              </w:rPr>
              <w:t>53</w:t>
            </w:r>
          </w:p>
        </w:tc>
        <w:tc>
          <w:tcPr>
            <w:tcW w:w="2376" w:type="dxa"/>
            <w:shd w:val="clear" w:color="auto" w:fill="EAF2F8"/>
            <w:vAlign w:val="center"/>
          </w:tcPr>
          <w:p w14:paraId="65161292" w14:textId="77777777" w:rsidR="006910D5" w:rsidRPr="006910D5" w:rsidRDefault="006910D5" w:rsidP="006910D5">
            <w:pPr>
              <w:spacing w:after="200" w:line="276" w:lineRule="auto"/>
            </w:pPr>
            <w:r>
              <w:rPr>
                <w:color w:val="000000"/>
                <w:sz w:val="15"/>
              </w:rPr>
              <w:t>704 Hz</w:t>
            </w:r>
          </w:p>
        </w:tc>
        <w:tc>
          <w:tcPr>
            <w:tcW w:w="3816" w:type="dxa"/>
            <w:shd w:val="clear" w:color="auto" w:fill="EAF2F8"/>
            <w:vAlign w:val="center"/>
          </w:tcPr>
          <w:p w14:paraId="1AD3494D" w14:textId="77777777" w:rsidR="006910D5" w:rsidRPr="006910D5" w:rsidRDefault="006910D5" w:rsidP="006910D5">
            <w:pPr>
              <w:spacing w:after="200" w:line="276" w:lineRule="auto"/>
            </w:pPr>
            <w:r>
              <w:rPr>
                <w:color w:val="000000"/>
                <w:sz w:val="15"/>
              </w:rPr>
              <w:t>698 Hz - 737 Hz</w:t>
            </w:r>
          </w:p>
        </w:tc>
      </w:tr>
      <w:tr w:rsidR="006910D5" w:rsidRPr="006910D5" w14:paraId="651E9B12" w14:textId="77777777" w:rsidTr="00245D0C">
        <w:trPr>
          <w:jc w:val="center"/>
        </w:trPr>
        <w:tc>
          <w:tcPr>
            <w:tcW w:w="3528" w:type="dxa"/>
            <w:shd w:val="clear" w:color="auto" w:fill="FFFFFF"/>
            <w:vAlign w:val="center"/>
          </w:tcPr>
          <w:p w14:paraId="12A92616" w14:textId="77777777" w:rsidR="006910D5" w:rsidRPr="006910D5" w:rsidRDefault="006910D5" w:rsidP="006910D5">
            <w:pPr>
              <w:spacing w:after="200" w:line="276" w:lineRule="auto"/>
            </w:pPr>
            <w:r>
              <w:rPr>
                <w:color w:val="000000"/>
                <w:sz w:val="15"/>
              </w:rPr>
              <w:t>(3,7)</w:t>
            </w:r>
          </w:p>
        </w:tc>
        <w:tc>
          <w:tcPr>
            <w:tcW w:w="1512" w:type="dxa"/>
            <w:shd w:val="clear" w:color="auto" w:fill="FFFFFF"/>
            <w:vAlign w:val="center"/>
          </w:tcPr>
          <w:p w14:paraId="7E26D7F4" w14:textId="77777777" w:rsidR="006910D5" w:rsidRPr="006910D5" w:rsidRDefault="006910D5" w:rsidP="006910D5">
            <w:pPr>
              <w:spacing w:after="200" w:line="276" w:lineRule="auto"/>
            </w:pPr>
            <w:r>
              <w:rPr>
                <w:color w:val="000000"/>
                <w:sz w:val="15"/>
              </w:rPr>
              <w:t>58</w:t>
            </w:r>
          </w:p>
        </w:tc>
        <w:tc>
          <w:tcPr>
            <w:tcW w:w="2376" w:type="dxa"/>
            <w:shd w:val="clear" w:color="auto" w:fill="FFFFFF"/>
            <w:vAlign w:val="center"/>
          </w:tcPr>
          <w:p w14:paraId="3337B429" w14:textId="77777777" w:rsidR="006910D5" w:rsidRPr="006910D5" w:rsidRDefault="006910D5" w:rsidP="006910D5">
            <w:pPr>
              <w:spacing w:after="200" w:line="276" w:lineRule="auto"/>
            </w:pPr>
            <w:r>
              <w:rPr>
                <w:color w:val="000000"/>
                <w:sz w:val="15"/>
              </w:rPr>
              <w:t>771 Hz</w:t>
            </w:r>
          </w:p>
        </w:tc>
        <w:tc>
          <w:tcPr>
            <w:tcW w:w="3816" w:type="dxa"/>
            <w:shd w:val="clear" w:color="auto" w:fill="FFFFFF"/>
            <w:vAlign w:val="center"/>
          </w:tcPr>
          <w:p w14:paraId="7B0760EF" w14:textId="77777777" w:rsidR="006910D5" w:rsidRPr="006910D5" w:rsidRDefault="006910D5" w:rsidP="006910D5">
            <w:pPr>
              <w:spacing w:after="200" w:line="276" w:lineRule="auto"/>
            </w:pPr>
            <w:r>
              <w:rPr>
                <w:color w:val="000000"/>
                <w:sz w:val="15"/>
              </w:rPr>
              <w:t>737 Hz - 790 Hz</w:t>
            </w:r>
          </w:p>
        </w:tc>
      </w:tr>
      <w:tr w:rsidR="006910D5" w:rsidRPr="006910D5" w14:paraId="4EC017A3" w14:textId="77777777" w:rsidTr="00245D0C">
        <w:trPr>
          <w:jc w:val="center"/>
        </w:trPr>
        <w:tc>
          <w:tcPr>
            <w:tcW w:w="3528" w:type="dxa"/>
            <w:shd w:val="clear" w:color="auto" w:fill="EAF2F8"/>
            <w:vAlign w:val="center"/>
          </w:tcPr>
          <w:p w14:paraId="622FF141" w14:textId="77777777" w:rsidR="006910D5" w:rsidRPr="006910D5" w:rsidRDefault="006910D5" w:rsidP="006910D5">
            <w:pPr>
              <w:spacing w:after="200" w:line="276" w:lineRule="auto"/>
            </w:pPr>
            <w:r>
              <w:rPr>
                <w:color w:val="000000"/>
                <w:sz w:val="15"/>
              </w:rPr>
              <w:t>(5,6)</w:t>
            </w:r>
          </w:p>
        </w:tc>
        <w:tc>
          <w:tcPr>
            <w:tcW w:w="1512" w:type="dxa"/>
            <w:shd w:val="clear" w:color="auto" w:fill="EAF2F8"/>
            <w:vAlign w:val="center"/>
          </w:tcPr>
          <w:p w14:paraId="64474425" w14:textId="77777777" w:rsidR="006910D5" w:rsidRPr="006910D5" w:rsidRDefault="006910D5" w:rsidP="006910D5">
            <w:pPr>
              <w:spacing w:after="200" w:line="276" w:lineRule="auto"/>
            </w:pPr>
            <w:r>
              <w:rPr>
                <w:color w:val="000000"/>
                <w:sz w:val="15"/>
              </w:rPr>
              <w:t>61</w:t>
            </w:r>
          </w:p>
        </w:tc>
        <w:tc>
          <w:tcPr>
            <w:tcW w:w="2376" w:type="dxa"/>
            <w:shd w:val="clear" w:color="auto" w:fill="EAF2F8"/>
            <w:vAlign w:val="center"/>
          </w:tcPr>
          <w:p w14:paraId="1D0E311C" w14:textId="77777777" w:rsidR="006910D5" w:rsidRPr="006910D5" w:rsidRDefault="006910D5" w:rsidP="006910D5">
            <w:pPr>
              <w:spacing w:after="200" w:line="276" w:lineRule="auto"/>
            </w:pPr>
            <w:r>
              <w:rPr>
                <w:color w:val="000000"/>
                <w:sz w:val="15"/>
              </w:rPr>
              <w:t>811 Hz</w:t>
            </w:r>
          </w:p>
        </w:tc>
        <w:tc>
          <w:tcPr>
            <w:tcW w:w="3816" w:type="dxa"/>
            <w:shd w:val="clear" w:color="auto" w:fill="EAF2F8"/>
            <w:vAlign w:val="center"/>
          </w:tcPr>
          <w:p w14:paraId="447EC7B4" w14:textId="77777777" w:rsidR="006910D5" w:rsidRPr="006910D5" w:rsidRDefault="006910D5" w:rsidP="006910D5">
            <w:pPr>
              <w:spacing w:after="200" w:line="276" w:lineRule="auto"/>
            </w:pPr>
            <w:r>
              <w:rPr>
                <w:color w:val="000000"/>
                <w:sz w:val="15"/>
              </w:rPr>
              <w:t>790 Hz - 837 Hz</w:t>
            </w:r>
          </w:p>
        </w:tc>
      </w:tr>
      <w:tr w:rsidR="006910D5" w:rsidRPr="006910D5" w14:paraId="7F5E45DB" w14:textId="77777777" w:rsidTr="00245D0C">
        <w:trPr>
          <w:jc w:val="center"/>
        </w:trPr>
        <w:tc>
          <w:tcPr>
            <w:tcW w:w="3528" w:type="dxa"/>
            <w:shd w:val="clear" w:color="auto" w:fill="FFFFFF"/>
            <w:vAlign w:val="center"/>
          </w:tcPr>
          <w:p w14:paraId="3A579A7D" w14:textId="77777777" w:rsidR="006910D5" w:rsidRPr="006910D5" w:rsidRDefault="006910D5" w:rsidP="006910D5">
            <w:pPr>
              <w:spacing w:after="200" w:line="276" w:lineRule="auto"/>
            </w:pPr>
            <w:r>
              <w:rPr>
                <w:color w:val="000000"/>
                <w:sz w:val="15"/>
              </w:rPr>
              <w:lastRenderedPageBreak/>
              <w:t>(1,8), (4,7)</w:t>
            </w:r>
          </w:p>
        </w:tc>
        <w:tc>
          <w:tcPr>
            <w:tcW w:w="1512" w:type="dxa"/>
            <w:shd w:val="clear" w:color="auto" w:fill="FFFFFF"/>
            <w:vAlign w:val="center"/>
          </w:tcPr>
          <w:p w14:paraId="4DCE71D2" w14:textId="77777777" w:rsidR="006910D5" w:rsidRPr="006910D5" w:rsidRDefault="006910D5" w:rsidP="006910D5">
            <w:pPr>
              <w:spacing w:after="200" w:line="276" w:lineRule="auto"/>
            </w:pPr>
            <w:r>
              <w:rPr>
                <w:color w:val="000000"/>
                <w:sz w:val="15"/>
              </w:rPr>
              <w:t>65</w:t>
            </w:r>
          </w:p>
        </w:tc>
        <w:tc>
          <w:tcPr>
            <w:tcW w:w="2376" w:type="dxa"/>
            <w:shd w:val="clear" w:color="auto" w:fill="FFFFFF"/>
            <w:vAlign w:val="center"/>
          </w:tcPr>
          <w:p w14:paraId="03F158EA" w14:textId="77777777" w:rsidR="006910D5" w:rsidRPr="006910D5" w:rsidRDefault="006910D5" w:rsidP="006910D5">
            <w:pPr>
              <w:spacing w:after="200" w:line="276" w:lineRule="auto"/>
            </w:pPr>
            <w:r>
              <w:rPr>
                <w:color w:val="000000"/>
                <w:sz w:val="15"/>
              </w:rPr>
              <w:t>864 Hz</w:t>
            </w:r>
          </w:p>
        </w:tc>
        <w:tc>
          <w:tcPr>
            <w:tcW w:w="3816" w:type="dxa"/>
            <w:shd w:val="clear" w:color="auto" w:fill="FFFFFF"/>
            <w:vAlign w:val="center"/>
          </w:tcPr>
          <w:p w14:paraId="5CECB165" w14:textId="77777777" w:rsidR="006910D5" w:rsidRPr="006910D5" w:rsidRDefault="006910D5" w:rsidP="006910D5">
            <w:pPr>
              <w:spacing w:after="200" w:line="276" w:lineRule="auto"/>
            </w:pPr>
            <w:r>
              <w:rPr>
                <w:color w:val="000000"/>
                <w:sz w:val="15"/>
              </w:rPr>
              <w:t>837 Hz - 883 Hz</w:t>
            </w:r>
          </w:p>
        </w:tc>
      </w:tr>
      <w:tr w:rsidR="006910D5" w:rsidRPr="006910D5" w14:paraId="2FCF69B3" w14:textId="77777777" w:rsidTr="00245D0C">
        <w:trPr>
          <w:jc w:val="center"/>
        </w:trPr>
        <w:tc>
          <w:tcPr>
            <w:tcW w:w="3528" w:type="dxa"/>
            <w:shd w:val="clear" w:color="auto" w:fill="EAF2F8"/>
            <w:vAlign w:val="center"/>
          </w:tcPr>
          <w:p w14:paraId="5EAADE6A" w14:textId="77777777" w:rsidR="006910D5" w:rsidRPr="006910D5" w:rsidRDefault="006910D5" w:rsidP="006910D5">
            <w:pPr>
              <w:spacing w:after="200" w:line="276" w:lineRule="auto"/>
            </w:pPr>
            <w:r>
              <w:rPr>
                <w:color w:val="000000"/>
                <w:sz w:val="15"/>
              </w:rPr>
              <w:t>(2,8)</w:t>
            </w:r>
          </w:p>
        </w:tc>
        <w:tc>
          <w:tcPr>
            <w:tcW w:w="1512" w:type="dxa"/>
            <w:shd w:val="clear" w:color="auto" w:fill="EAF2F8"/>
            <w:vAlign w:val="center"/>
          </w:tcPr>
          <w:p w14:paraId="5C236C16" w14:textId="77777777" w:rsidR="006910D5" w:rsidRPr="006910D5" w:rsidRDefault="006910D5" w:rsidP="006910D5">
            <w:pPr>
              <w:spacing w:after="200" w:line="276" w:lineRule="auto"/>
            </w:pPr>
            <w:r>
              <w:rPr>
                <w:color w:val="000000"/>
                <w:sz w:val="15"/>
              </w:rPr>
              <w:t>68</w:t>
            </w:r>
          </w:p>
        </w:tc>
        <w:tc>
          <w:tcPr>
            <w:tcW w:w="2376" w:type="dxa"/>
            <w:shd w:val="clear" w:color="auto" w:fill="EAF2F8"/>
            <w:vAlign w:val="center"/>
          </w:tcPr>
          <w:p w14:paraId="55F67131" w14:textId="77777777" w:rsidR="006910D5" w:rsidRPr="006910D5" w:rsidRDefault="006910D5" w:rsidP="006910D5">
            <w:pPr>
              <w:spacing w:after="200" w:line="276" w:lineRule="auto"/>
            </w:pPr>
            <w:r>
              <w:rPr>
                <w:color w:val="000000"/>
                <w:sz w:val="15"/>
              </w:rPr>
              <w:t>904 Hz</w:t>
            </w:r>
          </w:p>
        </w:tc>
        <w:tc>
          <w:tcPr>
            <w:tcW w:w="3816" w:type="dxa"/>
            <w:shd w:val="clear" w:color="auto" w:fill="EAF2F8"/>
            <w:vAlign w:val="center"/>
          </w:tcPr>
          <w:p w14:paraId="6A613F89" w14:textId="77777777" w:rsidR="006910D5" w:rsidRPr="006910D5" w:rsidRDefault="006910D5" w:rsidP="006910D5">
            <w:pPr>
              <w:spacing w:after="200" w:line="276" w:lineRule="auto"/>
            </w:pPr>
            <w:r>
              <w:rPr>
                <w:color w:val="000000"/>
                <w:sz w:val="15"/>
              </w:rPr>
              <w:t>883 Hz - 936 Hz</w:t>
            </w:r>
          </w:p>
        </w:tc>
      </w:tr>
      <w:tr w:rsidR="006910D5" w:rsidRPr="006910D5" w14:paraId="12646845" w14:textId="77777777" w:rsidTr="00245D0C">
        <w:trPr>
          <w:jc w:val="center"/>
        </w:trPr>
        <w:tc>
          <w:tcPr>
            <w:tcW w:w="3528" w:type="dxa"/>
            <w:shd w:val="clear" w:color="auto" w:fill="FFFFFF"/>
            <w:vAlign w:val="center"/>
          </w:tcPr>
          <w:p w14:paraId="4316C654" w14:textId="77777777" w:rsidR="006910D5" w:rsidRPr="006910D5" w:rsidRDefault="006910D5" w:rsidP="006910D5">
            <w:pPr>
              <w:spacing w:after="200" w:line="276" w:lineRule="auto"/>
            </w:pPr>
            <w:r>
              <w:rPr>
                <w:color w:val="000000"/>
                <w:sz w:val="15"/>
              </w:rPr>
              <w:t>(3,8)</w:t>
            </w:r>
          </w:p>
        </w:tc>
        <w:tc>
          <w:tcPr>
            <w:tcW w:w="1512" w:type="dxa"/>
            <w:shd w:val="clear" w:color="auto" w:fill="FFFFFF"/>
            <w:vAlign w:val="center"/>
          </w:tcPr>
          <w:p w14:paraId="5BC3573C" w14:textId="77777777" w:rsidR="006910D5" w:rsidRPr="006910D5" w:rsidRDefault="006910D5" w:rsidP="006910D5">
            <w:pPr>
              <w:spacing w:after="200" w:line="276" w:lineRule="auto"/>
            </w:pPr>
            <w:r>
              <w:rPr>
                <w:color w:val="000000"/>
                <w:sz w:val="15"/>
              </w:rPr>
              <w:t>73</w:t>
            </w:r>
          </w:p>
        </w:tc>
        <w:tc>
          <w:tcPr>
            <w:tcW w:w="2376" w:type="dxa"/>
            <w:shd w:val="clear" w:color="auto" w:fill="FFFFFF"/>
            <w:vAlign w:val="center"/>
          </w:tcPr>
          <w:p w14:paraId="6FF68704" w14:textId="77777777" w:rsidR="006910D5" w:rsidRPr="006910D5" w:rsidRDefault="006910D5" w:rsidP="006910D5">
            <w:pPr>
              <w:spacing w:after="200" w:line="276" w:lineRule="auto"/>
            </w:pPr>
            <w:r>
              <w:rPr>
                <w:color w:val="000000"/>
                <w:sz w:val="15"/>
              </w:rPr>
              <w:t>970 Hz</w:t>
            </w:r>
          </w:p>
        </w:tc>
        <w:tc>
          <w:tcPr>
            <w:tcW w:w="3816" w:type="dxa"/>
            <w:shd w:val="clear" w:color="auto" w:fill="FFFFFF"/>
            <w:vAlign w:val="center"/>
          </w:tcPr>
          <w:p w14:paraId="5FA685B5" w14:textId="77777777" w:rsidR="006910D5" w:rsidRPr="006910D5" w:rsidRDefault="006910D5" w:rsidP="006910D5">
            <w:pPr>
              <w:spacing w:after="200" w:line="276" w:lineRule="auto"/>
            </w:pPr>
            <w:r>
              <w:rPr>
                <w:color w:val="000000"/>
                <w:sz w:val="15"/>
              </w:rPr>
              <w:t>936 Hz - 977 Hz</w:t>
            </w:r>
          </w:p>
        </w:tc>
      </w:tr>
      <w:tr w:rsidR="006910D5" w:rsidRPr="006910D5" w14:paraId="547C22AC" w14:textId="77777777" w:rsidTr="00245D0C">
        <w:trPr>
          <w:jc w:val="center"/>
        </w:trPr>
        <w:tc>
          <w:tcPr>
            <w:tcW w:w="3528" w:type="dxa"/>
            <w:shd w:val="clear" w:color="auto" w:fill="EAF2F8"/>
            <w:vAlign w:val="center"/>
          </w:tcPr>
          <w:p w14:paraId="3100C7AE" w14:textId="77777777" w:rsidR="006910D5" w:rsidRPr="006910D5" w:rsidRDefault="006910D5" w:rsidP="006910D5">
            <w:pPr>
              <w:spacing w:after="200" w:line="276" w:lineRule="auto"/>
            </w:pPr>
            <w:r>
              <w:rPr>
                <w:color w:val="000000"/>
                <w:sz w:val="15"/>
              </w:rPr>
              <w:t>(5,7)</w:t>
            </w:r>
          </w:p>
        </w:tc>
        <w:tc>
          <w:tcPr>
            <w:tcW w:w="1512" w:type="dxa"/>
            <w:shd w:val="clear" w:color="auto" w:fill="EAF2F8"/>
            <w:vAlign w:val="center"/>
          </w:tcPr>
          <w:p w14:paraId="05F922ED" w14:textId="77777777" w:rsidR="006910D5" w:rsidRPr="006910D5" w:rsidRDefault="006910D5" w:rsidP="006910D5">
            <w:pPr>
              <w:spacing w:after="200" w:line="276" w:lineRule="auto"/>
            </w:pPr>
            <w:r>
              <w:rPr>
                <w:color w:val="000000"/>
                <w:sz w:val="15"/>
              </w:rPr>
              <w:t>74</w:t>
            </w:r>
          </w:p>
        </w:tc>
        <w:tc>
          <w:tcPr>
            <w:tcW w:w="2376" w:type="dxa"/>
            <w:shd w:val="clear" w:color="auto" w:fill="EAF2F8"/>
            <w:vAlign w:val="center"/>
          </w:tcPr>
          <w:p w14:paraId="41BD80DD" w14:textId="77777777" w:rsidR="006910D5" w:rsidRPr="006910D5" w:rsidRDefault="006910D5" w:rsidP="006910D5">
            <w:pPr>
              <w:spacing w:after="200" w:line="276" w:lineRule="auto"/>
            </w:pPr>
            <w:r>
              <w:rPr>
                <w:color w:val="000000"/>
                <w:sz w:val="15"/>
              </w:rPr>
              <w:t>983 Hz</w:t>
            </w:r>
          </w:p>
        </w:tc>
        <w:tc>
          <w:tcPr>
            <w:tcW w:w="3816" w:type="dxa"/>
            <w:shd w:val="clear" w:color="auto" w:fill="EAF2F8"/>
            <w:vAlign w:val="center"/>
          </w:tcPr>
          <w:p w14:paraId="1E0582EB" w14:textId="77777777" w:rsidR="006910D5" w:rsidRPr="006910D5" w:rsidRDefault="006910D5" w:rsidP="006910D5">
            <w:pPr>
              <w:spacing w:after="200" w:line="276" w:lineRule="auto"/>
            </w:pPr>
            <w:r>
              <w:rPr>
                <w:color w:val="000000"/>
                <w:sz w:val="15"/>
              </w:rPr>
              <w:t>977 Hz - 1.02 kHz</w:t>
            </w:r>
          </w:p>
        </w:tc>
      </w:tr>
      <w:tr w:rsidR="006910D5" w:rsidRPr="006910D5" w14:paraId="3041D99D" w14:textId="77777777" w:rsidTr="00245D0C">
        <w:trPr>
          <w:jc w:val="center"/>
        </w:trPr>
        <w:tc>
          <w:tcPr>
            <w:tcW w:w="3528" w:type="dxa"/>
            <w:shd w:val="clear" w:color="auto" w:fill="FFFFFF"/>
            <w:vAlign w:val="center"/>
          </w:tcPr>
          <w:p w14:paraId="394B0E41" w14:textId="77777777" w:rsidR="006910D5" w:rsidRPr="006910D5" w:rsidRDefault="006910D5" w:rsidP="006910D5">
            <w:pPr>
              <w:spacing w:after="200" w:line="276" w:lineRule="auto"/>
            </w:pPr>
            <w:r>
              <w:rPr>
                <w:color w:val="000000"/>
                <w:sz w:val="15"/>
              </w:rPr>
              <w:t>(4,8)</w:t>
            </w:r>
          </w:p>
        </w:tc>
        <w:tc>
          <w:tcPr>
            <w:tcW w:w="1512" w:type="dxa"/>
            <w:shd w:val="clear" w:color="auto" w:fill="FFFFFF"/>
            <w:vAlign w:val="center"/>
          </w:tcPr>
          <w:p w14:paraId="0F6EB16D" w14:textId="77777777" w:rsidR="006910D5" w:rsidRPr="006910D5" w:rsidRDefault="006910D5" w:rsidP="006910D5">
            <w:pPr>
              <w:spacing w:after="200" w:line="276" w:lineRule="auto"/>
            </w:pPr>
            <w:r>
              <w:rPr>
                <w:color w:val="000000"/>
                <w:sz w:val="15"/>
              </w:rPr>
              <w:t>80</w:t>
            </w:r>
          </w:p>
        </w:tc>
        <w:tc>
          <w:tcPr>
            <w:tcW w:w="2376" w:type="dxa"/>
            <w:shd w:val="clear" w:color="auto" w:fill="FFFFFF"/>
            <w:vAlign w:val="center"/>
          </w:tcPr>
          <w:p w14:paraId="249965F6" w14:textId="77777777" w:rsidR="006910D5" w:rsidRPr="006910D5" w:rsidRDefault="006910D5" w:rsidP="006910D5">
            <w:pPr>
              <w:spacing w:after="200" w:line="276" w:lineRule="auto"/>
            </w:pPr>
            <w:r>
              <w:rPr>
                <w:color w:val="000000"/>
                <w:sz w:val="15"/>
              </w:rPr>
              <w:t>1.06 kHz</w:t>
            </w:r>
          </w:p>
        </w:tc>
        <w:tc>
          <w:tcPr>
            <w:tcW w:w="3816" w:type="dxa"/>
            <w:shd w:val="clear" w:color="auto" w:fill="FFFFFF"/>
            <w:vAlign w:val="center"/>
          </w:tcPr>
          <w:p w14:paraId="2BE94D29" w14:textId="77777777" w:rsidR="006910D5" w:rsidRPr="006910D5" w:rsidRDefault="006910D5" w:rsidP="006910D5">
            <w:pPr>
              <w:spacing w:after="200" w:line="276" w:lineRule="auto"/>
            </w:pPr>
            <w:r>
              <w:rPr>
                <w:color w:val="000000"/>
                <w:sz w:val="15"/>
              </w:rPr>
              <w:t>1.02 kHz - 1.08 kHz</w:t>
            </w:r>
          </w:p>
        </w:tc>
      </w:tr>
      <w:tr w:rsidR="006910D5" w:rsidRPr="006910D5" w14:paraId="698F4DA9" w14:textId="77777777" w:rsidTr="00245D0C">
        <w:trPr>
          <w:jc w:val="center"/>
        </w:trPr>
        <w:tc>
          <w:tcPr>
            <w:tcW w:w="3528" w:type="dxa"/>
            <w:shd w:val="clear" w:color="auto" w:fill="EAF2F8"/>
            <w:vAlign w:val="center"/>
          </w:tcPr>
          <w:p w14:paraId="69462CF5" w14:textId="77777777" w:rsidR="006910D5" w:rsidRPr="006910D5" w:rsidRDefault="006910D5" w:rsidP="006910D5">
            <w:pPr>
              <w:spacing w:after="200" w:line="276" w:lineRule="auto"/>
            </w:pPr>
            <w:r>
              <w:rPr>
                <w:color w:val="000000"/>
                <w:sz w:val="15"/>
              </w:rPr>
              <w:t>(1,9)</w:t>
            </w:r>
          </w:p>
        </w:tc>
        <w:tc>
          <w:tcPr>
            <w:tcW w:w="1512" w:type="dxa"/>
            <w:shd w:val="clear" w:color="auto" w:fill="EAF2F8"/>
            <w:vAlign w:val="center"/>
          </w:tcPr>
          <w:p w14:paraId="44379370" w14:textId="77777777" w:rsidR="006910D5" w:rsidRPr="006910D5" w:rsidRDefault="006910D5" w:rsidP="006910D5">
            <w:pPr>
              <w:spacing w:after="200" w:line="276" w:lineRule="auto"/>
            </w:pPr>
            <w:r>
              <w:rPr>
                <w:color w:val="000000"/>
                <w:sz w:val="15"/>
              </w:rPr>
              <w:t>82</w:t>
            </w:r>
          </w:p>
        </w:tc>
        <w:tc>
          <w:tcPr>
            <w:tcW w:w="2376" w:type="dxa"/>
            <w:shd w:val="clear" w:color="auto" w:fill="EAF2F8"/>
            <w:vAlign w:val="center"/>
          </w:tcPr>
          <w:p w14:paraId="232000C3" w14:textId="77777777" w:rsidR="006910D5" w:rsidRPr="006910D5" w:rsidRDefault="006910D5" w:rsidP="006910D5">
            <w:pPr>
              <w:spacing w:after="200" w:line="276" w:lineRule="auto"/>
            </w:pPr>
            <w:r>
              <w:rPr>
                <w:color w:val="000000"/>
                <w:sz w:val="15"/>
              </w:rPr>
              <w:t>1.09 kHz</w:t>
            </w:r>
          </w:p>
        </w:tc>
        <w:tc>
          <w:tcPr>
            <w:tcW w:w="3816" w:type="dxa"/>
            <w:shd w:val="clear" w:color="auto" w:fill="EAF2F8"/>
            <w:vAlign w:val="center"/>
          </w:tcPr>
          <w:p w14:paraId="1DCA00D9" w14:textId="77777777" w:rsidR="006910D5" w:rsidRPr="006910D5" w:rsidRDefault="006910D5" w:rsidP="006910D5">
            <w:pPr>
              <w:spacing w:after="200" w:line="276" w:lineRule="auto"/>
            </w:pPr>
            <w:r>
              <w:rPr>
                <w:color w:val="000000"/>
                <w:sz w:val="15"/>
              </w:rPr>
              <w:t>1.08 kHz - 1.11 kHz</w:t>
            </w:r>
          </w:p>
        </w:tc>
      </w:tr>
      <w:tr w:rsidR="006910D5" w:rsidRPr="006910D5" w14:paraId="32D7967A" w14:textId="77777777" w:rsidTr="00245D0C">
        <w:trPr>
          <w:jc w:val="center"/>
        </w:trPr>
        <w:tc>
          <w:tcPr>
            <w:tcW w:w="3528" w:type="dxa"/>
            <w:shd w:val="clear" w:color="auto" w:fill="FFFFFF"/>
            <w:vAlign w:val="center"/>
          </w:tcPr>
          <w:p w14:paraId="39A33B84" w14:textId="77777777" w:rsidR="006910D5" w:rsidRPr="006910D5" w:rsidRDefault="006910D5" w:rsidP="006910D5">
            <w:pPr>
              <w:spacing w:after="200" w:line="276" w:lineRule="auto"/>
            </w:pPr>
            <w:r>
              <w:rPr>
                <w:color w:val="000000"/>
                <w:sz w:val="15"/>
              </w:rPr>
              <w:t>(2,9), (6,7)</w:t>
            </w:r>
          </w:p>
        </w:tc>
        <w:tc>
          <w:tcPr>
            <w:tcW w:w="1512" w:type="dxa"/>
            <w:shd w:val="clear" w:color="auto" w:fill="FFFFFF"/>
            <w:vAlign w:val="center"/>
          </w:tcPr>
          <w:p w14:paraId="462EF8BD" w14:textId="77777777" w:rsidR="006910D5" w:rsidRPr="006910D5" w:rsidRDefault="006910D5" w:rsidP="006910D5">
            <w:pPr>
              <w:spacing w:after="200" w:line="276" w:lineRule="auto"/>
            </w:pPr>
            <w:r>
              <w:rPr>
                <w:color w:val="000000"/>
                <w:sz w:val="15"/>
              </w:rPr>
              <w:t>85</w:t>
            </w:r>
          </w:p>
        </w:tc>
        <w:tc>
          <w:tcPr>
            <w:tcW w:w="2376" w:type="dxa"/>
            <w:shd w:val="clear" w:color="auto" w:fill="FFFFFF"/>
            <w:vAlign w:val="center"/>
          </w:tcPr>
          <w:p w14:paraId="130956EF" w14:textId="77777777" w:rsidR="006910D5" w:rsidRPr="006910D5" w:rsidRDefault="006910D5" w:rsidP="006910D5">
            <w:pPr>
              <w:spacing w:after="200" w:line="276" w:lineRule="auto"/>
            </w:pPr>
            <w:r>
              <w:rPr>
                <w:color w:val="000000"/>
                <w:sz w:val="15"/>
              </w:rPr>
              <w:t>1.13 kHz</w:t>
            </w:r>
          </w:p>
        </w:tc>
        <w:tc>
          <w:tcPr>
            <w:tcW w:w="3816" w:type="dxa"/>
            <w:shd w:val="clear" w:color="auto" w:fill="FFFFFF"/>
            <w:vAlign w:val="center"/>
          </w:tcPr>
          <w:p w14:paraId="6858D45B" w14:textId="77777777" w:rsidR="006910D5" w:rsidRPr="006910D5" w:rsidRDefault="006910D5" w:rsidP="006910D5">
            <w:pPr>
              <w:spacing w:after="200" w:line="276" w:lineRule="auto"/>
            </w:pPr>
            <w:r>
              <w:rPr>
                <w:color w:val="000000"/>
                <w:sz w:val="15"/>
              </w:rPr>
              <w:t>1.11 kHz - 1.16 kHz</w:t>
            </w:r>
          </w:p>
        </w:tc>
      </w:tr>
      <w:tr w:rsidR="006910D5" w:rsidRPr="006910D5" w14:paraId="26E67711" w14:textId="77777777" w:rsidTr="00245D0C">
        <w:trPr>
          <w:jc w:val="center"/>
        </w:trPr>
        <w:tc>
          <w:tcPr>
            <w:tcW w:w="3528" w:type="dxa"/>
            <w:shd w:val="clear" w:color="auto" w:fill="EAF2F8"/>
            <w:vAlign w:val="center"/>
          </w:tcPr>
          <w:p w14:paraId="13B4A3FC" w14:textId="77777777" w:rsidR="006910D5" w:rsidRPr="006910D5" w:rsidRDefault="006910D5" w:rsidP="006910D5">
            <w:pPr>
              <w:spacing w:after="200" w:line="276" w:lineRule="auto"/>
            </w:pPr>
            <w:r>
              <w:rPr>
                <w:color w:val="000000"/>
                <w:sz w:val="15"/>
              </w:rPr>
              <w:t>(5,8)</w:t>
            </w:r>
          </w:p>
        </w:tc>
        <w:tc>
          <w:tcPr>
            <w:tcW w:w="1512" w:type="dxa"/>
            <w:shd w:val="clear" w:color="auto" w:fill="EAF2F8"/>
            <w:vAlign w:val="center"/>
          </w:tcPr>
          <w:p w14:paraId="1403AFF9" w14:textId="77777777" w:rsidR="006910D5" w:rsidRPr="006910D5" w:rsidRDefault="006910D5" w:rsidP="006910D5">
            <w:pPr>
              <w:spacing w:after="200" w:line="276" w:lineRule="auto"/>
            </w:pPr>
            <w:r>
              <w:rPr>
                <w:color w:val="000000"/>
                <w:sz w:val="15"/>
              </w:rPr>
              <w:t>89</w:t>
            </w:r>
          </w:p>
        </w:tc>
        <w:tc>
          <w:tcPr>
            <w:tcW w:w="2376" w:type="dxa"/>
            <w:shd w:val="clear" w:color="auto" w:fill="EAF2F8"/>
            <w:vAlign w:val="center"/>
          </w:tcPr>
          <w:p w14:paraId="6C82AA7D" w14:textId="77777777" w:rsidR="006910D5" w:rsidRPr="006910D5" w:rsidRDefault="006910D5" w:rsidP="006910D5">
            <w:pPr>
              <w:spacing w:after="200" w:line="276" w:lineRule="auto"/>
            </w:pPr>
            <w:r>
              <w:rPr>
                <w:color w:val="000000"/>
                <w:sz w:val="15"/>
              </w:rPr>
              <w:t>1.18 kHz</w:t>
            </w:r>
          </w:p>
        </w:tc>
        <w:tc>
          <w:tcPr>
            <w:tcW w:w="3816" w:type="dxa"/>
            <w:shd w:val="clear" w:color="auto" w:fill="EAF2F8"/>
            <w:vAlign w:val="center"/>
          </w:tcPr>
          <w:p w14:paraId="6BD35EBD" w14:textId="77777777" w:rsidR="006910D5" w:rsidRPr="006910D5" w:rsidRDefault="006910D5" w:rsidP="006910D5">
            <w:pPr>
              <w:spacing w:after="200" w:line="276" w:lineRule="auto"/>
            </w:pPr>
            <w:r>
              <w:rPr>
                <w:color w:val="000000"/>
                <w:sz w:val="15"/>
              </w:rPr>
              <w:t>1.16 kHz - 1.19 kHz</w:t>
            </w:r>
          </w:p>
        </w:tc>
      </w:tr>
      <w:tr w:rsidR="006910D5" w:rsidRPr="006910D5" w14:paraId="7E498AFF" w14:textId="77777777" w:rsidTr="00245D0C">
        <w:trPr>
          <w:jc w:val="center"/>
        </w:trPr>
        <w:tc>
          <w:tcPr>
            <w:tcW w:w="3528" w:type="dxa"/>
            <w:shd w:val="clear" w:color="auto" w:fill="FFFFFF"/>
            <w:vAlign w:val="center"/>
          </w:tcPr>
          <w:p w14:paraId="72728B22" w14:textId="77777777" w:rsidR="006910D5" w:rsidRPr="006910D5" w:rsidRDefault="006910D5" w:rsidP="006910D5">
            <w:pPr>
              <w:spacing w:after="200" w:line="276" w:lineRule="auto"/>
            </w:pPr>
            <w:r>
              <w:rPr>
                <w:color w:val="000000"/>
                <w:sz w:val="15"/>
              </w:rPr>
              <w:t>(3,9)</w:t>
            </w:r>
          </w:p>
        </w:tc>
        <w:tc>
          <w:tcPr>
            <w:tcW w:w="1512" w:type="dxa"/>
            <w:shd w:val="clear" w:color="auto" w:fill="FFFFFF"/>
            <w:vAlign w:val="center"/>
          </w:tcPr>
          <w:p w14:paraId="2F508DE4" w14:textId="77777777" w:rsidR="006910D5" w:rsidRPr="006910D5" w:rsidRDefault="006910D5" w:rsidP="006910D5">
            <w:pPr>
              <w:spacing w:after="200" w:line="276" w:lineRule="auto"/>
            </w:pPr>
            <w:r>
              <w:rPr>
                <w:color w:val="000000"/>
                <w:sz w:val="15"/>
              </w:rPr>
              <w:t>90</w:t>
            </w:r>
          </w:p>
        </w:tc>
        <w:tc>
          <w:tcPr>
            <w:tcW w:w="2376" w:type="dxa"/>
            <w:shd w:val="clear" w:color="auto" w:fill="FFFFFF"/>
            <w:vAlign w:val="center"/>
          </w:tcPr>
          <w:p w14:paraId="40602517" w14:textId="77777777" w:rsidR="006910D5" w:rsidRPr="006910D5" w:rsidRDefault="006910D5" w:rsidP="006910D5">
            <w:pPr>
              <w:spacing w:after="200" w:line="276" w:lineRule="auto"/>
            </w:pPr>
            <w:r>
              <w:rPr>
                <w:color w:val="000000"/>
                <w:sz w:val="15"/>
              </w:rPr>
              <w:t>1.20 kHz</w:t>
            </w:r>
          </w:p>
        </w:tc>
        <w:tc>
          <w:tcPr>
            <w:tcW w:w="3816" w:type="dxa"/>
            <w:shd w:val="clear" w:color="auto" w:fill="FFFFFF"/>
            <w:vAlign w:val="center"/>
          </w:tcPr>
          <w:p w14:paraId="437BC536" w14:textId="77777777" w:rsidR="006910D5" w:rsidRPr="006910D5" w:rsidRDefault="006910D5" w:rsidP="006910D5">
            <w:pPr>
              <w:spacing w:after="200" w:line="276" w:lineRule="auto"/>
            </w:pPr>
            <w:r>
              <w:rPr>
                <w:color w:val="000000"/>
                <w:sz w:val="15"/>
              </w:rPr>
              <w:t>1.19 kHz - 1.24 kHz</w:t>
            </w:r>
          </w:p>
        </w:tc>
      </w:tr>
      <w:tr w:rsidR="006910D5" w:rsidRPr="006910D5" w14:paraId="614D3265" w14:textId="77777777" w:rsidTr="00245D0C">
        <w:trPr>
          <w:jc w:val="center"/>
        </w:trPr>
        <w:tc>
          <w:tcPr>
            <w:tcW w:w="3528" w:type="dxa"/>
            <w:shd w:val="clear" w:color="auto" w:fill="EAF2F8"/>
            <w:vAlign w:val="center"/>
          </w:tcPr>
          <w:p w14:paraId="6666456E" w14:textId="77777777" w:rsidR="006910D5" w:rsidRPr="006910D5" w:rsidRDefault="006910D5" w:rsidP="006910D5">
            <w:pPr>
              <w:spacing w:after="200" w:line="276" w:lineRule="auto"/>
            </w:pPr>
            <w:r>
              <w:rPr>
                <w:color w:val="000000"/>
                <w:sz w:val="15"/>
              </w:rPr>
              <w:t>(4,9)</w:t>
            </w:r>
          </w:p>
        </w:tc>
        <w:tc>
          <w:tcPr>
            <w:tcW w:w="1512" w:type="dxa"/>
            <w:shd w:val="clear" w:color="auto" w:fill="EAF2F8"/>
            <w:vAlign w:val="center"/>
          </w:tcPr>
          <w:p w14:paraId="7C828345" w14:textId="77777777" w:rsidR="006910D5" w:rsidRPr="006910D5" w:rsidRDefault="006910D5" w:rsidP="006910D5">
            <w:pPr>
              <w:spacing w:after="200" w:line="276" w:lineRule="auto"/>
            </w:pPr>
            <w:r>
              <w:rPr>
                <w:color w:val="000000"/>
                <w:sz w:val="15"/>
              </w:rPr>
              <w:t>97</w:t>
            </w:r>
          </w:p>
        </w:tc>
        <w:tc>
          <w:tcPr>
            <w:tcW w:w="2376" w:type="dxa"/>
            <w:shd w:val="clear" w:color="auto" w:fill="EAF2F8"/>
            <w:vAlign w:val="center"/>
          </w:tcPr>
          <w:p w14:paraId="35F2E700" w14:textId="77777777" w:rsidR="006910D5" w:rsidRPr="006910D5" w:rsidRDefault="006910D5" w:rsidP="006910D5">
            <w:pPr>
              <w:spacing w:after="200" w:line="276" w:lineRule="auto"/>
            </w:pPr>
            <w:r>
              <w:rPr>
                <w:color w:val="000000"/>
                <w:sz w:val="15"/>
              </w:rPr>
              <w:t>1.29 kHz</w:t>
            </w:r>
          </w:p>
        </w:tc>
        <w:tc>
          <w:tcPr>
            <w:tcW w:w="3816" w:type="dxa"/>
            <w:shd w:val="clear" w:color="auto" w:fill="EAF2F8"/>
            <w:vAlign w:val="center"/>
          </w:tcPr>
          <w:p w14:paraId="4294CB6F" w14:textId="77777777" w:rsidR="006910D5" w:rsidRPr="006910D5" w:rsidRDefault="006910D5" w:rsidP="006910D5">
            <w:pPr>
              <w:spacing w:after="200" w:line="276" w:lineRule="auto"/>
            </w:pPr>
            <w:r>
              <w:rPr>
                <w:color w:val="000000"/>
                <w:sz w:val="15"/>
              </w:rPr>
              <w:t>1.24 kHz - 1.31 kHz</w:t>
            </w:r>
          </w:p>
        </w:tc>
      </w:tr>
      <w:tr w:rsidR="006910D5" w:rsidRPr="006910D5" w14:paraId="731DFED5" w14:textId="77777777" w:rsidTr="00245D0C">
        <w:trPr>
          <w:jc w:val="center"/>
        </w:trPr>
        <w:tc>
          <w:tcPr>
            <w:tcW w:w="3528" w:type="dxa"/>
            <w:shd w:val="clear" w:color="auto" w:fill="FFFFFF"/>
            <w:vAlign w:val="center"/>
          </w:tcPr>
          <w:p w14:paraId="69933B0F" w14:textId="77777777" w:rsidR="006910D5" w:rsidRPr="006910D5" w:rsidRDefault="006910D5" w:rsidP="006910D5">
            <w:pPr>
              <w:spacing w:after="200" w:line="276" w:lineRule="auto"/>
            </w:pPr>
            <w:r>
              <w:rPr>
                <w:color w:val="000000"/>
                <w:sz w:val="15"/>
              </w:rPr>
              <w:t>(6,8)</w:t>
            </w:r>
          </w:p>
        </w:tc>
        <w:tc>
          <w:tcPr>
            <w:tcW w:w="1512" w:type="dxa"/>
            <w:shd w:val="clear" w:color="auto" w:fill="FFFFFF"/>
            <w:vAlign w:val="center"/>
          </w:tcPr>
          <w:p w14:paraId="504D9DA4" w14:textId="77777777" w:rsidR="006910D5" w:rsidRPr="006910D5" w:rsidRDefault="006910D5" w:rsidP="006910D5">
            <w:pPr>
              <w:spacing w:after="200" w:line="276" w:lineRule="auto"/>
            </w:pPr>
            <w:r>
              <w:rPr>
                <w:color w:val="000000"/>
                <w:sz w:val="15"/>
              </w:rPr>
              <w:t>100</w:t>
            </w:r>
          </w:p>
        </w:tc>
        <w:tc>
          <w:tcPr>
            <w:tcW w:w="2376" w:type="dxa"/>
            <w:shd w:val="clear" w:color="auto" w:fill="FFFFFF"/>
            <w:vAlign w:val="center"/>
          </w:tcPr>
          <w:p w14:paraId="4CA58BB2" w14:textId="77777777" w:rsidR="006910D5" w:rsidRPr="006910D5" w:rsidRDefault="006910D5" w:rsidP="006910D5">
            <w:pPr>
              <w:spacing w:after="200" w:line="276" w:lineRule="auto"/>
            </w:pPr>
            <w:r>
              <w:rPr>
                <w:color w:val="000000"/>
                <w:sz w:val="15"/>
              </w:rPr>
              <w:t>1.33 kHz</w:t>
            </w:r>
          </w:p>
        </w:tc>
        <w:tc>
          <w:tcPr>
            <w:tcW w:w="3816" w:type="dxa"/>
            <w:shd w:val="clear" w:color="auto" w:fill="FFFFFF"/>
            <w:vAlign w:val="center"/>
          </w:tcPr>
          <w:p w14:paraId="05ED13D1" w14:textId="77777777" w:rsidR="006910D5" w:rsidRPr="006910D5" w:rsidRDefault="006910D5" w:rsidP="006910D5">
            <w:pPr>
              <w:spacing w:after="200" w:line="276" w:lineRule="auto"/>
            </w:pPr>
            <w:r>
              <w:rPr>
                <w:color w:val="000000"/>
                <w:sz w:val="15"/>
              </w:rPr>
              <w:t>1.31 kHz - 1.34 kHz</w:t>
            </w:r>
          </w:p>
        </w:tc>
      </w:tr>
      <w:tr w:rsidR="006910D5" w:rsidRPr="006910D5" w14:paraId="50F1BF58" w14:textId="77777777" w:rsidTr="00245D0C">
        <w:trPr>
          <w:jc w:val="center"/>
        </w:trPr>
        <w:tc>
          <w:tcPr>
            <w:tcW w:w="3528" w:type="dxa"/>
            <w:shd w:val="clear" w:color="auto" w:fill="EAF2F8"/>
            <w:vAlign w:val="center"/>
          </w:tcPr>
          <w:p w14:paraId="60C61D46" w14:textId="77777777" w:rsidR="006910D5" w:rsidRPr="006910D5" w:rsidRDefault="006910D5" w:rsidP="006910D5">
            <w:pPr>
              <w:spacing w:after="200" w:line="276" w:lineRule="auto"/>
            </w:pPr>
            <w:r>
              <w:rPr>
                <w:color w:val="000000"/>
                <w:sz w:val="15"/>
              </w:rPr>
              <w:t>(1,10)</w:t>
            </w:r>
          </w:p>
        </w:tc>
        <w:tc>
          <w:tcPr>
            <w:tcW w:w="1512" w:type="dxa"/>
            <w:shd w:val="clear" w:color="auto" w:fill="EAF2F8"/>
            <w:vAlign w:val="center"/>
          </w:tcPr>
          <w:p w14:paraId="2B5DF5DA" w14:textId="77777777" w:rsidR="006910D5" w:rsidRPr="006910D5" w:rsidRDefault="006910D5" w:rsidP="006910D5">
            <w:pPr>
              <w:spacing w:after="200" w:line="276" w:lineRule="auto"/>
            </w:pPr>
            <w:r>
              <w:rPr>
                <w:color w:val="000000"/>
                <w:sz w:val="15"/>
              </w:rPr>
              <w:t>101</w:t>
            </w:r>
          </w:p>
        </w:tc>
        <w:tc>
          <w:tcPr>
            <w:tcW w:w="2376" w:type="dxa"/>
            <w:shd w:val="clear" w:color="auto" w:fill="EAF2F8"/>
            <w:vAlign w:val="center"/>
          </w:tcPr>
          <w:p w14:paraId="4EAD637E" w14:textId="77777777" w:rsidR="006910D5" w:rsidRPr="006910D5" w:rsidRDefault="006910D5" w:rsidP="006910D5">
            <w:pPr>
              <w:spacing w:after="200" w:line="276" w:lineRule="auto"/>
            </w:pPr>
            <w:r>
              <w:rPr>
                <w:color w:val="000000"/>
                <w:sz w:val="15"/>
              </w:rPr>
              <w:t>1.34 kHz</w:t>
            </w:r>
          </w:p>
        </w:tc>
        <w:tc>
          <w:tcPr>
            <w:tcW w:w="3816" w:type="dxa"/>
            <w:shd w:val="clear" w:color="auto" w:fill="EAF2F8"/>
            <w:vAlign w:val="center"/>
          </w:tcPr>
          <w:p w14:paraId="6CCEB48F" w14:textId="77777777" w:rsidR="006910D5" w:rsidRPr="006910D5" w:rsidRDefault="006910D5" w:rsidP="006910D5">
            <w:pPr>
              <w:spacing w:after="200" w:line="276" w:lineRule="auto"/>
            </w:pPr>
            <w:r>
              <w:rPr>
                <w:color w:val="000000"/>
                <w:sz w:val="15"/>
              </w:rPr>
              <w:t>1.34 kHz - 1.36 kHz</w:t>
            </w:r>
          </w:p>
        </w:tc>
      </w:tr>
      <w:tr w:rsidR="006910D5" w:rsidRPr="006910D5" w14:paraId="24CE8D98" w14:textId="77777777" w:rsidTr="00245D0C">
        <w:trPr>
          <w:jc w:val="center"/>
        </w:trPr>
        <w:tc>
          <w:tcPr>
            <w:tcW w:w="3528" w:type="dxa"/>
            <w:shd w:val="clear" w:color="auto" w:fill="FFFFFF"/>
            <w:vAlign w:val="center"/>
          </w:tcPr>
          <w:p w14:paraId="6546744C" w14:textId="77777777" w:rsidR="006910D5" w:rsidRPr="006910D5" w:rsidRDefault="006910D5" w:rsidP="006910D5">
            <w:pPr>
              <w:spacing w:after="200" w:line="276" w:lineRule="auto"/>
            </w:pPr>
            <w:r>
              <w:rPr>
                <w:color w:val="000000"/>
                <w:sz w:val="15"/>
              </w:rPr>
              <w:t>(2,10)</w:t>
            </w:r>
          </w:p>
        </w:tc>
        <w:tc>
          <w:tcPr>
            <w:tcW w:w="1512" w:type="dxa"/>
            <w:shd w:val="clear" w:color="auto" w:fill="FFFFFF"/>
            <w:vAlign w:val="center"/>
          </w:tcPr>
          <w:p w14:paraId="5AE885F0" w14:textId="77777777" w:rsidR="006910D5" w:rsidRPr="006910D5" w:rsidRDefault="006910D5" w:rsidP="006910D5">
            <w:pPr>
              <w:spacing w:after="200" w:line="276" w:lineRule="auto"/>
            </w:pPr>
            <w:r>
              <w:rPr>
                <w:color w:val="000000"/>
                <w:sz w:val="15"/>
              </w:rPr>
              <w:t>104</w:t>
            </w:r>
          </w:p>
        </w:tc>
        <w:tc>
          <w:tcPr>
            <w:tcW w:w="2376" w:type="dxa"/>
            <w:shd w:val="clear" w:color="auto" w:fill="FFFFFF"/>
            <w:vAlign w:val="center"/>
          </w:tcPr>
          <w:p w14:paraId="25672B78" w14:textId="77777777" w:rsidR="006910D5" w:rsidRPr="006910D5" w:rsidRDefault="006910D5" w:rsidP="006910D5">
            <w:pPr>
              <w:spacing w:after="200" w:line="276" w:lineRule="auto"/>
            </w:pPr>
            <w:r>
              <w:rPr>
                <w:color w:val="000000"/>
                <w:sz w:val="15"/>
              </w:rPr>
              <w:t>1.38 kHz</w:t>
            </w:r>
          </w:p>
        </w:tc>
        <w:tc>
          <w:tcPr>
            <w:tcW w:w="3816" w:type="dxa"/>
            <w:shd w:val="clear" w:color="auto" w:fill="FFFFFF"/>
            <w:vAlign w:val="center"/>
          </w:tcPr>
          <w:p w14:paraId="01FB67ED" w14:textId="77777777" w:rsidR="006910D5" w:rsidRPr="006910D5" w:rsidRDefault="006910D5" w:rsidP="006910D5">
            <w:pPr>
              <w:spacing w:after="200" w:line="276" w:lineRule="auto"/>
            </w:pPr>
            <w:r>
              <w:rPr>
                <w:color w:val="000000"/>
                <w:sz w:val="15"/>
              </w:rPr>
              <w:t>1.36 kHz - 1.40 kHz</w:t>
            </w:r>
          </w:p>
        </w:tc>
      </w:tr>
      <w:tr w:rsidR="006910D5" w:rsidRPr="006910D5" w14:paraId="47A16B8A" w14:textId="77777777" w:rsidTr="00245D0C">
        <w:trPr>
          <w:jc w:val="center"/>
        </w:trPr>
        <w:tc>
          <w:tcPr>
            <w:tcW w:w="3528" w:type="dxa"/>
            <w:shd w:val="clear" w:color="auto" w:fill="EAF2F8"/>
            <w:vAlign w:val="center"/>
          </w:tcPr>
          <w:p w14:paraId="231AD74A" w14:textId="77777777" w:rsidR="006910D5" w:rsidRPr="006910D5" w:rsidRDefault="006910D5" w:rsidP="006910D5">
            <w:pPr>
              <w:spacing w:after="200" w:line="276" w:lineRule="auto"/>
            </w:pPr>
            <w:r>
              <w:rPr>
                <w:color w:val="000000"/>
                <w:sz w:val="15"/>
              </w:rPr>
              <w:t>(5,9)</w:t>
            </w:r>
          </w:p>
        </w:tc>
        <w:tc>
          <w:tcPr>
            <w:tcW w:w="1512" w:type="dxa"/>
            <w:shd w:val="clear" w:color="auto" w:fill="EAF2F8"/>
            <w:vAlign w:val="center"/>
          </w:tcPr>
          <w:p w14:paraId="57C1FEE8" w14:textId="77777777" w:rsidR="006910D5" w:rsidRPr="006910D5" w:rsidRDefault="006910D5" w:rsidP="006910D5">
            <w:pPr>
              <w:spacing w:after="200" w:line="276" w:lineRule="auto"/>
            </w:pPr>
            <w:r>
              <w:rPr>
                <w:color w:val="000000"/>
                <w:sz w:val="15"/>
              </w:rPr>
              <w:t>106</w:t>
            </w:r>
          </w:p>
        </w:tc>
        <w:tc>
          <w:tcPr>
            <w:tcW w:w="2376" w:type="dxa"/>
            <w:shd w:val="clear" w:color="auto" w:fill="EAF2F8"/>
            <w:vAlign w:val="center"/>
          </w:tcPr>
          <w:p w14:paraId="485CFFFE" w14:textId="77777777" w:rsidR="006910D5" w:rsidRPr="006910D5" w:rsidRDefault="006910D5" w:rsidP="006910D5">
            <w:pPr>
              <w:spacing w:after="200" w:line="276" w:lineRule="auto"/>
            </w:pPr>
            <w:r>
              <w:rPr>
                <w:color w:val="000000"/>
                <w:sz w:val="15"/>
              </w:rPr>
              <w:t>1.41 kHz</w:t>
            </w:r>
          </w:p>
        </w:tc>
        <w:tc>
          <w:tcPr>
            <w:tcW w:w="3816" w:type="dxa"/>
            <w:shd w:val="clear" w:color="auto" w:fill="EAF2F8"/>
            <w:vAlign w:val="center"/>
          </w:tcPr>
          <w:p w14:paraId="32D59AD3" w14:textId="77777777" w:rsidR="006910D5" w:rsidRPr="006910D5" w:rsidRDefault="006910D5" w:rsidP="006910D5">
            <w:pPr>
              <w:spacing w:after="200" w:line="276" w:lineRule="auto"/>
            </w:pPr>
            <w:r>
              <w:rPr>
                <w:color w:val="000000"/>
                <w:sz w:val="15"/>
              </w:rPr>
              <w:t>1.40 kHz - 1.43 kHz</w:t>
            </w:r>
          </w:p>
        </w:tc>
      </w:tr>
      <w:tr w:rsidR="006910D5" w:rsidRPr="006910D5" w14:paraId="0D3BBC59" w14:textId="77777777" w:rsidTr="00245D0C">
        <w:trPr>
          <w:jc w:val="center"/>
        </w:trPr>
        <w:tc>
          <w:tcPr>
            <w:tcW w:w="3528" w:type="dxa"/>
            <w:shd w:val="clear" w:color="auto" w:fill="FFFFFF"/>
            <w:vAlign w:val="center"/>
          </w:tcPr>
          <w:p w14:paraId="16A773A3" w14:textId="77777777" w:rsidR="006910D5" w:rsidRPr="006910D5" w:rsidRDefault="006910D5" w:rsidP="006910D5">
            <w:pPr>
              <w:spacing w:after="200" w:line="276" w:lineRule="auto"/>
            </w:pPr>
            <w:r>
              <w:rPr>
                <w:color w:val="000000"/>
                <w:sz w:val="15"/>
              </w:rPr>
              <w:t>(3,10)</w:t>
            </w:r>
          </w:p>
        </w:tc>
        <w:tc>
          <w:tcPr>
            <w:tcW w:w="1512" w:type="dxa"/>
            <w:shd w:val="clear" w:color="auto" w:fill="FFFFFF"/>
            <w:vAlign w:val="center"/>
          </w:tcPr>
          <w:p w14:paraId="310BFA46" w14:textId="77777777" w:rsidR="006910D5" w:rsidRPr="006910D5" w:rsidRDefault="006910D5" w:rsidP="006910D5">
            <w:pPr>
              <w:spacing w:after="200" w:line="276" w:lineRule="auto"/>
            </w:pPr>
            <w:r>
              <w:rPr>
                <w:color w:val="000000"/>
                <w:sz w:val="15"/>
              </w:rPr>
              <w:t>109</w:t>
            </w:r>
          </w:p>
        </w:tc>
        <w:tc>
          <w:tcPr>
            <w:tcW w:w="2376" w:type="dxa"/>
            <w:shd w:val="clear" w:color="auto" w:fill="FFFFFF"/>
            <w:vAlign w:val="center"/>
          </w:tcPr>
          <w:p w14:paraId="338D22E7" w14:textId="77777777" w:rsidR="006910D5" w:rsidRPr="006910D5" w:rsidRDefault="006910D5" w:rsidP="006910D5">
            <w:pPr>
              <w:spacing w:after="200" w:line="276" w:lineRule="auto"/>
            </w:pPr>
            <w:r>
              <w:rPr>
                <w:color w:val="000000"/>
                <w:sz w:val="15"/>
              </w:rPr>
              <w:t>1.45 kHz</w:t>
            </w:r>
          </w:p>
        </w:tc>
        <w:tc>
          <w:tcPr>
            <w:tcW w:w="3816" w:type="dxa"/>
            <w:shd w:val="clear" w:color="auto" w:fill="FFFFFF"/>
            <w:vAlign w:val="center"/>
          </w:tcPr>
          <w:p w14:paraId="4880B8BB" w14:textId="77777777" w:rsidR="006910D5" w:rsidRPr="006910D5" w:rsidRDefault="006910D5" w:rsidP="006910D5">
            <w:pPr>
              <w:spacing w:after="200" w:line="276" w:lineRule="auto"/>
            </w:pPr>
            <w:r>
              <w:rPr>
                <w:color w:val="000000"/>
                <w:sz w:val="15"/>
              </w:rPr>
              <w:t>1.43 kHz - 1.47 kHz</w:t>
            </w:r>
          </w:p>
        </w:tc>
      </w:tr>
      <w:tr w:rsidR="006910D5" w:rsidRPr="006910D5" w14:paraId="678C709A" w14:textId="77777777" w:rsidTr="00245D0C">
        <w:trPr>
          <w:jc w:val="center"/>
        </w:trPr>
        <w:tc>
          <w:tcPr>
            <w:tcW w:w="3528" w:type="dxa"/>
            <w:shd w:val="clear" w:color="auto" w:fill="EAF2F8"/>
            <w:vAlign w:val="center"/>
          </w:tcPr>
          <w:p w14:paraId="47B550B6" w14:textId="77777777" w:rsidR="006910D5" w:rsidRPr="006910D5" w:rsidRDefault="006910D5" w:rsidP="006910D5">
            <w:pPr>
              <w:spacing w:after="200" w:line="276" w:lineRule="auto"/>
            </w:pPr>
            <w:r>
              <w:rPr>
                <w:color w:val="000000"/>
                <w:sz w:val="15"/>
              </w:rPr>
              <w:t>(7,8)</w:t>
            </w:r>
          </w:p>
        </w:tc>
        <w:tc>
          <w:tcPr>
            <w:tcW w:w="1512" w:type="dxa"/>
            <w:shd w:val="clear" w:color="auto" w:fill="EAF2F8"/>
            <w:vAlign w:val="center"/>
          </w:tcPr>
          <w:p w14:paraId="11E640AB" w14:textId="77777777" w:rsidR="006910D5" w:rsidRPr="006910D5" w:rsidRDefault="006910D5" w:rsidP="006910D5">
            <w:pPr>
              <w:spacing w:after="200" w:line="276" w:lineRule="auto"/>
            </w:pPr>
            <w:r>
              <w:rPr>
                <w:color w:val="000000"/>
                <w:sz w:val="15"/>
              </w:rPr>
              <w:t>113</w:t>
            </w:r>
          </w:p>
        </w:tc>
        <w:tc>
          <w:tcPr>
            <w:tcW w:w="2376" w:type="dxa"/>
            <w:shd w:val="clear" w:color="auto" w:fill="EAF2F8"/>
            <w:vAlign w:val="center"/>
          </w:tcPr>
          <w:p w14:paraId="494B9ED6" w14:textId="77777777" w:rsidR="006910D5" w:rsidRPr="006910D5" w:rsidRDefault="006910D5" w:rsidP="006910D5">
            <w:pPr>
              <w:spacing w:after="200" w:line="276" w:lineRule="auto"/>
            </w:pPr>
            <w:r>
              <w:rPr>
                <w:color w:val="000000"/>
                <w:sz w:val="15"/>
              </w:rPr>
              <w:t>1.50 kHz</w:t>
            </w:r>
          </w:p>
        </w:tc>
        <w:tc>
          <w:tcPr>
            <w:tcW w:w="3816" w:type="dxa"/>
            <w:shd w:val="clear" w:color="auto" w:fill="EAF2F8"/>
            <w:vAlign w:val="center"/>
          </w:tcPr>
          <w:p w14:paraId="751952DA" w14:textId="77777777" w:rsidR="006910D5" w:rsidRPr="006910D5" w:rsidRDefault="006910D5" w:rsidP="006910D5">
            <w:pPr>
              <w:spacing w:after="200" w:line="276" w:lineRule="auto"/>
            </w:pPr>
            <w:r>
              <w:rPr>
                <w:color w:val="000000"/>
                <w:sz w:val="15"/>
              </w:rPr>
              <w:t>1.47 kHz - 1.52 kHz</w:t>
            </w:r>
          </w:p>
        </w:tc>
      </w:tr>
      <w:tr w:rsidR="006910D5" w:rsidRPr="006910D5" w14:paraId="7EFFA9CA" w14:textId="77777777" w:rsidTr="00245D0C">
        <w:trPr>
          <w:jc w:val="center"/>
        </w:trPr>
        <w:tc>
          <w:tcPr>
            <w:tcW w:w="3528" w:type="dxa"/>
            <w:shd w:val="clear" w:color="auto" w:fill="FFFFFF"/>
            <w:vAlign w:val="center"/>
          </w:tcPr>
          <w:p w14:paraId="11C8A415" w14:textId="77777777" w:rsidR="006910D5" w:rsidRPr="006910D5" w:rsidRDefault="006910D5" w:rsidP="006910D5">
            <w:pPr>
              <w:spacing w:after="200" w:line="276" w:lineRule="auto"/>
            </w:pPr>
            <w:r>
              <w:rPr>
                <w:color w:val="000000"/>
                <w:sz w:val="15"/>
              </w:rPr>
              <w:t>(4,10)</w:t>
            </w:r>
          </w:p>
        </w:tc>
        <w:tc>
          <w:tcPr>
            <w:tcW w:w="1512" w:type="dxa"/>
            <w:shd w:val="clear" w:color="auto" w:fill="FFFFFF"/>
            <w:vAlign w:val="center"/>
          </w:tcPr>
          <w:p w14:paraId="594B6ED4" w14:textId="77777777" w:rsidR="006910D5" w:rsidRPr="006910D5" w:rsidRDefault="006910D5" w:rsidP="006910D5">
            <w:pPr>
              <w:spacing w:after="200" w:line="276" w:lineRule="auto"/>
            </w:pPr>
            <w:r>
              <w:rPr>
                <w:color w:val="000000"/>
                <w:sz w:val="15"/>
              </w:rPr>
              <w:t>116</w:t>
            </w:r>
          </w:p>
        </w:tc>
        <w:tc>
          <w:tcPr>
            <w:tcW w:w="2376" w:type="dxa"/>
            <w:shd w:val="clear" w:color="auto" w:fill="FFFFFF"/>
            <w:vAlign w:val="center"/>
          </w:tcPr>
          <w:p w14:paraId="3DE79382" w14:textId="77777777" w:rsidR="006910D5" w:rsidRPr="006910D5" w:rsidRDefault="006910D5" w:rsidP="006910D5">
            <w:pPr>
              <w:spacing w:after="200" w:line="276" w:lineRule="auto"/>
            </w:pPr>
            <w:r>
              <w:rPr>
                <w:color w:val="000000"/>
                <w:sz w:val="15"/>
              </w:rPr>
              <w:t>1.54 kHz</w:t>
            </w:r>
          </w:p>
        </w:tc>
        <w:tc>
          <w:tcPr>
            <w:tcW w:w="3816" w:type="dxa"/>
            <w:shd w:val="clear" w:color="auto" w:fill="FFFFFF"/>
            <w:vAlign w:val="center"/>
          </w:tcPr>
          <w:p w14:paraId="7812A98E" w14:textId="77777777" w:rsidR="006910D5" w:rsidRPr="006910D5" w:rsidRDefault="006910D5" w:rsidP="006910D5">
            <w:pPr>
              <w:spacing w:after="200" w:line="276" w:lineRule="auto"/>
            </w:pPr>
            <w:r>
              <w:rPr>
                <w:color w:val="000000"/>
                <w:sz w:val="15"/>
              </w:rPr>
              <w:t>1.52 kHz - 1.55 kHz</w:t>
            </w:r>
          </w:p>
        </w:tc>
      </w:tr>
      <w:tr w:rsidR="006910D5" w:rsidRPr="006910D5" w14:paraId="2837B712" w14:textId="77777777" w:rsidTr="00245D0C">
        <w:trPr>
          <w:jc w:val="center"/>
        </w:trPr>
        <w:tc>
          <w:tcPr>
            <w:tcW w:w="3528" w:type="dxa"/>
            <w:shd w:val="clear" w:color="auto" w:fill="EAF2F8"/>
            <w:vAlign w:val="center"/>
          </w:tcPr>
          <w:p w14:paraId="3121984E" w14:textId="77777777" w:rsidR="006910D5" w:rsidRPr="006910D5" w:rsidRDefault="006910D5" w:rsidP="006910D5">
            <w:pPr>
              <w:spacing w:after="200" w:line="276" w:lineRule="auto"/>
            </w:pPr>
            <w:r>
              <w:rPr>
                <w:color w:val="000000"/>
                <w:sz w:val="15"/>
              </w:rPr>
              <w:t>(6,9)</w:t>
            </w:r>
          </w:p>
        </w:tc>
        <w:tc>
          <w:tcPr>
            <w:tcW w:w="1512" w:type="dxa"/>
            <w:shd w:val="clear" w:color="auto" w:fill="EAF2F8"/>
            <w:vAlign w:val="center"/>
          </w:tcPr>
          <w:p w14:paraId="70DCADCB" w14:textId="77777777" w:rsidR="006910D5" w:rsidRPr="006910D5" w:rsidRDefault="006910D5" w:rsidP="006910D5">
            <w:pPr>
              <w:spacing w:after="200" w:line="276" w:lineRule="auto"/>
            </w:pPr>
            <w:r>
              <w:rPr>
                <w:color w:val="000000"/>
                <w:sz w:val="15"/>
              </w:rPr>
              <w:t>117</w:t>
            </w:r>
          </w:p>
        </w:tc>
        <w:tc>
          <w:tcPr>
            <w:tcW w:w="2376" w:type="dxa"/>
            <w:shd w:val="clear" w:color="auto" w:fill="EAF2F8"/>
            <w:vAlign w:val="center"/>
          </w:tcPr>
          <w:p w14:paraId="5D042D32" w14:textId="77777777" w:rsidR="006910D5" w:rsidRPr="006910D5" w:rsidRDefault="006910D5" w:rsidP="006910D5">
            <w:pPr>
              <w:spacing w:after="200" w:line="276" w:lineRule="auto"/>
            </w:pPr>
            <w:r>
              <w:rPr>
                <w:color w:val="000000"/>
                <w:sz w:val="15"/>
              </w:rPr>
              <w:t>1.55 kHz</w:t>
            </w:r>
          </w:p>
        </w:tc>
        <w:tc>
          <w:tcPr>
            <w:tcW w:w="3816" w:type="dxa"/>
            <w:shd w:val="clear" w:color="auto" w:fill="EAF2F8"/>
            <w:vAlign w:val="center"/>
          </w:tcPr>
          <w:p w14:paraId="0446B919" w14:textId="77777777" w:rsidR="006910D5" w:rsidRPr="006910D5" w:rsidRDefault="006910D5" w:rsidP="006910D5">
            <w:pPr>
              <w:spacing w:after="200" w:line="276" w:lineRule="auto"/>
            </w:pPr>
            <w:r>
              <w:rPr>
                <w:color w:val="000000"/>
                <w:sz w:val="15"/>
              </w:rPr>
              <w:t>1.55 kHz - 1.59 kHz</w:t>
            </w:r>
          </w:p>
        </w:tc>
      </w:tr>
      <w:tr w:rsidR="006910D5" w:rsidRPr="006910D5" w14:paraId="34D411E5" w14:textId="77777777" w:rsidTr="00245D0C">
        <w:trPr>
          <w:jc w:val="center"/>
        </w:trPr>
        <w:tc>
          <w:tcPr>
            <w:tcW w:w="3528" w:type="dxa"/>
            <w:shd w:val="clear" w:color="auto" w:fill="FFFFFF"/>
            <w:vAlign w:val="center"/>
          </w:tcPr>
          <w:p w14:paraId="7C76EFD9" w14:textId="77777777" w:rsidR="006910D5" w:rsidRPr="006910D5" w:rsidRDefault="006910D5" w:rsidP="006910D5">
            <w:pPr>
              <w:spacing w:after="200" w:line="276" w:lineRule="auto"/>
            </w:pPr>
            <w:r>
              <w:rPr>
                <w:color w:val="000000"/>
                <w:sz w:val="15"/>
              </w:rPr>
              <w:t>(1,11)</w:t>
            </w:r>
          </w:p>
        </w:tc>
        <w:tc>
          <w:tcPr>
            <w:tcW w:w="1512" w:type="dxa"/>
            <w:shd w:val="clear" w:color="auto" w:fill="FFFFFF"/>
            <w:vAlign w:val="center"/>
          </w:tcPr>
          <w:p w14:paraId="79DC4E84" w14:textId="77777777" w:rsidR="006910D5" w:rsidRPr="006910D5" w:rsidRDefault="006910D5" w:rsidP="006910D5">
            <w:pPr>
              <w:spacing w:after="200" w:line="276" w:lineRule="auto"/>
            </w:pPr>
            <w:r>
              <w:rPr>
                <w:color w:val="000000"/>
                <w:sz w:val="15"/>
              </w:rPr>
              <w:t>122</w:t>
            </w:r>
          </w:p>
        </w:tc>
        <w:tc>
          <w:tcPr>
            <w:tcW w:w="2376" w:type="dxa"/>
            <w:shd w:val="clear" w:color="auto" w:fill="FFFFFF"/>
            <w:vAlign w:val="center"/>
          </w:tcPr>
          <w:p w14:paraId="13BD135E" w14:textId="77777777" w:rsidR="006910D5" w:rsidRPr="006910D5" w:rsidRDefault="006910D5" w:rsidP="006910D5">
            <w:pPr>
              <w:spacing w:after="200" w:line="276" w:lineRule="auto"/>
            </w:pPr>
            <w:r>
              <w:rPr>
                <w:color w:val="000000"/>
                <w:sz w:val="15"/>
              </w:rPr>
              <w:t>1.62 kHz</w:t>
            </w:r>
          </w:p>
        </w:tc>
        <w:tc>
          <w:tcPr>
            <w:tcW w:w="3816" w:type="dxa"/>
            <w:shd w:val="clear" w:color="auto" w:fill="FFFFFF"/>
            <w:vAlign w:val="center"/>
          </w:tcPr>
          <w:p w14:paraId="579CC8E6" w14:textId="77777777" w:rsidR="006910D5" w:rsidRPr="006910D5" w:rsidRDefault="006910D5" w:rsidP="006910D5">
            <w:pPr>
              <w:spacing w:after="200" w:line="276" w:lineRule="auto"/>
            </w:pPr>
            <w:r>
              <w:rPr>
                <w:color w:val="000000"/>
                <w:sz w:val="15"/>
              </w:rPr>
              <w:t>1.59 kHz - 1.64 kHz</w:t>
            </w:r>
          </w:p>
        </w:tc>
      </w:tr>
      <w:tr w:rsidR="006910D5" w:rsidRPr="006910D5" w14:paraId="13057A11" w14:textId="77777777" w:rsidTr="00245D0C">
        <w:trPr>
          <w:jc w:val="center"/>
        </w:trPr>
        <w:tc>
          <w:tcPr>
            <w:tcW w:w="3528" w:type="dxa"/>
            <w:shd w:val="clear" w:color="auto" w:fill="EAF2F8"/>
            <w:vAlign w:val="center"/>
          </w:tcPr>
          <w:p w14:paraId="46BF5F13" w14:textId="77777777" w:rsidR="006910D5" w:rsidRPr="006910D5" w:rsidRDefault="006910D5" w:rsidP="006910D5">
            <w:pPr>
              <w:spacing w:after="200" w:line="276" w:lineRule="auto"/>
            </w:pPr>
            <w:r>
              <w:rPr>
                <w:color w:val="000000"/>
                <w:sz w:val="15"/>
              </w:rPr>
              <w:t>(2,11), (5,10)</w:t>
            </w:r>
          </w:p>
        </w:tc>
        <w:tc>
          <w:tcPr>
            <w:tcW w:w="1512" w:type="dxa"/>
            <w:shd w:val="clear" w:color="auto" w:fill="EAF2F8"/>
            <w:vAlign w:val="center"/>
          </w:tcPr>
          <w:p w14:paraId="36AF306C" w14:textId="77777777" w:rsidR="006910D5" w:rsidRPr="006910D5" w:rsidRDefault="006910D5" w:rsidP="006910D5">
            <w:pPr>
              <w:spacing w:after="200" w:line="276" w:lineRule="auto"/>
            </w:pPr>
            <w:r>
              <w:rPr>
                <w:color w:val="000000"/>
                <w:sz w:val="15"/>
              </w:rPr>
              <w:t>125</w:t>
            </w:r>
          </w:p>
        </w:tc>
        <w:tc>
          <w:tcPr>
            <w:tcW w:w="2376" w:type="dxa"/>
            <w:shd w:val="clear" w:color="auto" w:fill="EAF2F8"/>
            <w:vAlign w:val="center"/>
          </w:tcPr>
          <w:p w14:paraId="79E174E0" w14:textId="77777777" w:rsidR="006910D5" w:rsidRPr="006910D5" w:rsidRDefault="006910D5" w:rsidP="006910D5">
            <w:pPr>
              <w:spacing w:after="200" w:line="276" w:lineRule="auto"/>
            </w:pPr>
            <w:r>
              <w:rPr>
                <w:color w:val="000000"/>
                <w:sz w:val="15"/>
              </w:rPr>
              <w:t>1.66 kHz</w:t>
            </w:r>
          </w:p>
        </w:tc>
        <w:tc>
          <w:tcPr>
            <w:tcW w:w="3816" w:type="dxa"/>
            <w:shd w:val="clear" w:color="auto" w:fill="EAF2F8"/>
            <w:vAlign w:val="center"/>
          </w:tcPr>
          <w:p w14:paraId="594DA6D1" w14:textId="77777777" w:rsidR="006910D5" w:rsidRPr="006910D5" w:rsidRDefault="006910D5" w:rsidP="006910D5">
            <w:pPr>
              <w:spacing w:after="200" w:line="276" w:lineRule="auto"/>
            </w:pPr>
            <w:r>
              <w:rPr>
                <w:color w:val="000000"/>
                <w:sz w:val="15"/>
              </w:rPr>
              <w:t>1.64 kHz - 1.69 kHz</w:t>
            </w:r>
          </w:p>
        </w:tc>
      </w:tr>
      <w:tr w:rsidR="006910D5" w:rsidRPr="006910D5" w14:paraId="27AAAB16" w14:textId="77777777" w:rsidTr="00245D0C">
        <w:trPr>
          <w:jc w:val="center"/>
        </w:trPr>
        <w:tc>
          <w:tcPr>
            <w:tcW w:w="3528" w:type="dxa"/>
            <w:shd w:val="clear" w:color="auto" w:fill="FFFFFF"/>
            <w:vAlign w:val="center"/>
          </w:tcPr>
          <w:p w14:paraId="5428A55B" w14:textId="77777777" w:rsidR="006910D5" w:rsidRPr="006910D5" w:rsidRDefault="006910D5" w:rsidP="006910D5">
            <w:pPr>
              <w:spacing w:after="200" w:line="276" w:lineRule="auto"/>
            </w:pPr>
            <w:r>
              <w:rPr>
                <w:color w:val="000000"/>
                <w:sz w:val="15"/>
              </w:rPr>
              <w:t>(3,11), (7,9)</w:t>
            </w:r>
          </w:p>
        </w:tc>
        <w:tc>
          <w:tcPr>
            <w:tcW w:w="1512" w:type="dxa"/>
            <w:shd w:val="clear" w:color="auto" w:fill="FFFFFF"/>
            <w:vAlign w:val="center"/>
          </w:tcPr>
          <w:p w14:paraId="365C8354" w14:textId="77777777" w:rsidR="006910D5" w:rsidRPr="006910D5" w:rsidRDefault="006910D5" w:rsidP="006910D5">
            <w:pPr>
              <w:spacing w:after="200" w:line="276" w:lineRule="auto"/>
            </w:pPr>
            <w:r>
              <w:rPr>
                <w:color w:val="000000"/>
                <w:sz w:val="15"/>
              </w:rPr>
              <w:t>130</w:t>
            </w:r>
          </w:p>
        </w:tc>
        <w:tc>
          <w:tcPr>
            <w:tcW w:w="2376" w:type="dxa"/>
            <w:shd w:val="clear" w:color="auto" w:fill="FFFFFF"/>
            <w:vAlign w:val="center"/>
          </w:tcPr>
          <w:p w14:paraId="1626FD3E" w14:textId="77777777" w:rsidR="006910D5" w:rsidRPr="006910D5" w:rsidRDefault="006910D5" w:rsidP="006910D5">
            <w:pPr>
              <w:spacing w:after="200" w:line="276" w:lineRule="auto"/>
            </w:pPr>
            <w:r>
              <w:rPr>
                <w:color w:val="000000"/>
                <w:sz w:val="15"/>
              </w:rPr>
              <w:t>1.73 kHz</w:t>
            </w:r>
          </w:p>
        </w:tc>
        <w:tc>
          <w:tcPr>
            <w:tcW w:w="3816" w:type="dxa"/>
            <w:shd w:val="clear" w:color="auto" w:fill="FFFFFF"/>
            <w:vAlign w:val="center"/>
          </w:tcPr>
          <w:p w14:paraId="70CDF130" w14:textId="77777777" w:rsidR="006910D5" w:rsidRPr="006910D5" w:rsidRDefault="006910D5" w:rsidP="006910D5">
            <w:pPr>
              <w:spacing w:after="200" w:line="276" w:lineRule="auto"/>
            </w:pPr>
            <w:r>
              <w:rPr>
                <w:color w:val="000000"/>
                <w:sz w:val="15"/>
              </w:rPr>
              <w:t>1.69 kHz - 1.77 kHz</w:t>
            </w:r>
          </w:p>
        </w:tc>
      </w:tr>
      <w:tr w:rsidR="006910D5" w:rsidRPr="006910D5" w14:paraId="6EE65AFD" w14:textId="77777777" w:rsidTr="00245D0C">
        <w:trPr>
          <w:jc w:val="center"/>
        </w:trPr>
        <w:tc>
          <w:tcPr>
            <w:tcW w:w="3528" w:type="dxa"/>
            <w:shd w:val="clear" w:color="auto" w:fill="EAF2F8"/>
            <w:vAlign w:val="center"/>
          </w:tcPr>
          <w:p w14:paraId="59722D27" w14:textId="77777777" w:rsidR="006910D5" w:rsidRPr="006910D5" w:rsidRDefault="006910D5" w:rsidP="006910D5">
            <w:pPr>
              <w:spacing w:after="200" w:line="276" w:lineRule="auto"/>
            </w:pPr>
            <w:r>
              <w:rPr>
                <w:color w:val="000000"/>
                <w:sz w:val="15"/>
              </w:rPr>
              <w:t>(6,10)</w:t>
            </w:r>
          </w:p>
        </w:tc>
        <w:tc>
          <w:tcPr>
            <w:tcW w:w="1512" w:type="dxa"/>
            <w:shd w:val="clear" w:color="auto" w:fill="EAF2F8"/>
            <w:vAlign w:val="center"/>
          </w:tcPr>
          <w:p w14:paraId="0C3B19EC" w14:textId="77777777" w:rsidR="006910D5" w:rsidRPr="006910D5" w:rsidRDefault="006910D5" w:rsidP="006910D5">
            <w:pPr>
              <w:spacing w:after="200" w:line="276" w:lineRule="auto"/>
            </w:pPr>
            <w:r>
              <w:rPr>
                <w:color w:val="000000"/>
                <w:sz w:val="15"/>
              </w:rPr>
              <w:t>136</w:t>
            </w:r>
          </w:p>
        </w:tc>
        <w:tc>
          <w:tcPr>
            <w:tcW w:w="2376" w:type="dxa"/>
            <w:shd w:val="clear" w:color="auto" w:fill="EAF2F8"/>
            <w:vAlign w:val="center"/>
          </w:tcPr>
          <w:p w14:paraId="525E23A9" w14:textId="77777777" w:rsidR="006910D5" w:rsidRPr="006910D5" w:rsidRDefault="006910D5" w:rsidP="006910D5">
            <w:pPr>
              <w:spacing w:after="200" w:line="276" w:lineRule="auto"/>
            </w:pPr>
            <w:r>
              <w:rPr>
                <w:color w:val="000000"/>
                <w:sz w:val="15"/>
              </w:rPr>
              <w:t>1.81 kHz</w:t>
            </w:r>
          </w:p>
        </w:tc>
        <w:tc>
          <w:tcPr>
            <w:tcW w:w="3816" w:type="dxa"/>
            <w:shd w:val="clear" w:color="auto" w:fill="EAF2F8"/>
            <w:vAlign w:val="center"/>
          </w:tcPr>
          <w:p w14:paraId="008AFBB1" w14:textId="77777777" w:rsidR="006910D5" w:rsidRPr="006910D5" w:rsidRDefault="006910D5" w:rsidP="006910D5">
            <w:pPr>
              <w:spacing w:after="200" w:line="276" w:lineRule="auto"/>
            </w:pPr>
            <w:r>
              <w:rPr>
                <w:color w:val="000000"/>
                <w:sz w:val="15"/>
              </w:rPr>
              <w:t>1.77 kHz - 1.81 kHz</w:t>
            </w:r>
          </w:p>
        </w:tc>
      </w:tr>
      <w:tr w:rsidR="006910D5" w:rsidRPr="006910D5" w14:paraId="6E4741AC" w14:textId="77777777" w:rsidTr="00245D0C">
        <w:trPr>
          <w:jc w:val="center"/>
        </w:trPr>
        <w:tc>
          <w:tcPr>
            <w:tcW w:w="3528" w:type="dxa"/>
            <w:shd w:val="clear" w:color="auto" w:fill="FFFFFF"/>
            <w:vAlign w:val="center"/>
          </w:tcPr>
          <w:p w14:paraId="163D83C4" w14:textId="77777777" w:rsidR="006910D5" w:rsidRPr="006910D5" w:rsidRDefault="006910D5" w:rsidP="006910D5">
            <w:pPr>
              <w:spacing w:after="200" w:line="276" w:lineRule="auto"/>
            </w:pPr>
            <w:r>
              <w:rPr>
                <w:color w:val="000000"/>
                <w:sz w:val="15"/>
              </w:rPr>
              <w:t>(4,11)</w:t>
            </w:r>
          </w:p>
        </w:tc>
        <w:tc>
          <w:tcPr>
            <w:tcW w:w="1512" w:type="dxa"/>
            <w:shd w:val="clear" w:color="auto" w:fill="FFFFFF"/>
            <w:vAlign w:val="center"/>
          </w:tcPr>
          <w:p w14:paraId="50F4ABC7" w14:textId="77777777" w:rsidR="006910D5" w:rsidRPr="006910D5" w:rsidRDefault="006910D5" w:rsidP="006910D5">
            <w:pPr>
              <w:spacing w:after="200" w:line="276" w:lineRule="auto"/>
            </w:pPr>
            <w:r>
              <w:rPr>
                <w:color w:val="000000"/>
                <w:sz w:val="15"/>
              </w:rPr>
              <w:t>137</w:t>
            </w:r>
          </w:p>
        </w:tc>
        <w:tc>
          <w:tcPr>
            <w:tcW w:w="2376" w:type="dxa"/>
            <w:shd w:val="clear" w:color="auto" w:fill="FFFFFF"/>
            <w:vAlign w:val="center"/>
          </w:tcPr>
          <w:p w14:paraId="556EC643" w14:textId="77777777" w:rsidR="006910D5" w:rsidRPr="006910D5" w:rsidRDefault="006910D5" w:rsidP="006910D5">
            <w:pPr>
              <w:spacing w:after="200" w:line="276" w:lineRule="auto"/>
            </w:pPr>
            <w:r>
              <w:rPr>
                <w:color w:val="000000"/>
                <w:sz w:val="15"/>
              </w:rPr>
              <w:t>1.82 kHz</w:t>
            </w:r>
          </w:p>
        </w:tc>
        <w:tc>
          <w:tcPr>
            <w:tcW w:w="3816" w:type="dxa"/>
            <w:shd w:val="clear" w:color="auto" w:fill="FFFFFF"/>
            <w:vAlign w:val="center"/>
          </w:tcPr>
          <w:p w14:paraId="15B8D16F" w14:textId="77777777" w:rsidR="006910D5" w:rsidRPr="006910D5" w:rsidRDefault="006910D5" w:rsidP="006910D5">
            <w:pPr>
              <w:spacing w:after="200" w:line="276" w:lineRule="auto"/>
            </w:pPr>
            <w:r>
              <w:rPr>
                <w:color w:val="000000"/>
                <w:sz w:val="15"/>
              </w:rPr>
              <w:t>1.81 kHz - 1.87 kHz</w:t>
            </w:r>
          </w:p>
        </w:tc>
      </w:tr>
      <w:tr w:rsidR="006910D5" w:rsidRPr="006910D5" w14:paraId="0407BD66" w14:textId="77777777" w:rsidTr="00245D0C">
        <w:trPr>
          <w:jc w:val="center"/>
        </w:trPr>
        <w:tc>
          <w:tcPr>
            <w:tcW w:w="3528" w:type="dxa"/>
            <w:shd w:val="clear" w:color="auto" w:fill="EAF2F8"/>
            <w:vAlign w:val="center"/>
          </w:tcPr>
          <w:p w14:paraId="3EAF6616" w14:textId="77777777" w:rsidR="006910D5" w:rsidRPr="006910D5" w:rsidRDefault="006910D5" w:rsidP="006910D5">
            <w:pPr>
              <w:spacing w:after="200" w:line="276" w:lineRule="auto"/>
            </w:pPr>
            <w:r>
              <w:rPr>
                <w:color w:val="000000"/>
                <w:sz w:val="15"/>
              </w:rPr>
              <w:t>(1,12), (8,9)</w:t>
            </w:r>
          </w:p>
        </w:tc>
        <w:tc>
          <w:tcPr>
            <w:tcW w:w="1512" w:type="dxa"/>
            <w:shd w:val="clear" w:color="auto" w:fill="EAF2F8"/>
            <w:vAlign w:val="center"/>
          </w:tcPr>
          <w:p w14:paraId="69EC248B" w14:textId="77777777" w:rsidR="006910D5" w:rsidRPr="006910D5" w:rsidRDefault="006910D5" w:rsidP="006910D5">
            <w:pPr>
              <w:spacing w:after="200" w:line="276" w:lineRule="auto"/>
            </w:pPr>
            <w:r>
              <w:rPr>
                <w:color w:val="000000"/>
                <w:sz w:val="15"/>
              </w:rPr>
              <w:t>145</w:t>
            </w:r>
          </w:p>
        </w:tc>
        <w:tc>
          <w:tcPr>
            <w:tcW w:w="2376" w:type="dxa"/>
            <w:shd w:val="clear" w:color="auto" w:fill="EAF2F8"/>
            <w:vAlign w:val="center"/>
          </w:tcPr>
          <w:p w14:paraId="2342DE6F" w14:textId="77777777" w:rsidR="006910D5" w:rsidRPr="006910D5" w:rsidRDefault="006910D5" w:rsidP="006910D5">
            <w:pPr>
              <w:spacing w:after="200" w:line="276" w:lineRule="auto"/>
            </w:pPr>
            <w:r>
              <w:rPr>
                <w:color w:val="000000"/>
                <w:sz w:val="15"/>
              </w:rPr>
              <w:t>1.93 kHz</w:t>
            </w:r>
          </w:p>
        </w:tc>
        <w:tc>
          <w:tcPr>
            <w:tcW w:w="3816" w:type="dxa"/>
            <w:shd w:val="clear" w:color="auto" w:fill="EAF2F8"/>
            <w:vAlign w:val="center"/>
          </w:tcPr>
          <w:p w14:paraId="575C1E6A" w14:textId="77777777" w:rsidR="006910D5" w:rsidRPr="006910D5" w:rsidRDefault="006910D5" w:rsidP="006910D5">
            <w:pPr>
              <w:spacing w:after="200" w:line="276" w:lineRule="auto"/>
            </w:pPr>
            <w:r>
              <w:rPr>
                <w:color w:val="000000"/>
                <w:sz w:val="15"/>
              </w:rPr>
              <w:t>1.87 kHz - 1.93 kHz</w:t>
            </w:r>
          </w:p>
        </w:tc>
      </w:tr>
      <w:tr w:rsidR="006910D5" w:rsidRPr="006910D5" w14:paraId="3D590220" w14:textId="77777777" w:rsidTr="00245D0C">
        <w:trPr>
          <w:jc w:val="center"/>
        </w:trPr>
        <w:tc>
          <w:tcPr>
            <w:tcW w:w="3528" w:type="dxa"/>
            <w:shd w:val="clear" w:color="auto" w:fill="FFFFFF"/>
            <w:vAlign w:val="center"/>
          </w:tcPr>
          <w:p w14:paraId="37F9B351" w14:textId="77777777" w:rsidR="006910D5" w:rsidRPr="006910D5" w:rsidRDefault="006910D5" w:rsidP="006910D5">
            <w:pPr>
              <w:spacing w:after="200" w:line="276" w:lineRule="auto"/>
            </w:pPr>
            <w:r>
              <w:rPr>
                <w:color w:val="000000"/>
                <w:sz w:val="15"/>
              </w:rPr>
              <w:t>(5,11)</w:t>
            </w:r>
          </w:p>
        </w:tc>
        <w:tc>
          <w:tcPr>
            <w:tcW w:w="1512" w:type="dxa"/>
            <w:shd w:val="clear" w:color="auto" w:fill="FFFFFF"/>
            <w:vAlign w:val="center"/>
          </w:tcPr>
          <w:p w14:paraId="01610C49" w14:textId="77777777" w:rsidR="006910D5" w:rsidRPr="006910D5" w:rsidRDefault="006910D5" w:rsidP="006910D5">
            <w:pPr>
              <w:spacing w:after="200" w:line="276" w:lineRule="auto"/>
            </w:pPr>
            <w:r>
              <w:rPr>
                <w:color w:val="000000"/>
                <w:sz w:val="15"/>
              </w:rPr>
              <w:t>146</w:t>
            </w:r>
          </w:p>
        </w:tc>
        <w:tc>
          <w:tcPr>
            <w:tcW w:w="2376" w:type="dxa"/>
            <w:shd w:val="clear" w:color="auto" w:fill="FFFFFF"/>
            <w:vAlign w:val="center"/>
          </w:tcPr>
          <w:p w14:paraId="0321088B" w14:textId="77777777" w:rsidR="006910D5" w:rsidRPr="006910D5" w:rsidRDefault="006910D5" w:rsidP="006910D5">
            <w:pPr>
              <w:spacing w:after="200" w:line="276" w:lineRule="auto"/>
            </w:pPr>
            <w:r>
              <w:rPr>
                <w:color w:val="000000"/>
                <w:sz w:val="15"/>
              </w:rPr>
              <w:t>1.94 kHz</w:t>
            </w:r>
          </w:p>
        </w:tc>
        <w:tc>
          <w:tcPr>
            <w:tcW w:w="3816" w:type="dxa"/>
            <w:shd w:val="clear" w:color="auto" w:fill="FFFFFF"/>
            <w:vAlign w:val="center"/>
          </w:tcPr>
          <w:p w14:paraId="25515C92" w14:textId="77777777" w:rsidR="006910D5" w:rsidRPr="006910D5" w:rsidRDefault="006910D5" w:rsidP="006910D5">
            <w:pPr>
              <w:spacing w:after="200" w:line="276" w:lineRule="auto"/>
            </w:pPr>
            <w:r>
              <w:rPr>
                <w:color w:val="000000"/>
                <w:sz w:val="15"/>
              </w:rPr>
              <w:t>1.93 kHz - 1.95 kHz</w:t>
            </w:r>
          </w:p>
        </w:tc>
      </w:tr>
      <w:tr w:rsidR="006910D5" w:rsidRPr="006910D5" w14:paraId="4637BF76" w14:textId="77777777" w:rsidTr="00245D0C">
        <w:trPr>
          <w:jc w:val="center"/>
        </w:trPr>
        <w:tc>
          <w:tcPr>
            <w:tcW w:w="3528" w:type="dxa"/>
            <w:shd w:val="clear" w:color="auto" w:fill="EAF2F8"/>
            <w:vAlign w:val="center"/>
          </w:tcPr>
          <w:p w14:paraId="1AB34FD8" w14:textId="77777777" w:rsidR="006910D5" w:rsidRPr="006910D5" w:rsidRDefault="006910D5" w:rsidP="006910D5">
            <w:pPr>
              <w:spacing w:after="200" w:line="276" w:lineRule="auto"/>
            </w:pPr>
            <w:r>
              <w:rPr>
                <w:color w:val="000000"/>
                <w:sz w:val="15"/>
              </w:rPr>
              <w:t>(2,12)</w:t>
            </w:r>
          </w:p>
        </w:tc>
        <w:tc>
          <w:tcPr>
            <w:tcW w:w="1512" w:type="dxa"/>
            <w:shd w:val="clear" w:color="auto" w:fill="EAF2F8"/>
            <w:vAlign w:val="center"/>
          </w:tcPr>
          <w:p w14:paraId="6C0AD4E7" w14:textId="77777777" w:rsidR="006910D5" w:rsidRPr="006910D5" w:rsidRDefault="006910D5" w:rsidP="006910D5">
            <w:pPr>
              <w:spacing w:after="200" w:line="276" w:lineRule="auto"/>
            </w:pPr>
            <w:r>
              <w:rPr>
                <w:color w:val="000000"/>
                <w:sz w:val="15"/>
              </w:rPr>
              <w:t>148</w:t>
            </w:r>
          </w:p>
        </w:tc>
        <w:tc>
          <w:tcPr>
            <w:tcW w:w="2376" w:type="dxa"/>
            <w:shd w:val="clear" w:color="auto" w:fill="EAF2F8"/>
            <w:vAlign w:val="center"/>
          </w:tcPr>
          <w:p w14:paraId="76968E09" w14:textId="77777777" w:rsidR="006910D5" w:rsidRPr="006910D5" w:rsidRDefault="006910D5" w:rsidP="006910D5">
            <w:pPr>
              <w:spacing w:after="200" w:line="276" w:lineRule="auto"/>
            </w:pPr>
            <w:r>
              <w:rPr>
                <w:color w:val="000000"/>
                <w:sz w:val="15"/>
              </w:rPr>
              <w:t>1.97 kHz</w:t>
            </w:r>
          </w:p>
        </w:tc>
        <w:tc>
          <w:tcPr>
            <w:tcW w:w="3816" w:type="dxa"/>
            <w:shd w:val="clear" w:color="auto" w:fill="EAF2F8"/>
            <w:vAlign w:val="center"/>
          </w:tcPr>
          <w:p w14:paraId="08D3F3AC" w14:textId="77777777" w:rsidR="006910D5" w:rsidRPr="006910D5" w:rsidRDefault="006910D5" w:rsidP="006910D5">
            <w:pPr>
              <w:spacing w:after="200" w:line="276" w:lineRule="auto"/>
            </w:pPr>
            <w:r>
              <w:rPr>
                <w:color w:val="000000"/>
                <w:sz w:val="15"/>
              </w:rPr>
              <w:t>1.95 kHz - 1.97 kHz</w:t>
            </w:r>
          </w:p>
        </w:tc>
      </w:tr>
      <w:tr w:rsidR="006910D5" w:rsidRPr="006910D5" w14:paraId="45E5069E" w14:textId="77777777" w:rsidTr="00245D0C">
        <w:trPr>
          <w:jc w:val="center"/>
        </w:trPr>
        <w:tc>
          <w:tcPr>
            <w:tcW w:w="3528" w:type="dxa"/>
            <w:shd w:val="clear" w:color="auto" w:fill="FFFFFF"/>
            <w:vAlign w:val="center"/>
          </w:tcPr>
          <w:p w14:paraId="63B8F1A0" w14:textId="77777777" w:rsidR="006910D5" w:rsidRPr="006910D5" w:rsidRDefault="006910D5" w:rsidP="006910D5">
            <w:pPr>
              <w:spacing w:after="200" w:line="276" w:lineRule="auto"/>
            </w:pPr>
            <w:r>
              <w:rPr>
                <w:color w:val="000000"/>
                <w:sz w:val="15"/>
              </w:rPr>
              <w:t>(7,10)</w:t>
            </w:r>
          </w:p>
        </w:tc>
        <w:tc>
          <w:tcPr>
            <w:tcW w:w="1512" w:type="dxa"/>
            <w:shd w:val="clear" w:color="auto" w:fill="FFFFFF"/>
            <w:vAlign w:val="center"/>
          </w:tcPr>
          <w:p w14:paraId="491A6635" w14:textId="77777777" w:rsidR="006910D5" w:rsidRPr="006910D5" w:rsidRDefault="006910D5" w:rsidP="006910D5">
            <w:pPr>
              <w:spacing w:after="200" w:line="276" w:lineRule="auto"/>
            </w:pPr>
            <w:r>
              <w:rPr>
                <w:color w:val="000000"/>
                <w:sz w:val="15"/>
              </w:rPr>
              <w:t>149</w:t>
            </w:r>
          </w:p>
        </w:tc>
        <w:tc>
          <w:tcPr>
            <w:tcW w:w="2376" w:type="dxa"/>
            <w:shd w:val="clear" w:color="auto" w:fill="FFFFFF"/>
            <w:vAlign w:val="center"/>
          </w:tcPr>
          <w:p w14:paraId="14CFEC5A" w14:textId="77777777" w:rsidR="006910D5" w:rsidRPr="006910D5" w:rsidRDefault="006910D5" w:rsidP="006910D5">
            <w:pPr>
              <w:spacing w:after="200" w:line="276" w:lineRule="auto"/>
            </w:pPr>
            <w:r>
              <w:rPr>
                <w:color w:val="000000"/>
                <w:sz w:val="15"/>
              </w:rPr>
              <w:t>1.98 kHz</w:t>
            </w:r>
          </w:p>
        </w:tc>
        <w:tc>
          <w:tcPr>
            <w:tcW w:w="3816" w:type="dxa"/>
            <w:shd w:val="clear" w:color="auto" w:fill="FFFFFF"/>
            <w:vAlign w:val="center"/>
          </w:tcPr>
          <w:p w14:paraId="07AAFE28" w14:textId="77777777" w:rsidR="006910D5" w:rsidRPr="006910D5" w:rsidRDefault="006910D5" w:rsidP="006910D5">
            <w:pPr>
              <w:spacing w:after="200" w:line="276" w:lineRule="auto"/>
            </w:pPr>
            <w:r>
              <w:rPr>
                <w:color w:val="000000"/>
                <w:sz w:val="15"/>
              </w:rPr>
              <w:t>1.97 kHz - 2.01 kHz</w:t>
            </w:r>
          </w:p>
        </w:tc>
      </w:tr>
      <w:tr w:rsidR="006910D5" w:rsidRPr="006910D5" w14:paraId="71B7FD9C" w14:textId="77777777" w:rsidTr="00245D0C">
        <w:trPr>
          <w:jc w:val="center"/>
        </w:trPr>
        <w:tc>
          <w:tcPr>
            <w:tcW w:w="3528" w:type="dxa"/>
            <w:shd w:val="clear" w:color="auto" w:fill="EAF2F8"/>
            <w:vAlign w:val="center"/>
          </w:tcPr>
          <w:p w14:paraId="7E3BBD2D" w14:textId="77777777" w:rsidR="006910D5" w:rsidRPr="006910D5" w:rsidRDefault="006910D5" w:rsidP="006910D5">
            <w:pPr>
              <w:spacing w:after="200" w:line="276" w:lineRule="auto"/>
            </w:pPr>
            <w:r>
              <w:rPr>
                <w:color w:val="000000"/>
                <w:sz w:val="15"/>
              </w:rPr>
              <w:t>(3,12)</w:t>
            </w:r>
          </w:p>
        </w:tc>
        <w:tc>
          <w:tcPr>
            <w:tcW w:w="1512" w:type="dxa"/>
            <w:shd w:val="clear" w:color="auto" w:fill="EAF2F8"/>
            <w:vAlign w:val="center"/>
          </w:tcPr>
          <w:p w14:paraId="54D5691F" w14:textId="77777777" w:rsidR="006910D5" w:rsidRPr="006910D5" w:rsidRDefault="006910D5" w:rsidP="006910D5">
            <w:pPr>
              <w:spacing w:after="200" w:line="276" w:lineRule="auto"/>
            </w:pPr>
            <w:r>
              <w:rPr>
                <w:color w:val="000000"/>
                <w:sz w:val="15"/>
              </w:rPr>
              <w:t>153</w:t>
            </w:r>
          </w:p>
        </w:tc>
        <w:tc>
          <w:tcPr>
            <w:tcW w:w="2376" w:type="dxa"/>
            <w:shd w:val="clear" w:color="auto" w:fill="EAF2F8"/>
            <w:vAlign w:val="center"/>
          </w:tcPr>
          <w:p w14:paraId="1A2EBB2E" w14:textId="77777777" w:rsidR="006910D5" w:rsidRPr="006910D5" w:rsidRDefault="006910D5" w:rsidP="006910D5">
            <w:pPr>
              <w:spacing w:after="200" w:line="276" w:lineRule="auto"/>
            </w:pPr>
            <w:r>
              <w:rPr>
                <w:color w:val="000000"/>
                <w:sz w:val="15"/>
              </w:rPr>
              <w:t>2.03 kHz</w:t>
            </w:r>
          </w:p>
        </w:tc>
        <w:tc>
          <w:tcPr>
            <w:tcW w:w="3816" w:type="dxa"/>
            <w:shd w:val="clear" w:color="auto" w:fill="EAF2F8"/>
            <w:vAlign w:val="center"/>
          </w:tcPr>
          <w:p w14:paraId="0DCFA34A" w14:textId="77777777" w:rsidR="006910D5" w:rsidRPr="006910D5" w:rsidRDefault="006910D5" w:rsidP="006910D5">
            <w:pPr>
              <w:spacing w:after="200" w:line="276" w:lineRule="auto"/>
            </w:pPr>
            <w:r>
              <w:rPr>
                <w:color w:val="000000"/>
                <w:sz w:val="15"/>
              </w:rPr>
              <w:t>2.01 kHz - 2.06 kHz</w:t>
            </w:r>
          </w:p>
        </w:tc>
      </w:tr>
      <w:tr w:rsidR="006910D5" w:rsidRPr="006910D5" w14:paraId="6A43B5DA" w14:textId="77777777" w:rsidTr="00245D0C">
        <w:trPr>
          <w:jc w:val="center"/>
        </w:trPr>
        <w:tc>
          <w:tcPr>
            <w:tcW w:w="3528" w:type="dxa"/>
            <w:shd w:val="clear" w:color="auto" w:fill="FFFFFF"/>
            <w:vAlign w:val="center"/>
          </w:tcPr>
          <w:p w14:paraId="3A893E90" w14:textId="77777777" w:rsidR="006910D5" w:rsidRPr="006910D5" w:rsidRDefault="006910D5" w:rsidP="006910D5">
            <w:pPr>
              <w:spacing w:after="200" w:line="276" w:lineRule="auto"/>
            </w:pPr>
            <w:r>
              <w:rPr>
                <w:color w:val="000000"/>
                <w:sz w:val="15"/>
              </w:rPr>
              <w:t>(6,11)</w:t>
            </w:r>
          </w:p>
        </w:tc>
        <w:tc>
          <w:tcPr>
            <w:tcW w:w="1512" w:type="dxa"/>
            <w:shd w:val="clear" w:color="auto" w:fill="FFFFFF"/>
            <w:vAlign w:val="center"/>
          </w:tcPr>
          <w:p w14:paraId="3E31DB93" w14:textId="77777777" w:rsidR="006910D5" w:rsidRPr="006910D5" w:rsidRDefault="006910D5" w:rsidP="006910D5">
            <w:pPr>
              <w:spacing w:after="200" w:line="276" w:lineRule="auto"/>
            </w:pPr>
            <w:r>
              <w:rPr>
                <w:color w:val="000000"/>
                <w:sz w:val="15"/>
              </w:rPr>
              <w:t>157</w:t>
            </w:r>
          </w:p>
        </w:tc>
        <w:tc>
          <w:tcPr>
            <w:tcW w:w="2376" w:type="dxa"/>
            <w:shd w:val="clear" w:color="auto" w:fill="FFFFFF"/>
            <w:vAlign w:val="center"/>
          </w:tcPr>
          <w:p w14:paraId="19C17843" w14:textId="77777777" w:rsidR="006910D5" w:rsidRPr="006910D5" w:rsidRDefault="006910D5" w:rsidP="006910D5">
            <w:pPr>
              <w:spacing w:after="200" w:line="276" w:lineRule="auto"/>
            </w:pPr>
            <w:r>
              <w:rPr>
                <w:color w:val="000000"/>
                <w:sz w:val="15"/>
              </w:rPr>
              <w:t>2.09 kHz</w:t>
            </w:r>
          </w:p>
        </w:tc>
        <w:tc>
          <w:tcPr>
            <w:tcW w:w="3816" w:type="dxa"/>
            <w:shd w:val="clear" w:color="auto" w:fill="FFFFFF"/>
            <w:vAlign w:val="center"/>
          </w:tcPr>
          <w:p w14:paraId="2E2F5E5C" w14:textId="77777777" w:rsidR="006910D5" w:rsidRPr="006910D5" w:rsidRDefault="006910D5" w:rsidP="006910D5">
            <w:pPr>
              <w:spacing w:after="200" w:line="276" w:lineRule="auto"/>
            </w:pPr>
            <w:r>
              <w:rPr>
                <w:color w:val="000000"/>
                <w:sz w:val="15"/>
              </w:rPr>
              <w:t>2.06 kHz - 2.11 kHz</w:t>
            </w:r>
          </w:p>
        </w:tc>
      </w:tr>
      <w:tr w:rsidR="006910D5" w:rsidRPr="006910D5" w14:paraId="14FECB44" w14:textId="77777777" w:rsidTr="00245D0C">
        <w:trPr>
          <w:jc w:val="center"/>
        </w:trPr>
        <w:tc>
          <w:tcPr>
            <w:tcW w:w="3528" w:type="dxa"/>
            <w:shd w:val="clear" w:color="auto" w:fill="EAF2F8"/>
            <w:vAlign w:val="center"/>
          </w:tcPr>
          <w:p w14:paraId="42A46282" w14:textId="77777777" w:rsidR="006910D5" w:rsidRPr="006910D5" w:rsidRDefault="006910D5" w:rsidP="006910D5">
            <w:pPr>
              <w:spacing w:after="200" w:line="276" w:lineRule="auto"/>
            </w:pPr>
            <w:r>
              <w:rPr>
                <w:color w:val="000000"/>
                <w:sz w:val="15"/>
              </w:rPr>
              <w:t>(4,12)</w:t>
            </w:r>
          </w:p>
        </w:tc>
        <w:tc>
          <w:tcPr>
            <w:tcW w:w="1512" w:type="dxa"/>
            <w:shd w:val="clear" w:color="auto" w:fill="EAF2F8"/>
            <w:vAlign w:val="center"/>
          </w:tcPr>
          <w:p w14:paraId="3763E7CC" w14:textId="77777777" w:rsidR="006910D5" w:rsidRPr="006910D5" w:rsidRDefault="006910D5" w:rsidP="006910D5">
            <w:pPr>
              <w:spacing w:after="200" w:line="276" w:lineRule="auto"/>
            </w:pPr>
            <w:r>
              <w:rPr>
                <w:color w:val="000000"/>
                <w:sz w:val="15"/>
              </w:rPr>
              <w:t>160</w:t>
            </w:r>
          </w:p>
        </w:tc>
        <w:tc>
          <w:tcPr>
            <w:tcW w:w="2376" w:type="dxa"/>
            <w:shd w:val="clear" w:color="auto" w:fill="EAF2F8"/>
            <w:vAlign w:val="center"/>
          </w:tcPr>
          <w:p w14:paraId="0EC05D65" w14:textId="77777777" w:rsidR="006910D5" w:rsidRPr="006910D5" w:rsidRDefault="006910D5" w:rsidP="006910D5">
            <w:pPr>
              <w:spacing w:after="200" w:line="276" w:lineRule="auto"/>
            </w:pPr>
            <w:r>
              <w:rPr>
                <w:color w:val="000000"/>
                <w:sz w:val="15"/>
              </w:rPr>
              <w:t>2.13 kHz</w:t>
            </w:r>
          </w:p>
        </w:tc>
        <w:tc>
          <w:tcPr>
            <w:tcW w:w="3816" w:type="dxa"/>
            <w:shd w:val="clear" w:color="auto" w:fill="EAF2F8"/>
            <w:vAlign w:val="center"/>
          </w:tcPr>
          <w:p w14:paraId="04CBAED5" w14:textId="77777777" w:rsidR="006910D5" w:rsidRPr="006910D5" w:rsidRDefault="006910D5" w:rsidP="006910D5">
            <w:pPr>
              <w:spacing w:after="200" w:line="276" w:lineRule="auto"/>
            </w:pPr>
            <w:r>
              <w:rPr>
                <w:color w:val="000000"/>
                <w:sz w:val="15"/>
              </w:rPr>
              <w:t>2.11 kHz - 2.15 kHz</w:t>
            </w:r>
          </w:p>
        </w:tc>
      </w:tr>
      <w:tr w:rsidR="006910D5" w:rsidRPr="006910D5" w14:paraId="065063BB" w14:textId="77777777" w:rsidTr="00245D0C">
        <w:trPr>
          <w:jc w:val="center"/>
        </w:trPr>
        <w:tc>
          <w:tcPr>
            <w:tcW w:w="3528" w:type="dxa"/>
            <w:shd w:val="clear" w:color="auto" w:fill="FFFFFF"/>
            <w:vAlign w:val="center"/>
          </w:tcPr>
          <w:p w14:paraId="0DC8B7CA" w14:textId="77777777" w:rsidR="006910D5" w:rsidRPr="006910D5" w:rsidRDefault="006910D5" w:rsidP="006910D5">
            <w:pPr>
              <w:spacing w:after="200" w:line="276" w:lineRule="auto"/>
            </w:pPr>
            <w:r>
              <w:rPr>
                <w:color w:val="000000"/>
                <w:sz w:val="15"/>
              </w:rPr>
              <w:t>(8,10)</w:t>
            </w:r>
          </w:p>
        </w:tc>
        <w:tc>
          <w:tcPr>
            <w:tcW w:w="1512" w:type="dxa"/>
            <w:shd w:val="clear" w:color="auto" w:fill="FFFFFF"/>
            <w:vAlign w:val="center"/>
          </w:tcPr>
          <w:p w14:paraId="683F69D1" w14:textId="77777777" w:rsidR="006910D5" w:rsidRPr="006910D5" w:rsidRDefault="006910D5" w:rsidP="006910D5">
            <w:pPr>
              <w:spacing w:after="200" w:line="276" w:lineRule="auto"/>
            </w:pPr>
            <w:r>
              <w:rPr>
                <w:color w:val="000000"/>
                <w:sz w:val="15"/>
              </w:rPr>
              <w:t>164</w:t>
            </w:r>
          </w:p>
        </w:tc>
        <w:tc>
          <w:tcPr>
            <w:tcW w:w="2376" w:type="dxa"/>
            <w:shd w:val="clear" w:color="auto" w:fill="FFFFFF"/>
            <w:vAlign w:val="center"/>
          </w:tcPr>
          <w:p w14:paraId="63CB61EC" w14:textId="77777777" w:rsidR="006910D5" w:rsidRPr="006910D5" w:rsidRDefault="006910D5" w:rsidP="006910D5">
            <w:pPr>
              <w:spacing w:after="200" w:line="276" w:lineRule="auto"/>
            </w:pPr>
            <w:r>
              <w:rPr>
                <w:color w:val="000000"/>
                <w:sz w:val="15"/>
              </w:rPr>
              <w:t>2.18 kHz</w:t>
            </w:r>
          </w:p>
        </w:tc>
        <w:tc>
          <w:tcPr>
            <w:tcW w:w="3816" w:type="dxa"/>
            <w:shd w:val="clear" w:color="auto" w:fill="FFFFFF"/>
            <w:vAlign w:val="center"/>
          </w:tcPr>
          <w:p w14:paraId="0C788343" w14:textId="77777777" w:rsidR="006910D5" w:rsidRPr="006910D5" w:rsidRDefault="006910D5" w:rsidP="006910D5">
            <w:pPr>
              <w:spacing w:after="200" w:line="276" w:lineRule="auto"/>
            </w:pPr>
            <w:r>
              <w:rPr>
                <w:color w:val="000000"/>
                <w:sz w:val="15"/>
              </w:rPr>
              <w:t>2.15 kHz - 2.21 kHz</w:t>
            </w:r>
          </w:p>
        </w:tc>
      </w:tr>
      <w:tr w:rsidR="006910D5" w:rsidRPr="006910D5" w14:paraId="328FF907" w14:textId="77777777" w:rsidTr="00245D0C">
        <w:trPr>
          <w:jc w:val="center"/>
        </w:trPr>
        <w:tc>
          <w:tcPr>
            <w:tcW w:w="3528" w:type="dxa"/>
            <w:shd w:val="clear" w:color="auto" w:fill="EAF2F8"/>
            <w:vAlign w:val="center"/>
          </w:tcPr>
          <w:p w14:paraId="550EADDC" w14:textId="77777777" w:rsidR="006910D5" w:rsidRPr="006910D5" w:rsidRDefault="006910D5" w:rsidP="006910D5">
            <w:pPr>
              <w:spacing w:after="200" w:line="276" w:lineRule="auto"/>
            </w:pPr>
            <w:r>
              <w:rPr>
                <w:color w:val="000000"/>
                <w:sz w:val="15"/>
              </w:rPr>
              <w:t>(5,12)</w:t>
            </w:r>
          </w:p>
        </w:tc>
        <w:tc>
          <w:tcPr>
            <w:tcW w:w="1512" w:type="dxa"/>
            <w:shd w:val="clear" w:color="auto" w:fill="EAF2F8"/>
            <w:vAlign w:val="center"/>
          </w:tcPr>
          <w:p w14:paraId="2F30C237" w14:textId="77777777" w:rsidR="006910D5" w:rsidRPr="006910D5" w:rsidRDefault="006910D5" w:rsidP="006910D5">
            <w:pPr>
              <w:spacing w:after="200" w:line="276" w:lineRule="auto"/>
            </w:pPr>
            <w:r>
              <w:rPr>
                <w:color w:val="000000"/>
                <w:sz w:val="15"/>
              </w:rPr>
              <w:t>169</w:t>
            </w:r>
          </w:p>
        </w:tc>
        <w:tc>
          <w:tcPr>
            <w:tcW w:w="2376" w:type="dxa"/>
            <w:shd w:val="clear" w:color="auto" w:fill="EAF2F8"/>
            <w:vAlign w:val="center"/>
          </w:tcPr>
          <w:p w14:paraId="7C978408" w14:textId="77777777" w:rsidR="006910D5" w:rsidRPr="006910D5" w:rsidRDefault="006910D5" w:rsidP="006910D5">
            <w:pPr>
              <w:spacing w:after="200" w:line="276" w:lineRule="auto"/>
            </w:pPr>
            <w:r>
              <w:rPr>
                <w:color w:val="000000"/>
                <w:sz w:val="15"/>
              </w:rPr>
              <w:t>2.25 kHz</w:t>
            </w:r>
          </w:p>
        </w:tc>
        <w:tc>
          <w:tcPr>
            <w:tcW w:w="3816" w:type="dxa"/>
            <w:shd w:val="clear" w:color="auto" w:fill="EAF2F8"/>
            <w:vAlign w:val="center"/>
          </w:tcPr>
          <w:p w14:paraId="5BB10EC1" w14:textId="77777777" w:rsidR="006910D5" w:rsidRPr="006910D5" w:rsidRDefault="006910D5" w:rsidP="006910D5">
            <w:pPr>
              <w:spacing w:after="200" w:line="276" w:lineRule="auto"/>
            </w:pPr>
            <w:r>
              <w:rPr>
                <w:color w:val="000000"/>
                <w:sz w:val="15"/>
              </w:rPr>
              <w:t>2.21 kHz - 2.25 kHz</w:t>
            </w:r>
          </w:p>
        </w:tc>
      </w:tr>
      <w:tr w:rsidR="006910D5" w:rsidRPr="006910D5" w14:paraId="00E72DAC" w14:textId="77777777" w:rsidTr="00245D0C">
        <w:trPr>
          <w:jc w:val="center"/>
        </w:trPr>
        <w:tc>
          <w:tcPr>
            <w:tcW w:w="3528" w:type="dxa"/>
            <w:shd w:val="clear" w:color="auto" w:fill="FFFFFF"/>
            <w:vAlign w:val="center"/>
          </w:tcPr>
          <w:p w14:paraId="58513F22" w14:textId="77777777" w:rsidR="006910D5" w:rsidRPr="006910D5" w:rsidRDefault="006910D5" w:rsidP="006910D5">
            <w:pPr>
              <w:spacing w:after="200" w:line="276" w:lineRule="auto"/>
            </w:pPr>
            <w:r>
              <w:rPr>
                <w:color w:val="000000"/>
                <w:sz w:val="15"/>
              </w:rPr>
              <w:t>(7,11)</w:t>
            </w:r>
          </w:p>
        </w:tc>
        <w:tc>
          <w:tcPr>
            <w:tcW w:w="1512" w:type="dxa"/>
            <w:shd w:val="clear" w:color="auto" w:fill="FFFFFF"/>
            <w:vAlign w:val="center"/>
          </w:tcPr>
          <w:p w14:paraId="3FEFE108" w14:textId="77777777" w:rsidR="006910D5" w:rsidRPr="006910D5" w:rsidRDefault="006910D5" w:rsidP="006910D5">
            <w:pPr>
              <w:spacing w:after="200" w:line="276" w:lineRule="auto"/>
            </w:pPr>
            <w:r>
              <w:rPr>
                <w:color w:val="000000"/>
                <w:sz w:val="15"/>
              </w:rPr>
              <w:t>170</w:t>
            </w:r>
          </w:p>
        </w:tc>
        <w:tc>
          <w:tcPr>
            <w:tcW w:w="2376" w:type="dxa"/>
            <w:shd w:val="clear" w:color="auto" w:fill="FFFFFF"/>
            <w:vAlign w:val="center"/>
          </w:tcPr>
          <w:p w14:paraId="7098B609" w14:textId="77777777" w:rsidR="006910D5" w:rsidRPr="006910D5" w:rsidRDefault="006910D5" w:rsidP="006910D5">
            <w:pPr>
              <w:spacing w:after="200" w:line="276" w:lineRule="auto"/>
            </w:pPr>
            <w:r>
              <w:rPr>
                <w:color w:val="000000"/>
                <w:sz w:val="15"/>
              </w:rPr>
              <w:t>2.26 kHz</w:t>
            </w:r>
          </w:p>
        </w:tc>
        <w:tc>
          <w:tcPr>
            <w:tcW w:w="3816" w:type="dxa"/>
            <w:shd w:val="clear" w:color="auto" w:fill="FFFFFF"/>
            <w:vAlign w:val="center"/>
          </w:tcPr>
          <w:p w14:paraId="2D8C7813" w14:textId="77777777" w:rsidR="006910D5" w:rsidRPr="006910D5" w:rsidRDefault="006910D5" w:rsidP="006910D5">
            <w:pPr>
              <w:spacing w:after="200" w:line="276" w:lineRule="auto"/>
            </w:pPr>
            <w:r>
              <w:rPr>
                <w:color w:val="000000"/>
                <w:sz w:val="15"/>
              </w:rPr>
              <w:t>2.25 kHz - 2.32 kHz</w:t>
            </w:r>
          </w:p>
        </w:tc>
      </w:tr>
      <w:tr w:rsidR="006910D5" w:rsidRPr="006910D5" w14:paraId="469B907A" w14:textId="77777777" w:rsidTr="00245D0C">
        <w:trPr>
          <w:jc w:val="center"/>
        </w:trPr>
        <w:tc>
          <w:tcPr>
            <w:tcW w:w="3528" w:type="dxa"/>
            <w:shd w:val="clear" w:color="auto" w:fill="EAF2F8"/>
            <w:vAlign w:val="center"/>
          </w:tcPr>
          <w:p w14:paraId="3FCFDEE0" w14:textId="77777777" w:rsidR="006910D5" w:rsidRPr="006910D5" w:rsidRDefault="006910D5" w:rsidP="006910D5">
            <w:pPr>
              <w:spacing w:after="200" w:line="276" w:lineRule="auto"/>
            </w:pPr>
            <w:r>
              <w:rPr>
                <w:color w:val="000000"/>
                <w:sz w:val="15"/>
              </w:rPr>
              <w:lastRenderedPageBreak/>
              <w:t>(6,12)</w:t>
            </w:r>
          </w:p>
        </w:tc>
        <w:tc>
          <w:tcPr>
            <w:tcW w:w="1512" w:type="dxa"/>
            <w:shd w:val="clear" w:color="auto" w:fill="EAF2F8"/>
            <w:vAlign w:val="center"/>
          </w:tcPr>
          <w:p w14:paraId="24A6047B" w14:textId="77777777" w:rsidR="006910D5" w:rsidRPr="006910D5" w:rsidRDefault="006910D5" w:rsidP="006910D5">
            <w:pPr>
              <w:spacing w:after="200" w:line="276" w:lineRule="auto"/>
            </w:pPr>
            <w:r>
              <w:rPr>
                <w:color w:val="000000"/>
                <w:sz w:val="15"/>
              </w:rPr>
              <w:t>180</w:t>
            </w:r>
          </w:p>
        </w:tc>
        <w:tc>
          <w:tcPr>
            <w:tcW w:w="2376" w:type="dxa"/>
            <w:shd w:val="clear" w:color="auto" w:fill="EAF2F8"/>
            <w:vAlign w:val="center"/>
          </w:tcPr>
          <w:p w14:paraId="10069E1B" w14:textId="77777777" w:rsidR="006910D5" w:rsidRPr="006910D5" w:rsidRDefault="006910D5" w:rsidP="006910D5">
            <w:pPr>
              <w:spacing w:after="200" w:line="276" w:lineRule="auto"/>
            </w:pPr>
            <w:r>
              <w:rPr>
                <w:color w:val="000000"/>
                <w:sz w:val="15"/>
              </w:rPr>
              <w:t>2.39 kHz</w:t>
            </w:r>
          </w:p>
        </w:tc>
        <w:tc>
          <w:tcPr>
            <w:tcW w:w="3816" w:type="dxa"/>
            <w:shd w:val="clear" w:color="auto" w:fill="EAF2F8"/>
            <w:vAlign w:val="center"/>
          </w:tcPr>
          <w:p w14:paraId="68EC26DB" w14:textId="77777777" w:rsidR="006910D5" w:rsidRPr="006910D5" w:rsidRDefault="006910D5" w:rsidP="006910D5">
            <w:pPr>
              <w:spacing w:after="200" w:line="276" w:lineRule="auto"/>
            </w:pPr>
            <w:r>
              <w:rPr>
                <w:color w:val="000000"/>
                <w:sz w:val="15"/>
              </w:rPr>
              <w:t>2.32 kHz - 2.40 kHz</w:t>
            </w:r>
          </w:p>
        </w:tc>
      </w:tr>
      <w:tr w:rsidR="006910D5" w:rsidRPr="006910D5" w14:paraId="6CCEBFB1" w14:textId="77777777" w:rsidTr="00245D0C">
        <w:trPr>
          <w:jc w:val="center"/>
        </w:trPr>
        <w:tc>
          <w:tcPr>
            <w:tcW w:w="3528" w:type="dxa"/>
            <w:shd w:val="clear" w:color="auto" w:fill="FFFFFF"/>
            <w:vAlign w:val="center"/>
          </w:tcPr>
          <w:p w14:paraId="590267E5" w14:textId="77777777" w:rsidR="006910D5" w:rsidRPr="006910D5" w:rsidRDefault="006910D5" w:rsidP="006910D5">
            <w:pPr>
              <w:spacing w:after="200" w:line="276" w:lineRule="auto"/>
            </w:pPr>
            <w:r>
              <w:rPr>
                <w:color w:val="000000"/>
                <w:sz w:val="15"/>
              </w:rPr>
              <w:t>(9,10)</w:t>
            </w:r>
          </w:p>
        </w:tc>
        <w:tc>
          <w:tcPr>
            <w:tcW w:w="1512" w:type="dxa"/>
            <w:shd w:val="clear" w:color="auto" w:fill="FFFFFF"/>
            <w:vAlign w:val="center"/>
          </w:tcPr>
          <w:p w14:paraId="4C589249" w14:textId="77777777" w:rsidR="006910D5" w:rsidRPr="006910D5" w:rsidRDefault="006910D5" w:rsidP="006910D5">
            <w:pPr>
              <w:spacing w:after="200" w:line="276" w:lineRule="auto"/>
            </w:pPr>
            <w:r>
              <w:rPr>
                <w:color w:val="000000"/>
                <w:sz w:val="15"/>
              </w:rPr>
              <w:t>181</w:t>
            </w:r>
          </w:p>
        </w:tc>
        <w:tc>
          <w:tcPr>
            <w:tcW w:w="2376" w:type="dxa"/>
            <w:shd w:val="clear" w:color="auto" w:fill="FFFFFF"/>
            <w:vAlign w:val="center"/>
          </w:tcPr>
          <w:p w14:paraId="7CF0C90A" w14:textId="77777777" w:rsidR="006910D5" w:rsidRPr="006910D5" w:rsidRDefault="006910D5" w:rsidP="006910D5">
            <w:pPr>
              <w:spacing w:after="200" w:line="276" w:lineRule="auto"/>
            </w:pPr>
            <w:r>
              <w:rPr>
                <w:color w:val="000000"/>
                <w:sz w:val="15"/>
              </w:rPr>
              <w:t>2.41 kHz</w:t>
            </w:r>
          </w:p>
        </w:tc>
        <w:tc>
          <w:tcPr>
            <w:tcW w:w="3816" w:type="dxa"/>
            <w:shd w:val="clear" w:color="auto" w:fill="FFFFFF"/>
            <w:vAlign w:val="center"/>
          </w:tcPr>
          <w:p w14:paraId="3C5D929F" w14:textId="77777777" w:rsidR="006910D5" w:rsidRPr="006910D5" w:rsidRDefault="006910D5" w:rsidP="006910D5">
            <w:pPr>
              <w:spacing w:after="200" w:line="276" w:lineRule="auto"/>
            </w:pPr>
            <w:r>
              <w:rPr>
                <w:color w:val="000000"/>
                <w:sz w:val="15"/>
              </w:rPr>
              <w:t>2.40 kHz - 2.43 kHz</w:t>
            </w:r>
          </w:p>
        </w:tc>
      </w:tr>
      <w:tr w:rsidR="006910D5" w:rsidRPr="006910D5" w14:paraId="5DF9E0E0" w14:textId="77777777" w:rsidTr="00245D0C">
        <w:trPr>
          <w:jc w:val="center"/>
        </w:trPr>
        <w:tc>
          <w:tcPr>
            <w:tcW w:w="3528" w:type="dxa"/>
            <w:shd w:val="clear" w:color="auto" w:fill="EAF2F8"/>
            <w:vAlign w:val="center"/>
          </w:tcPr>
          <w:p w14:paraId="529CD2A6" w14:textId="77777777" w:rsidR="006910D5" w:rsidRPr="006910D5" w:rsidRDefault="006910D5" w:rsidP="006910D5">
            <w:pPr>
              <w:spacing w:after="200" w:line="276" w:lineRule="auto"/>
            </w:pPr>
            <w:r>
              <w:rPr>
                <w:color w:val="000000"/>
                <w:sz w:val="15"/>
              </w:rPr>
              <w:t>(8,11)</w:t>
            </w:r>
          </w:p>
        </w:tc>
        <w:tc>
          <w:tcPr>
            <w:tcW w:w="1512" w:type="dxa"/>
            <w:shd w:val="clear" w:color="auto" w:fill="EAF2F8"/>
            <w:vAlign w:val="center"/>
          </w:tcPr>
          <w:p w14:paraId="654A1321" w14:textId="77777777" w:rsidR="006910D5" w:rsidRPr="006910D5" w:rsidRDefault="006910D5" w:rsidP="006910D5">
            <w:pPr>
              <w:spacing w:after="200" w:line="276" w:lineRule="auto"/>
            </w:pPr>
            <w:r>
              <w:rPr>
                <w:color w:val="000000"/>
                <w:sz w:val="15"/>
              </w:rPr>
              <w:t>185</w:t>
            </w:r>
          </w:p>
        </w:tc>
        <w:tc>
          <w:tcPr>
            <w:tcW w:w="2376" w:type="dxa"/>
            <w:shd w:val="clear" w:color="auto" w:fill="EAF2F8"/>
            <w:vAlign w:val="center"/>
          </w:tcPr>
          <w:p w14:paraId="65CCB73F" w14:textId="77777777" w:rsidR="006910D5" w:rsidRPr="006910D5" w:rsidRDefault="006910D5" w:rsidP="006910D5">
            <w:pPr>
              <w:spacing w:after="200" w:line="276" w:lineRule="auto"/>
            </w:pPr>
            <w:r>
              <w:rPr>
                <w:color w:val="000000"/>
                <w:sz w:val="15"/>
              </w:rPr>
              <w:t>2.46 kHz</w:t>
            </w:r>
          </w:p>
        </w:tc>
        <w:tc>
          <w:tcPr>
            <w:tcW w:w="3816" w:type="dxa"/>
            <w:shd w:val="clear" w:color="auto" w:fill="EAF2F8"/>
            <w:vAlign w:val="center"/>
          </w:tcPr>
          <w:p w14:paraId="799ED90E" w14:textId="77777777" w:rsidR="006910D5" w:rsidRPr="006910D5" w:rsidRDefault="006910D5" w:rsidP="006910D5">
            <w:pPr>
              <w:spacing w:after="200" w:line="276" w:lineRule="auto"/>
            </w:pPr>
            <w:r>
              <w:rPr>
                <w:color w:val="000000"/>
                <w:sz w:val="15"/>
              </w:rPr>
              <w:t>2.43 kHz - 2.51 kHz</w:t>
            </w:r>
          </w:p>
        </w:tc>
      </w:tr>
      <w:tr w:rsidR="006910D5" w:rsidRPr="006910D5" w14:paraId="09871F43" w14:textId="77777777" w:rsidTr="00245D0C">
        <w:trPr>
          <w:jc w:val="center"/>
        </w:trPr>
        <w:tc>
          <w:tcPr>
            <w:tcW w:w="3528" w:type="dxa"/>
            <w:shd w:val="clear" w:color="auto" w:fill="FFFFFF"/>
            <w:vAlign w:val="center"/>
          </w:tcPr>
          <w:p w14:paraId="5634D5B4" w14:textId="77777777" w:rsidR="006910D5" w:rsidRPr="006910D5" w:rsidRDefault="006910D5" w:rsidP="006910D5">
            <w:pPr>
              <w:spacing w:after="200" w:line="276" w:lineRule="auto"/>
            </w:pPr>
            <w:r>
              <w:rPr>
                <w:color w:val="000000"/>
                <w:sz w:val="15"/>
              </w:rPr>
              <w:t>(7,12)</w:t>
            </w:r>
          </w:p>
        </w:tc>
        <w:tc>
          <w:tcPr>
            <w:tcW w:w="1512" w:type="dxa"/>
            <w:shd w:val="clear" w:color="auto" w:fill="FFFFFF"/>
            <w:vAlign w:val="center"/>
          </w:tcPr>
          <w:p w14:paraId="43F73C8C" w14:textId="77777777" w:rsidR="006910D5" w:rsidRPr="006910D5" w:rsidRDefault="006910D5" w:rsidP="006910D5">
            <w:pPr>
              <w:spacing w:after="200" w:line="276" w:lineRule="auto"/>
            </w:pPr>
            <w:r>
              <w:rPr>
                <w:color w:val="000000"/>
                <w:sz w:val="15"/>
              </w:rPr>
              <w:t>193</w:t>
            </w:r>
          </w:p>
        </w:tc>
        <w:tc>
          <w:tcPr>
            <w:tcW w:w="2376" w:type="dxa"/>
            <w:shd w:val="clear" w:color="auto" w:fill="FFFFFF"/>
            <w:vAlign w:val="center"/>
          </w:tcPr>
          <w:p w14:paraId="7EDA9EBF" w14:textId="77777777" w:rsidR="006910D5" w:rsidRPr="006910D5" w:rsidRDefault="006910D5" w:rsidP="006910D5">
            <w:pPr>
              <w:spacing w:after="200" w:line="276" w:lineRule="auto"/>
            </w:pPr>
            <w:r>
              <w:rPr>
                <w:color w:val="000000"/>
                <w:sz w:val="15"/>
              </w:rPr>
              <w:t>2.56 kHz</w:t>
            </w:r>
          </w:p>
        </w:tc>
        <w:tc>
          <w:tcPr>
            <w:tcW w:w="3816" w:type="dxa"/>
            <w:shd w:val="clear" w:color="auto" w:fill="FFFFFF"/>
            <w:vAlign w:val="center"/>
          </w:tcPr>
          <w:p w14:paraId="24090810" w14:textId="77777777" w:rsidR="006910D5" w:rsidRPr="006910D5" w:rsidRDefault="006910D5" w:rsidP="006910D5">
            <w:pPr>
              <w:spacing w:after="200" w:line="276" w:lineRule="auto"/>
            </w:pPr>
            <w:r>
              <w:rPr>
                <w:color w:val="000000"/>
                <w:sz w:val="15"/>
              </w:rPr>
              <w:t>2.51 kHz - 2.62 kHz</w:t>
            </w:r>
          </w:p>
        </w:tc>
      </w:tr>
      <w:tr w:rsidR="006910D5" w:rsidRPr="006910D5" w14:paraId="1E5F0917" w14:textId="77777777" w:rsidTr="00245D0C">
        <w:trPr>
          <w:jc w:val="center"/>
        </w:trPr>
        <w:tc>
          <w:tcPr>
            <w:tcW w:w="3528" w:type="dxa"/>
            <w:shd w:val="clear" w:color="auto" w:fill="EAF2F8"/>
            <w:vAlign w:val="center"/>
          </w:tcPr>
          <w:p w14:paraId="1FC711D4" w14:textId="77777777" w:rsidR="006910D5" w:rsidRPr="006910D5" w:rsidRDefault="006910D5" w:rsidP="006910D5">
            <w:pPr>
              <w:spacing w:after="200" w:line="276" w:lineRule="auto"/>
            </w:pPr>
            <w:r>
              <w:rPr>
                <w:color w:val="000000"/>
                <w:sz w:val="15"/>
              </w:rPr>
              <w:t>(9,11)</w:t>
            </w:r>
          </w:p>
        </w:tc>
        <w:tc>
          <w:tcPr>
            <w:tcW w:w="1512" w:type="dxa"/>
            <w:shd w:val="clear" w:color="auto" w:fill="EAF2F8"/>
            <w:vAlign w:val="center"/>
          </w:tcPr>
          <w:p w14:paraId="3303A63E" w14:textId="77777777" w:rsidR="006910D5" w:rsidRPr="006910D5" w:rsidRDefault="006910D5" w:rsidP="006910D5">
            <w:pPr>
              <w:spacing w:after="200" w:line="276" w:lineRule="auto"/>
            </w:pPr>
            <w:r>
              <w:rPr>
                <w:color w:val="000000"/>
                <w:sz w:val="15"/>
              </w:rPr>
              <w:t>202</w:t>
            </w:r>
          </w:p>
        </w:tc>
        <w:tc>
          <w:tcPr>
            <w:tcW w:w="2376" w:type="dxa"/>
            <w:shd w:val="clear" w:color="auto" w:fill="EAF2F8"/>
            <w:vAlign w:val="center"/>
          </w:tcPr>
          <w:p w14:paraId="2E0D6327" w14:textId="77777777" w:rsidR="006910D5" w:rsidRPr="006910D5" w:rsidRDefault="006910D5" w:rsidP="006910D5">
            <w:pPr>
              <w:spacing w:after="200" w:line="276" w:lineRule="auto"/>
            </w:pPr>
            <w:r>
              <w:rPr>
                <w:color w:val="000000"/>
                <w:sz w:val="15"/>
              </w:rPr>
              <w:t>2.68 kHz</w:t>
            </w:r>
          </w:p>
        </w:tc>
        <w:tc>
          <w:tcPr>
            <w:tcW w:w="3816" w:type="dxa"/>
            <w:shd w:val="clear" w:color="auto" w:fill="EAF2F8"/>
            <w:vAlign w:val="center"/>
          </w:tcPr>
          <w:p w14:paraId="52A1A5B6" w14:textId="77777777" w:rsidR="006910D5" w:rsidRPr="006910D5" w:rsidRDefault="006910D5" w:rsidP="006910D5">
            <w:pPr>
              <w:spacing w:after="200" w:line="276" w:lineRule="auto"/>
            </w:pPr>
            <w:r>
              <w:rPr>
                <w:color w:val="000000"/>
                <w:sz w:val="15"/>
              </w:rPr>
              <w:t>2.62 kHz - 2.72 kHz</w:t>
            </w:r>
          </w:p>
        </w:tc>
      </w:tr>
      <w:tr w:rsidR="006910D5" w:rsidRPr="006910D5" w14:paraId="556722A5" w14:textId="77777777" w:rsidTr="00245D0C">
        <w:trPr>
          <w:jc w:val="center"/>
        </w:trPr>
        <w:tc>
          <w:tcPr>
            <w:tcW w:w="3528" w:type="dxa"/>
            <w:shd w:val="clear" w:color="auto" w:fill="FFFFFF"/>
            <w:vAlign w:val="center"/>
          </w:tcPr>
          <w:p w14:paraId="3EEC8641" w14:textId="77777777" w:rsidR="006910D5" w:rsidRPr="006910D5" w:rsidRDefault="006910D5" w:rsidP="006910D5">
            <w:pPr>
              <w:spacing w:after="200" w:line="276" w:lineRule="auto"/>
            </w:pPr>
            <w:r>
              <w:rPr>
                <w:color w:val="000000"/>
                <w:sz w:val="15"/>
              </w:rPr>
              <w:t>(8,12)</w:t>
            </w:r>
          </w:p>
        </w:tc>
        <w:tc>
          <w:tcPr>
            <w:tcW w:w="1512" w:type="dxa"/>
            <w:shd w:val="clear" w:color="auto" w:fill="FFFFFF"/>
            <w:vAlign w:val="center"/>
          </w:tcPr>
          <w:p w14:paraId="12E74FB8" w14:textId="77777777" w:rsidR="006910D5" w:rsidRPr="006910D5" w:rsidRDefault="006910D5" w:rsidP="006910D5">
            <w:pPr>
              <w:spacing w:after="200" w:line="276" w:lineRule="auto"/>
            </w:pPr>
            <w:r>
              <w:rPr>
                <w:color w:val="000000"/>
                <w:sz w:val="15"/>
              </w:rPr>
              <w:t>208</w:t>
            </w:r>
          </w:p>
        </w:tc>
        <w:tc>
          <w:tcPr>
            <w:tcW w:w="2376" w:type="dxa"/>
            <w:shd w:val="clear" w:color="auto" w:fill="FFFFFF"/>
            <w:vAlign w:val="center"/>
          </w:tcPr>
          <w:p w14:paraId="4EEA1318" w14:textId="77777777" w:rsidR="006910D5" w:rsidRPr="006910D5" w:rsidRDefault="006910D5" w:rsidP="006910D5">
            <w:pPr>
              <w:spacing w:after="200" w:line="276" w:lineRule="auto"/>
            </w:pPr>
            <w:r>
              <w:rPr>
                <w:color w:val="000000"/>
                <w:sz w:val="15"/>
              </w:rPr>
              <w:t>2.76 kHz</w:t>
            </w:r>
          </w:p>
        </w:tc>
        <w:tc>
          <w:tcPr>
            <w:tcW w:w="3816" w:type="dxa"/>
            <w:shd w:val="clear" w:color="auto" w:fill="FFFFFF"/>
            <w:vAlign w:val="center"/>
          </w:tcPr>
          <w:p w14:paraId="04EB63FA" w14:textId="77777777" w:rsidR="006910D5" w:rsidRPr="006910D5" w:rsidRDefault="006910D5" w:rsidP="006910D5">
            <w:pPr>
              <w:spacing w:after="200" w:line="276" w:lineRule="auto"/>
            </w:pPr>
            <w:r>
              <w:rPr>
                <w:color w:val="000000"/>
                <w:sz w:val="15"/>
              </w:rPr>
              <w:t>2.72 kHz - 2.85 kHz</w:t>
            </w:r>
          </w:p>
        </w:tc>
      </w:tr>
      <w:tr w:rsidR="006910D5" w:rsidRPr="006910D5" w14:paraId="1D68B693" w14:textId="77777777" w:rsidTr="00245D0C">
        <w:trPr>
          <w:jc w:val="center"/>
        </w:trPr>
        <w:tc>
          <w:tcPr>
            <w:tcW w:w="3528" w:type="dxa"/>
            <w:shd w:val="clear" w:color="auto" w:fill="EAF2F8"/>
            <w:vAlign w:val="center"/>
          </w:tcPr>
          <w:p w14:paraId="70A8EFF3" w14:textId="77777777" w:rsidR="006910D5" w:rsidRPr="006910D5" w:rsidRDefault="006910D5" w:rsidP="006910D5">
            <w:pPr>
              <w:spacing w:after="200" w:line="276" w:lineRule="auto"/>
            </w:pPr>
            <w:r>
              <w:rPr>
                <w:color w:val="000000"/>
                <w:sz w:val="15"/>
              </w:rPr>
              <w:t>(10,11)</w:t>
            </w:r>
          </w:p>
        </w:tc>
        <w:tc>
          <w:tcPr>
            <w:tcW w:w="1512" w:type="dxa"/>
            <w:shd w:val="clear" w:color="auto" w:fill="EAF2F8"/>
            <w:vAlign w:val="center"/>
          </w:tcPr>
          <w:p w14:paraId="1C0A3F95" w14:textId="77777777" w:rsidR="006910D5" w:rsidRPr="006910D5" w:rsidRDefault="006910D5" w:rsidP="006910D5">
            <w:pPr>
              <w:spacing w:after="200" w:line="276" w:lineRule="auto"/>
            </w:pPr>
            <w:r>
              <w:rPr>
                <w:color w:val="000000"/>
                <w:sz w:val="15"/>
              </w:rPr>
              <w:t>221</w:t>
            </w:r>
          </w:p>
        </w:tc>
        <w:tc>
          <w:tcPr>
            <w:tcW w:w="2376" w:type="dxa"/>
            <w:shd w:val="clear" w:color="auto" w:fill="EAF2F8"/>
            <w:vAlign w:val="center"/>
          </w:tcPr>
          <w:p w14:paraId="5035E5CF" w14:textId="77777777" w:rsidR="006910D5" w:rsidRPr="006910D5" w:rsidRDefault="006910D5" w:rsidP="006910D5">
            <w:pPr>
              <w:spacing w:after="200" w:line="276" w:lineRule="auto"/>
            </w:pPr>
            <w:r>
              <w:rPr>
                <w:color w:val="000000"/>
                <w:sz w:val="15"/>
              </w:rPr>
              <w:t>2.94 kHz</w:t>
            </w:r>
          </w:p>
        </w:tc>
        <w:tc>
          <w:tcPr>
            <w:tcW w:w="3816" w:type="dxa"/>
            <w:shd w:val="clear" w:color="auto" w:fill="EAF2F8"/>
            <w:vAlign w:val="center"/>
          </w:tcPr>
          <w:p w14:paraId="3EBE1642" w14:textId="77777777" w:rsidR="006910D5" w:rsidRPr="006910D5" w:rsidRDefault="006910D5" w:rsidP="006910D5">
            <w:pPr>
              <w:spacing w:after="200" w:line="276" w:lineRule="auto"/>
            </w:pPr>
            <w:r>
              <w:rPr>
                <w:color w:val="000000"/>
                <w:sz w:val="15"/>
              </w:rPr>
              <w:t>2.85 kHz - 2.96 kHz</w:t>
            </w:r>
          </w:p>
        </w:tc>
      </w:tr>
      <w:tr w:rsidR="006910D5" w:rsidRPr="006910D5" w14:paraId="6E57061D" w14:textId="77777777" w:rsidTr="00245D0C">
        <w:trPr>
          <w:jc w:val="center"/>
        </w:trPr>
        <w:tc>
          <w:tcPr>
            <w:tcW w:w="3528" w:type="dxa"/>
            <w:shd w:val="clear" w:color="auto" w:fill="FFFFFF"/>
            <w:vAlign w:val="center"/>
          </w:tcPr>
          <w:p w14:paraId="5530DBA6" w14:textId="77777777" w:rsidR="006910D5" w:rsidRPr="006910D5" w:rsidRDefault="006910D5" w:rsidP="006910D5">
            <w:pPr>
              <w:spacing w:after="200" w:line="276" w:lineRule="auto"/>
            </w:pPr>
            <w:r>
              <w:rPr>
                <w:color w:val="000000"/>
                <w:sz w:val="15"/>
              </w:rPr>
              <w:t>(9,12)</w:t>
            </w:r>
          </w:p>
        </w:tc>
        <w:tc>
          <w:tcPr>
            <w:tcW w:w="1512" w:type="dxa"/>
            <w:shd w:val="clear" w:color="auto" w:fill="FFFFFF"/>
            <w:vAlign w:val="center"/>
          </w:tcPr>
          <w:p w14:paraId="4E675CA0" w14:textId="77777777" w:rsidR="006910D5" w:rsidRPr="006910D5" w:rsidRDefault="006910D5" w:rsidP="006910D5">
            <w:pPr>
              <w:spacing w:after="200" w:line="276" w:lineRule="auto"/>
            </w:pPr>
            <w:r>
              <w:rPr>
                <w:color w:val="000000"/>
                <w:sz w:val="15"/>
              </w:rPr>
              <w:t>225</w:t>
            </w:r>
          </w:p>
        </w:tc>
        <w:tc>
          <w:tcPr>
            <w:tcW w:w="2376" w:type="dxa"/>
            <w:shd w:val="clear" w:color="auto" w:fill="FFFFFF"/>
            <w:vAlign w:val="center"/>
          </w:tcPr>
          <w:p w14:paraId="6E59407C" w14:textId="77777777" w:rsidR="006910D5" w:rsidRPr="006910D5" w:rsidRDefault="006910D5" w:rsidP="006910D5">
            <w:pPr>
              <w:spacing w:after="200" w:line="276" w:lineRule="auto"/>
            </w:pPr>
            <w:r>
              <w:rPr>
                <w:color w:val="000000"/>
                <w:sz w:val="15"/>
              </w:rPr>
              <w:t>2.99 kHz</w:t>
            </w:r>
          </w:p>
        </w:tc>
        <w:tc>
          <w:tcPr>
            <w:tcW w:w="3816" w:type="dxa"/>
            <w:shd w:val="clear" w:color="auto" w:fill="FFFFFF"/>
            <w:vAlign w:val="center"/>
          </w:tcPr>
          <w:p w14:paraId="710BD77F" w14:textId="77777777" w:rsidR="006910D5" w:rsidRPr="006910D5" w:rsidRDefault="006910D5" w:rsidP="006910D5">
            <w:pPr>
              <w:spacing w:after="200" w:line="276" w:lineRule="auto"/>
            </w:pPr>
            <w:r>
              <w:rPr>
                <w:color w:val="000000"/>
                <w:sz w:val="15"/>
              </w:rPr>
              <w:t>2.96 kHz - 3.11 kHz</w:t>
            </w:r>
          </w:p>
        </w:tc>
      </w:tr>
      <w:tr w:rsidR="006910D5" w:rsidRPr="006910D5" w14:paraId="5C40CA9B" w14:textId="77777777" w:rsidTr="00245D0C">
        <w:trPr>
          <w:jc w:val="center"/>
        </w:trPr>
        <w:tc>
          <w:tcPr>
            <w:tcW w:w="3528" w:type="dxa"/>
            <w:shd w:val="clear" w:color="auto" w:fill="EAF2F8"/>
            <w:vAlign w:val="center"/>
          </w:tcPr>
          <w:p w14:paraId="1B9284CB" w14:textId="77777777" w:rsidR="006910D5" w:rsidRPr="006910D5" w:rsidRDefault="006910D5" w:rsidP="006910D5">
            <w:pPr>
              <w:spacing w:after="200" w:line="276" w:lineRule="auto"/>
            </w:pPr>
            <w:r>
              <w:rPr>
                <w:color w:val="000000"/>
                <w:sz w:val="15"/>
              </w:rPr>
              <w:t>(10,12)</w:t>
            </w:r>
          </w:p>
        </w:tc>
        <w:tc>
          <w:tcPr>
            <w:tcW w:w="1512" w:type="dxa"/>
            <w:shd w:val="clear" w:color="auto" w:fill="EAF2F8"/>
            <w:vAlign w:val="center"/>
          </w:tcPr>
          <w:p w14:paraId="5EFD15C5" w14:textId="77777777" w:rsidR="006910D5" w:rsidRPr="006910D5" w:rsidRDefault="006910D5" w:rsidP="006910D5">
            <w:pPr>
              <w:spacing w:after="200" w:line="276" w:lineRule="auto"/>
            </w:pPr>
            <w:r>
              <w:rPr>
                <w:color w:val="000000"/>
                <w:sz w:val="15"/>
              </w:rPr>
              <w:t>244</w:t>
            </w:r>
          </w:p>
        </w:tc>
        <w:tc>
          <w:tcPr>
            <w:tcW w:w="2376" w:type="dxa"/>
            <w:shd w:val="clear" w:color="auto" w:fill="EAF2F8"/>
            <w:vAlign w:val="center"/>
          </w:tcPr>
          <w:p w14:paraId="2E38FEFC" w14:textId="77777777" w:rsidR="006910D5" w:rsidRPr="006910D5" w:rsidRDefault="006910D5" w:rsidP="006910D5">
            <w:pPr>
              <w:spacing w:after="200" w:line="276" w:lineRule="auto"/>
            </w:pPr>
            <w:r>
              <w:rPr>
                <w:color w:val="000000"/>
                <w:sz w:val="15"/>
              </w:rPr>
              <w:t>3.24 kHz</w:t>
            </w:r>
          </w:p>
        </w:tc>
        <w:tc>
          <w:tcPr>
            <w:tcW w:w="3816" w:type="dxa"/>
            <w:shd w:val="clear" w:color="auto" w:fill="EAF2F8"/>
            <w:vAlign w:val="center"/>
          </w:tcPr>
          <w:p w14:paraId="5B9AC9E9" w14:textId="77777777" w:rsidR="006910D5" w:rsidRPr="006910D5" w:rsidRDefault="006910D5" w:rsidP="006910D5">
            <w:pPr>
              <w:spacing w:after="200" w:line="276" w:lineRule="auto"/>
            </w:pPr>
            <w:r>
              <w:rPr>
                <w:color w:val="000000"/>
                <w:sz w:val="15"/>
              </w:rPr>
              <w:t>3.11 kHz - 3.38 kHz</w:t>
            </w:r>
          </w:p>
        </w:tc>
      </w:tr>
      <w:tr w:rsidR="006910D5" w:rsidRPr="006910D5" w14:paraId="05937867" w14:textId="77777777" w:rsidTr="00245D0C">
        <w:trPr>
          <w:jc w:val="center"/>
        </w:trPr>
        <w:tc>
          <w:tcPr>
            <w:tcW w:w="3528" w:type="dxa"/>
            <w:shd w:val="clear" w:color="auto" w:fill="FFFFFF"/>
            <w:vAlign w:val="center"/>
          </w:tcPr>
          <w:p w14:paraId="3CA989C8" w14:textId="77777777" w:rsidR="006910D5" w:rsidRPr="006910D5" w:rsidRDefault="006910D5" w:rsidP="006910D5">
            <w:pPr>
              <w:spacing w:after="200" w:line="276" w:lineRule="auto"/>
            </w:pPr>
            <w:r>
              <w:rPr>
                <w:color w:val="000000"/>
                <w:sz w:val="15"/>
              </w:rPr>
              <w:t>(11,12)</w:t>
            </w:r>
          </w:p>
        </w:tc>
        <w:tc>
          <w:tcPr>
            <w:tcW w:w="1512" w:type="dxa"/>
            <w:shd w:val="clear" w:color="auto" w:fill="FFFFFF"/>
            <w:vAlign w:val="center"/>
          </w:tcPr>
          <w:p w14:paraId="4F177F98" w14:textId="77777777" w:rsidR="006910D5" w:rsidRPr="006910D5" w:rsidRDefault="006910D5" w:rsidP="006910D5">
            <w:pPr>
              <w:spacing w:after="200" w:line="276" w:lineRule="auto"/>
            </w:pPr>
            <w:r>
              <w:rPr>
                <w:color w:val="000000"/>
                <w:sz w:val="15"/>
              </w:rPr>
              <w:t>265</w:t>
            </w:r>
          </w:p>
        </w:tc>
        <w:tc>
          <w:tcPr>
            <w:tcW w:w="2376" w:type="dxa"/>
            <w:shd w:val="clear" w:color="auto" w:fill="FFFFFF"/>
            <w:vAlign w:val="center"/>
          </w:tcPr>
          <w:p w14:paraId="5386BE10" w14:textId="77777777" w:rsidR="006910D5" w:rsidRPr="006910D5" w:rsidRDefault="006910D5" w:rsidP="006910D5">
            <w:pPr>
              <w:spacing w:after="200" w:line="276" w:lineRule="auto"/>
            </w:pPr>
            <w:r>
              <w:rPr>
                <w:color w:val="000000"/>
                <w:sz w:val="15"/>
              </w:rPr>
              <w:t>3.52 kHz</w:t>
            </w:r>
          </w:p>
        </w:tc>
        <w:tc>
          <w:tcPr>
            <w:tcW w:w="3816" w:type="dxa"/>
            <w:shd w:val="clear" w:color="auto" w:fill="FFFFFF"/>
            <w:vAlign w:val="center"/>
          </w:tcPr>
          <w:p w14:paraId="73364F77" w14:textId="77777777" w:rsidR="006910D5" w:rsidRPr="006910D5" w:rsidRDefault="006910D5" w:rsidP="006910D5">
            <w:pPr>
              <w:spacing w:after="200" w:line="276" w:lineRule="auto"/>
            </w:pPr>
            <w:r>
              <w:rPr>
                <w:color w:val="000000"/>
                <w:sz w:val="15"/>
              </w:rPr>
              <w:t>3.38 kHz - 8.00 kHz</w:t>
            </w:r>
          </w:p>
        </w:tc>
      </w:tr>
    </w:tbl>
    <w:p w14:paraId="057EB7C0" w14:textId="77777777" w:rsidR="006910D5" w:rsidRPr="006910D5" w:rsidRDefault="006910D5" w:rsidP="006910D5">
      <w:pPr>
        <w:spacing w:before="160" w:after="80" w:line="254" w:lineRule="auto"/>
      </w:pPr>
      <w:r>
        <w:rPr>
          <w:b/>
        </w:rPr>
        <w:t xml:space="preserve">How to read duplicate mode entries: </w:t>
      </w:r>
      <w:r>
        <w:t>families such as (1,8) and (4,7) share the same m^2+n^2 value at AR 1.00, so they live at the same theoretical resonance. In product language, treat them as one resonance family, not as two different pitch targets.</w:t>
      </w:r>
    </w:p>
    <w:p w14:paraId="695BFA4B" w14:textId="77777777" w:rsidR="006910D5" w:rsidRPr="006910D5" w:rsidRDefault="006910D5" w:rsidP="006910D5">
      <w:pPr>
        <w:spacing w:after="120" w:line="254" w:lineRule="auto"/>
      </w:pPr>
      <w:r>
        <w:rPr>
          <w:b/>
        </w:rPr>
        <w:t xml:space="preserve">Why the first and last ranges are wide: </w:t>
      </w:r>
      <w:r>
        <w:t>the reactive detector listens roughly from 55 Hz to 8 kHz for a meaningful dominant driver. Below that, rumble can dominate without producing useful mode movement; above that, the pattern would turn into nervous glitter instead of readable Chladni geometry.</w:t>
      </w:r>
    </w:p>
    <w:p w14:paraId="12C0434E" w14:textId="190AB192" w:rsidR="006910D5" w:rsidRDefault="009D325E">
      <w:pPr>
        <w:pStyle w:val="Zkladntext"/>
      </w:pPr>
      <w:r>
        <w:rPr>
          <w:noProof/>
        </w:rPr>
        <w:drawing>
          <wp:inline distT="0" distB="0" distL="0" distR="0" wp14:anchorId="4A4AFFA3" wp14:editId="3A3DE2A3">
            <wp:extent cx="4621074" cy="4543121"/>
            <wp:effectExtent l="0" t="0" r="1905" b="3810"/>
            <wp:docPr id="878338747" name="Obrázok 1" descr="Obrázok, na ktorom je text, snímka obrazovky, čierno-biela, dokument  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38747" name="Obrázok 1" descr="Obrázok, na ktorom je text, snímka obrazovky, čierno-biela, dokument  Obsah vygenerovaný umelou inteligenciou môže byť nesprávny."/>
                    <pic:cNvPicPr/>
                  </pic:nvPicPr>
                  <pic:blipFill rotWithShape="1">
                    <a:blip r:embed="rId22"/>
                    <a:srcRect t="2765"/>
                    <a:stretch/>
                  </pic:blipFill>
                  <pic:spPr bwMode="auto">
                    <a:xfrm>
                      <a:off x="0" y="0"/>
                      <a:ext cx="4636466" cy="4558254"/>
                    </a:xfrm>
                    <a:prstGeom prst="rect">
                      <a:avLst/>
                    </a:prstGeom>
                    <a:ln>
                      <a:noFill/>
                    </a:ln>
                    <a:extLst>
                      <a:ext uri="{53640926-AAD7-44D8-BBD7-CCE9431645EC}">
                        <a14:shadowObscured xmlns:a14="http://schemas.microsoft.com/office/drawing/2010/main"/>
                      </a:ext>
                    </a:extLst>
                  </pic:spPr>
                </pic:pic>
              </a:graphicData>
            </a:graphic>
          </wp:inline>
        </w:drawing>
      </w:r>
    </w:p>
    <w:p w:rsidR="006910D5" w:rsidRPr="006910D5" w:rsidRDefault="006910D5" w:rsidP="006910D5">
      <w:pPr>
        <w:keepNext/>
        <w:keepLines/>
        <w:spacing w:before="200" w:after="120"/>
        <w:outlineLvl w:val="0"/>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Appendix B - Real Life Mode Resonance Tables</w:t>
      </w:r>
    </w:p>
    <w:p>
      <w:pPr>
        <w:pStyle w:val="Zkladntext"/>
      </w:pPr>
      <w:r>
        <w:rPr>
          <w:b/>
        </w:rPr>
        <w:t xml:space="preserve">Plate: </w:t>
      </w:r>
      <w:r>
        <w:t xml:space="preserve">free square plate, 30 x 30 cm, all edges free. Materials as in the Material control: Aluminium 1.0 mm, Steel 0.5 mm, Glass 2.0 mm, Acrylic 3.0 mm. Values are the resonances the given drive point can actually excite - modes with a nodal line through the drive point are left out, because on a real plate they would not appear there either. Nearly identical (degenerate) pairs are listed once.</w:t>
      </w:r>
    </w:p>
    <w:p>
      <w:pPr>
        <w:pStyle w:val="Zkladntext"/>
      </w:pPr>
      <w:r>
        <w:rPr>
          <w:b/>
        </w:rPr>
        <w:t xml:space="preserve">How to use it: </w:t>
      </w:r>
      <w:r>
        <w:t xml:space="preserve">switch Drive to Manual, type the frequency into Frequency (or walk there with the Resonance buttons) and let the sand settle. Low entries are broad, simple figures; the figures get denser as you climb. Everything between two entries is a mixture - sometimes ugly, sometimes surprisingly beautiful.</w:t>
      </w:r>
    </w:p>
    <w:p w:rsidR="006910D5" w:rsidRPr="006910D5" w:rsidRDefault="006910D5" w:rsidP="006910D5">
      <w:pPr>
        <w:keepNext/>
        <w:keepLines/>
        <w:spacing w:before="200" w:after="8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Steel 0.5 mm - first 20 resonances per drive point</w:t>
      </w:r>
    </w:p>
    <w:tbl>
      <w:tblPr>
        <w:tblStyle w:val="Mriekatabuky"/>
        <w:tblW w:w="0" w:type="auto"/>
        <w:jc w:val="center"/>
        <w:tblLook w:val="04A0" w:firstRow="1" w:lastRow="0" w:firstColumn="1" w:lastColumn="0" w:noHBand="0" w:noVBand="1"/>
      </w:tblPr>
      <w:tblGrid>
        <w:gridCol w:w="1300"/>
        <w:gridCol w:w="2267"/>
        <w:gridCol w:w="2267"/>
        <w:gridCol w:w="2267"/>
        <w:gridCol w:w="2267"/>
      </w:tblGrid>
      <w:tr>
        <w:trPr>
          <w:tblHeader/>
          <w:jc w:val="center"/>
        </w:trPr>
        <w:tc>
          <w:tcPr>
            <w:tcW w:w="1300"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w:t>
            </w:r>
          </w:p>
        </w:tc>
        <w:tc>
          <w:tcPr>
            <w:tcW w:w="2267"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Centre</w:t>
            </w:r>
          </w:p>
        </w:tc>
        <w:tc>
          <w:tcPr>
            <w:tcW w:w="2267"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Off-centre</w:t>
            </w:r>
          </w:p>
        </w:tc>
        <w:tc>
          <w:tcPr>
            <w:tcW w:w="2267"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Edge</w:t>
            </w:r>
          </w:p>
        </w:tc>
        <w:tc>
          <w:tcPr>
            <w:tcW w:w="2267"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Corner</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32.5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18.4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26.7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18.4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2</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86.5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26.7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32.5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32.5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3</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164.8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32.5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47.3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47.3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4</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227.5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47.3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82.4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82.4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5</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380.3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82.4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86.5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86.5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6</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403.8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86.5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143.0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104.0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7</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464.9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104.0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164.8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143.0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8</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631.3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143.0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177.5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164.8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9</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748.4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158.2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218.7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177.5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10</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807.6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164.8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227.5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207.1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11</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887.8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177.5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267.3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227.5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12</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977.3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207.1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291.4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267.3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13</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1.199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218.7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328.1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288.2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14</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1.243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267.3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380.3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291.4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15</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1.261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276.0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396.2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328.1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16</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1.427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288.2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403.8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380.3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17</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1.607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291.4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413.9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403.2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18</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1.700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328.1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454.4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413.9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19</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1.757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380.3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464.9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464.9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20</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1.814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394.8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492.1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492.1 Hz</w:t>
            </w:r>
          </w:p>
        </w:tc>
      </w:tr>
    </w:tbl>
    <w:p/>
    <w:p w:rsidR="006910D5" w:rsidRPr="006910D5" w:rsidRDefault="006910D5" w:rsidP="006910D5">
      <w:pPr>
        <w:keepNext/>
        <w:keepLines/>
        <w:spacing w:before="200" w:after="8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Centre drive - first 20 resonances per material</w:t>
      </w:r>
    </w:p>
    <w:tbl>
      <w:tblPr>
        <w:tblStyle w:val="Mriekatabuky"/>
        <w:tblW w:w="0" w:type="auto"/>
        <w:jc w:val="center"/>
        <w:tblLook w:val="04A0" w:firstRow="1" w:lastRow="0" w:firstColumn="1" w:lastColumn="0" w:noHBand="0" w:noVBand="1"/>
      </w:tblPr>
      <w:tblGrid>
        <w:gridCol w:w="1300"/>
        <w:gridCol w:w="2267"/>
        <w:gridCol w:w="2267"/>
        <w:gridCol w:w="2267"/>
        <w:gridCol w:w="2267"/>
      </w:tblGrid>
      <w:tr>
        <w:trPr>
          <w:tblHeader/>
          <w:jc w:val="center"/>
        </w:trPr>
        <w:tc>
          <w:tcPr>
            <w:tcW w:w="1300"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w:t>
            </w:r>
          </w:p>
        </w:tc>
        <w:tc>
          <w:tcPr>
            <w:tcW w:w="2267"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Aluminium 1.0 mm</w:t>
            </w:r>
          </w:p>
        </w:tc>
        <w:tc>
          <w:tcPr>
            <w:tcW w:w="2267"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Steel 0.5 mm</w:t>
            </w:r>
          </w:p>
        </w:tc>
        <w:tc>
          <w:tcPr>
            <w:tcW w:w="2267"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Glass 2.0 mm</w:t>
            </w:r>
          </w:p>
        </w:tc>
        <w:tc>
          <w:tcPr>
            <w:tcW w:w="2267"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Acrylic 3.0 mm</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67.2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32.5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132.1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66.7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2</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173.0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86.5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364.2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167.4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3</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337.3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164.8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676.9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332.6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4</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461.6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227.5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943.9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451.7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5</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768.2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380.3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1.586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749.2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6</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825.8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403.8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1.661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813.7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7</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946.9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464.9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1.920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929.8 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8</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1.281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631.3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2.619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1.254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9</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1.530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748.4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3.079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1.507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10</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1.647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807.6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3.330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1.619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11</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1.801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887.8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3.685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1.764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12</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1.988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977.3 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4.042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1.952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13</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2.450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1.199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4.935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2.412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14</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2.527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1.243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5.147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2.479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15</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2.574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1.261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5.196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2.532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16</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2.908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1.427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5.891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2.857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17</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3.266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1.607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6.656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3.203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18</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3.460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1.700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7.030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3.396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19</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3.592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1.757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7.232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3.539 kHz</w:t>
            </w:r>
          </w:p>
        </w:tc>
      </w:tr>
      <w:tr>
        <w:trPr>
          <w:jc w:val="center"/>
        </w:trPr>
        <w:tc>
          <w:tcPr>
            <w:tcW w:w="1300"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20</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3.704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1.814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7.472 kHz</w:t>
            </w:r>
          </w:p>
        </w:tc>
        <w:tc>
          <w:tcPr>
            <w:tcW w:w="2267"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3.645 kHz</w:t>
            </w:r>
          </w:p>
        </w:tc>
      </w:tr>
    </w:tbl>
    <w:p/>
    <w:p w:rsidR="006910D5" w:rsidRPr="006910D5" w:rsidRDefault="006910D5" w:rsidP="006910D5">
      <w:pPr>
        <w:keepNext/>
        <w:keepLines/>
        <w:spacing w:before="200" w:after="8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Model range and counts</w:t>
      </w:r>
    </w:p>
    <w:tbl>
      <w:tblPr>
        <w:tblStyle w:val="Mriekatabuky"/>
        <w:tblW w:w="0" w:type="auto"/>
        <w:jc w:val="center"/>
        <w:tblLook w:val="04A0" w:firstRow="1" w:lastRow="0" w:firstColumn="1" w:lastColumn="0" w:noHBand="0" w:noVBand="1"/>
      </w:tblPr>
      <w:tblGrid>
        <w:gridCol w:w="2592"/>
        <w:gridCol w:w="2592"/>
        <w:gridCol w:w="2592"/>
        <w:gridCol w:w="2592"/>
      </w:tblGrid>
      <w:tr>
        <w:trPr>
          <w:tblHeader/>
          <w:jc w:val="center"/>
        </w:trPr>
        <w:tc>
          <w:tcPr>
            <w:tcW w:w="2592"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Material</w:t>
            </w:r>
          </w:p>
        </w:tc>
        <w:tc>
          <w:tcPr>
            <w:tcW w:w="2592"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Accurate up to</w:t>
            </w:r>
          </w:p>
        </w:tc>
        <w:tc>
          <w:tcPr>
            <w:tcW w:w="2592"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Resonances (centre drive)</w:t>
            </w:r>
          </w:p>
        </w:tc>
        <w:tc>
          <w:tcPr>
            <w:tcW w:w="2592" w:type="dxa"/>
            <w:tcBorders>
              <w:top w:val="single" w:sz="8" w:space="0" w:color="111827"/>
              <w:left w:val="single" w:sz="8" w:space="0" w:color="111827"/>
              <w:bottom w:val="single" w:sz="8" w:space="0" w:color="111827"/>
              <w:right w:val="single" w:sz="8" w:space="0" w:color="111827"/>
            </w:tcBorders>
            <w:shd w:val="clear" w:color="auto" w:fill="111827"/>
            <w:vAlign w:val="center"/>
          </w:tcPr>
          <w:p>
            <w:pPr>
              <w:jc w:val="center"/>
              <w:rPr>
                <w:szCs w:val="20"/>
              </w:rPr>
            </w:pPr>
            <w:r>
              <w:rPr>
                <w:b/>
                <w:color w:val="F5F5F5"/>
                <w:szCs w:val="20"/>
              </w:rPr>
              <w:t xml:space="preserve">Resonances (off-centre)</w:t>
            </w:r>
          </w:p>
        </w:tc>
      </w:tr>
      <w:tr>
        <w:trPr>
          <w:jc w:val="center"/>
        </w:trPr>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Aluminium 1.0 mm</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about 11.3 kHz</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50</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208</w:t>
            </w:r>
          </w:p>
        </w:tc>
      </w:tr>
      <w:tr>
        <w:trPr>
          <w:jc w:val="center"/>
        </w:trPr>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Steel 0.5 mm</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about 5.5 kHz</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51</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210</w:t>
            </w:r>
          </w:p>
        </w:tc>
      </w:tr>
      <w:tr>
        <w:trPr>
          <w:jc w:val="center"/>
        </w:trPr>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Glass 2.0 mm</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about 22.8 kHz</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48</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204</w:t>
            </w:r>
          </w:p>
        </w:tc>
      </w:tr>
      <w:tr>
        <w:trPr>
          <w:jc w:val="center"/>
        </w:trPr>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b/>
                <w:color w:val="262626"/>
                <w:szCs w:val="20"/>
              </w:rPr>
              <w:t xml:space="preserve">Acrylic 3.0 mm</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about 11.1 kHz</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50</w:t>
            </w:r>
          </w:p>
        </w:tc>
        <w:tc>
          <w:tcPr>
            <w:tcW w:w="2592" w:type="dxa"/>
            <w:tcBorders>
              <w:top w:val="single" w:sz="4" w:space="0" w:color="D4D4D8"/>
              <w:left w:val="single" w:sz="4" w:space="0" w:color="D4D4D8"/>
              <w:bottom w:val="single" w:sz="4" w:space="0" w:color="D4D4D8"/>
              <w:right w:val="single" w:sz="4" w:space="0" w:color="D4D4D8"/>
            </w:tcBorders>
          </w:tcPr>
          <w:p>
            <w:pPr>
              <w:jc w:val="center"/>
              <w:rPr>
                <w:szCs w:val="20"/>
              </w:rPr>
            </w:pPr>
            <w:r>
              <w:rPr>
                <w:color w:val="262626"/>
                <w:szCs w:val="20"/>
              </w:rPr>
              <w:t xml:space="preserve">216</w:t>
            </w:r>
          </w:p>
        </w:tc>
      </w:tr>
    </w:tbl>
    <w:p/>
    <w:p>
      <w:pPr>
        <w:pStyle w:val="Zkladntext"/>
      </w:pPr>
      <w:r>
        <w:rPr>
          <w:b/>
        </w:rPr>
        <w:t xml:space="preserve">Important: </w:t>
      </w:r>
      <w:r>
        <w:t xml:space="preserve">these are the model's resonances, not a promise about a specific manufactured plate. A real plate of the same size and material will land close, but thickness tolerance and the mounting shift real frequencies by a few percent. The order and the shapes of the figures are what stay the same.</w:t>
      </w:r>
    </w:p>
    <w:sectPr w:rsidR="006910D5" w:rsidSect="00034616">
      <w:footerReference w:type="default" r:id="rId2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A1267" w14:textId="77777777" w:rsidR="0035480E" w:rsidRDefault="0035480E">
      <w:pPr>
        <w:spacing w:after="0" w:line="240" w:lineRule="auto"/>
      </w:pPr>
      <w:r>
        <w:separator/>
      </w:r>
    </w:p>
  </w:endnote>
  <w:endnote w:type="continuationSeparator" w:id="0">
    <w:p w14:paraId="6F342DFA" w14:textId="77777777" w:rsidR="0035480E" w:rsidRDefault="00354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FC45" w14:textId="77777777" w:rsidR="006910D5" w:rsidRDefault="006910D5">
    <w:pPr>
      <w:pStyle w:val="Pta"/>
      <w:jc w:val="center"/>
    </w:pPr>
    <w:r>
      <w:rPr>
        <w:color w:val="646464"/>
        <w:sz w:val="16"/>
      </w:rPr>
      <w:t xml:space="preserve">ALTER Chladni Patterns - </w:t>
    </w: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6B867" w14:textId="6CE3944A" w:rsidR="00115EBC" w:rsidRDefault="00000000">
    <w:pPr>
      <w:pStyle w:val="Pta"/>
      <w:jc w:val="center"/>
    </w:pPr>
    <w:r>
      <w:rPr>
        <w:color w:val="646464"/>
        <w:sz w:val="16"/>
      </w:rPr>
      <w:t xml:space="preserve">ALTER Chladni Patterns - </w:t>
    </w:r>
    <w:r>
      <w:fldChar w:fldCharType="begin"/>
    </w:r>
    <w:r>
      <w:instrText>PAGE</w:instrText>
    </w:r>
    <w:r>
      <w:fldChar w:fldCharType="separate"/>
    </w:r>
    <w:r w:rsidR="008A04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99941" w14:textId="77777777" w:rsidR="0035480E" w:rsidRDefault="0035480E">
      <w:pPr>
        <w:spacing w:after="0" w:line="240" w:lineRule="auto"/>
      </w:pPr>
      <w:r>
        <w:separator/>
      </w:r>
    </w:p>
  </w:footnote>
  <w:footnote w:type="continuationSeparator" w:id="0">
    <w:p w14:paraId="4E952B82" w14:textId="77777777" w:rsidR="0035480E" w:rsidRDefault="003548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431193557">
    <w:abstractNumId w:val="8"/>
  </w:num>
  <w:num w:numId="2" w16cid:durableId="493225724">
    <w:abstractNumId w:val="6"/>
  </w:num>
  <w:num w:numId="3" w16cid:durableId="452674089">
    <w:abstractNumId w:val="5"/>
  </w:num>
  <w:num w:numId="4" w16cid:durableId="1544706067">
    <w:abstractNumId w:val="4"/>
  </w:num>
  <w:num w:numId="5" w16cid:durableId="382096822">
    <w:abstractNumId w:val="7"/>
  </w:num>
  <w:num w:numId="6" w16cid:durableId="1080100780">
    <w:abstractNumId w:val="3"/>
  </w:num>
  <w:num w:numId="7" w16cid:durableId="1082411776">
    <w:abstractNumId w:val="2"/>
  </w:num>
  <w:num w:numId="8" w16cid:durableId="2026707466">
    <w:abstractNumId w:val="1"/>
  </w:num>
  <w:num w:numId="9" w16cid:durableId="369766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EBC"/>
    <w:rsid w:val="001334EA"/>
    <w:rsid w:val="0014561A"/>
    <w:rsid w:val="0015074B"/>
    <w:rsid w:val="00187856"/>
    <w:rsid w:val="002131B3"/>
    <w:rsid w:val="002152D6"/>
    <w:rsid w:val="002436D0"/>
    <w:rsid w:val="00263D19"/>
    <w:rsid w:val="0029639D"/>
    <w:rsid w:val="00326F90"/>
    <w:rsid w:val="0035480E"/>
    <w:rsid w:val="003F636A"/>
    <w:rsid w:val="004A7554"/>
    <w:rsid w:val="00504ECE"/>
    <w:rsid w:val="005D22F8"/>
    <w:rsid w:val="006910D5"/>
    <w:rsid w:val="008A047D"/>
    <w:rsid w:val="008A4834"/>
    <w:rsid w:val="008B73A6"/>
    <w:rsid w:val="008B7853"/>
    <w:rsid w:val="009D325E"/>
    <w:rsid w:val="00A00A18"/>
    <w:rsid w:val="00AA1D8D"/>
    <w:rsid w:val="00AB4CCD"/>
    <w:rsid w:val="00B47730"/>
    <w:rsid w:val="00B83757"/>
    <w:rsid w:val="00C87FA2"/>
    <w:rsid w:val="00C91BF8"/>
    <w:rsid w:val="00CB0664"/>
    <w:rsid w:val="00D316EE"/>
    <w:rsid w:val="00DB53A2"/>
    <w:rsid w:val="00E80A97"/>
    <w:rsid w:val="00ED54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49D80"/>
  <w14:defaultImageDpi w14:val="300"/>
  <w15:docId w15:val="{26A73141-B800-4E49-9EC7-7643AE2DF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rPr>
      <w:rFonts w:ascii="Arial" w:eastAsia="Arial" w:hAnsi="Arial"/>
      <w:sz w:val="20"/>
    </w:rPr>
  </w:style>
  <w:style w:type="paragraph" w:styleId="Nadpis1">
    <w:name w:val="heading 1"/>
    <w:basedOn w:val="Normlny"/>
    <w:next w:val="Normlny"/>
    <w:link w:val="Nadpis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8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line="254" w:lineRule="auto"/>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g"/><Relationship Id="rId100" Type="http://schemas.openxmlformats.org/officeDocument/2006/relationships/image" Target="media/img_near.png"/><Relationship Id="rId101" Type="http://schemas.openxmlformats.org/officeDocument/2006/relationships/image" Target="media/img_atlas.png"/><Relationship Id="rId102" Type="http://schemas.openxmlformats.org/officeDocument/2006/relationships/image" Target="media/img_mode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3284</Words>
  <Characters>18720</Characters>
  <Application>Microsoft Office Word</Application>
  <DocSecurity>0</DocSecurity>
  <Lines>156</Lines>
  <Paragraphs>43</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 - Martin Perončík</cp:lastModifiedBy>
  <cp:revision>6</cp:revision>
  <dcterms:created xsi:type="dcterms:W3CDTF">2026-06-23T22:48:00Z</dcterms:created>
  <dcterms:modified xsi:type="dcterms:W3CDTF">2026-06-25T20:52:00Z</dcterms:modified>
  <cp:category/>
</cp:coreProperties>
</file>