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E7FEC" w14:textId="78BF5910" w:rsidR="0029484F" w:rsidRPr="008C690B" w:rsidRDefault="00716B9B" w:rsidP="0029484F">
      <w:pPr>
        <w:autoSpaceDE w:val="0"/>
        <w:autoSpaceDN w:val="0"/>
        <w:spacing w:line="400" w:lineRule="exact"/>
        <w:jc w:val="center"/>
        <w:rPr>
          <w:b/>
          <w:sz w:val="28"/>
          <w:szCs w:val="28"/>
        </w:rPr>
      </w:pPr>
      <w:r w:rsidRPr="008C690B">
        <w:rPr>
          <w:b/>
          <w:sz w:val="28"/>
          <w:szCs w:val="28"/>
        </w:rPr>
        <w:t xml:space="preserve">Large-Scale </w:t>
      </w:r>
      <w:r w:rsidR="0020260D" w:rsidRPr="008C690B">
        <w:rPr>
          <w:b/>
          <w:sz w:val="28"/>
          <w:szCs w:val="28"/>
        </w:rPr>
        <w:t>Non</w:t>
      </w:r>
      <w:r w:rsidR="00292408" w:rsidRPr="008C690B">
        <w:rPr>
          <w:b/>
          <w:sz w:val="28"/>
          <w:szCs w:val="28"/>
        </w:rPr>
        <w:t>a</w:t>
      </w:r>
      <w:r w:rsidR="0020260D" w:rsidRPr="008C690B">
        <w:rPr>
          <w:b/>
          <w:sz w:val="28"/>
          <w:szCs w:val="28"/>
        </w:rPr>
        <w:t>diabatic Dynamics</w:t>
      </w:r>
      <w:r w:rsidR="0021053A" w:rsidRPr="008C690B">
        <w:rPr>
          <w:b/>
          <w:sz w:val="28"/>
          <w:szCs w:val="28"/>
        </w:rPr>
        <w:t xml:space="preserve"> with Machine Learning Hamiltonians</w:t>
      </w:r>
    </w:p>
    <w:p w14:paraId="628750FF" w14:textId="7C3B34EE" w:rsidR="008C690B" w:rsidRPr="008C690B" w:rsidRDefault="0020260D" w:rsidP="0075191C">
      <w:pPr>
        <w:spacing w:beforeLines="50" w:before="156"/>
        <w:jc w:val="center"/>
        <w:rPr>
          <w:bCs/>
          <w:sz w:val="24"/>
          <w:u w:val="single"/>
        </w:rPr>
      </w:pPr>
      <w:proofErr w:type="spellStart"/>
      <w:r w:rsidRPr="008C690B">
        <w:rPr>
          <w:bCs/>
          <w:sz w:val="24"/>
          <w:u w:val="single"/>
        </w:rPr>
        <w:t>Linjun</w:t>
      </w:r>
      <w:proofErr w:type="spellEnd"/>
      <w:r w:rsidRPr="008C690B">
        <w:rPr>
          <w:bCs/>
          <w:sz w:val="24"/>
          <w:u w:val="single"/>
        </w:rPr>
        <w:t xml:space="preserve"> Wang</w:t>
      </w:r>
      <w:r w:rsidR="0075191C" w:rsidRPr="008C690B">
        <w:rPr>
          <w:bCs/>
          <w:sz w:val="24"/>
        </w:rPr>
        <w:t xml:space="preserve">* </w:t>
      </w:r>
    </w:p>
    <w:p w14:paraId="2F042234" w14:textId="4BCF15E2" w:rsidR="0029484F" w:rsidRPr="008C690B" w:rsidRDefault="0029484F" w:rsidP="0075191C">
      <w:pPr>
        <w:spacing w:beforeLines="50" w:before="156"/>
        <w:jc w:val="center"/>
        <w:rPr>
          <w:bCs/>
          <w:i/>
          <w:iCs/>
          <w:sz w:val="24"/>
          <w:lang w:val="en-GB"/>
        </w:rPr>
      </w:pPr>
      <w:r w:rsidRPr="008C690B">
        <w:rPr>
          <w:bCs/>
          <w:i/>
          <w:iCs/>
          <w:sz w:val="24"/>
        </w:rPr>
        <w:t>Department of Chemistry</w:t>
      </w:r>
      <w:r w:rsidRPr="008C690B">
        <w:rPr>
          <w:bCs/>
          <w:i/>
          <w:iCs/>
          <w:sz w:val="24"/>
          <w:lang w:val="en-GB"/>
        </w:rPr>
        <w:t xml:space="preserve">, </w:t>
      </w:r>
      <w:r w:rsidR="009C37A1" w:rsidRPr="008C690B">
        <w:rPr>
          <w:bCs/>
          <w:i/>
          <w:iCs/>
          <w:sz w:val="24"/>
          <w:lang w:val="en-GB"/>
        </w:rPr>
        <w:t xml:space="preserve">Zhejiang </w:t>
      </w:r>
      <w:r w:rsidRPr="008C690B">
        <w:rPr>
          <w:bCs/>
          <w:i/>
          <w:iCs/>
          <w:sz w:val="24"/>
          <w:lang w:val="en-GB"/>
        </w:rPr>
        <w:t xml:space="preserve">University, </w:t>
      </w:r>
      <w:r w:rsidR="00CE07A0" w:rsidRPr="008C690B">
        <w:rPr>
          <w:bCs/>
          <w:i/>
          <w:iCs/>
          <w:sz w:val="24"/>
        </w:rPr>
        <w:t>Yuhangtang Road 866</w:t>
      </w:r>
      <w:r w:rsidRPr="008C690B">
        <w:rPr>
          <w:bCs/>
          <w:i/>
          <w:iCs/>
          <w:sz w:val="24"/>
        </w:rPr>
        <w:t xml:space="preserve">, </w:t>
      </w:r>
      <w:r w:rsidR="00CE07A0" w:rsidRPr="008C690B">
        <w:rPr>
          <w:bCs/>
          <w:i/>
          <w:iCs/>
          <w:sz w:val="24"/>
        </w:rPr>
        <w:t>Hangzhou</w:t>
      </w:r>
      <w:r w:rsidRPr="008C690B">
        <w:rPr>
          <w:bCs/>
          <w:i/>
          <w:iCs/>
          <w:sz w:val="24"/>
        </w:rPr>
        <w:t xml:space="preserve">, </w:t>
      </w:r>
      <w:r w:rsidR="00CE07A0" w:rsidRPr="008C690B">
        <w:rPr>
          <w:bCs/>
          <w:i/>
          <w:iCs/>
          <w:sz w:val="24"/>
        </w:rPr>
        <w:t>310058</w:t>
      </w:r>
      <w:r w:rsidR="0075191C" w:rsidRPr="008C690B">
        <w:rPr>
          <w:bCs/>
          <w:i/>
          <w:iCs/>
          <w:sz w:val="24"/>
        </w:rPr>
        <w:t>, China</w:t>
      </w:r>
    </w:p>
    <w:p w14:paraId="4CA0E840" w14:textId="77777777" w:rsidR="0029484F" w:rsidRPr="008C690B" w:rsidRDefault="0029484F" w:rsidP="0029484F">
      <w:pPr>
        <w:autoSpaceDE w:val="0"/>
        <w:autoSpaceDN w:val="0"/>
        <w:rPr>
          <w:b/>
          <w:bCs/>
          <w:sz w:val="24"/>
        </w:rPr>
      </w:pPr>
    </w:p>
    <w:p w14:paraId="1820543A" w14:textId="790580E2" w:rsidR="0075191C" w:rsidRPr="008C690B" w:rsidRDefault="005E52A9" w:rsidP="00C5067D">
      <w:pPr>
        <w:ind w:firstLineChars="200" w:firstLine="480"/>
        <w:rPr>
          <w:sz w:val="24"/>
        </w:rPr>
      </w:pPr>
      <w:r w:rsidRPr="008C690B">
        <w:rPr>
          <w:sz w:val="24"/>
        </w:rPr>
        <w:t>In chemistry, physics, biology, and material</w:t>
      </w:r>
      <w:r w:rsidR="00011E1C" w:rsidRPr="008C690B">
        <w:rPr>
          <w:sz w:val="24"/>
        </w:rPr>
        <w:t>s</w:t>
      </w:r>
      <w:r w:rsidRPr="008C690B">
        <w:rPr>
          <w:sz w:val="24"/>
        </w:rPr>
        <w:t xml:space="preserve"> science, ma</w:t>
      </w:r>
      <w:r w:rsidR="001A3D95" w:rsidRPr="008C690B">
        <w:rPr>
          <w:sz w:val="24"/>
        </w:rPr>
        <w:t>n</w:t>
      </w:r>
      <w:r w:rsidRPr="008C690B">
        <w:rPr>
          <w:sz w:val="24"/>
        </w:rPr>
        <w:t>y important processes belong to non-adiabatic dynamics.</w:t>
      </w:r>
      <w:r w:rsidR="008A3BCF" w:rsidRPr="008C690B">
        <w:rPr>
          <w:sz w:val="24"/>
        </w:rPr>
        <w:t xml:space="preserve"> </w:t>
      </w:r>
      <w:proofErr w:type="gramStart"/>
      <w:r w:rsidRPr="008C690B">
        <w:rPr>
          <w:sz w:val="24"/>
        </w:rPr>
        <w:t>In particular, electron</w:t>
      </w:r>
      <w:proofErr w:type="gramEnd"/>
      <w:r w:rsidRPr="008C690B">
        <w:rPr>
          <w:sz w:val="24"/>
        </w:rPr>
        <w:t xml:space="preserve"> and exciton </w:t>
      </w:r>
      <w:r w:rsidR="008A3BCF" w:rsidRPr="008C690B">
        <w:rPr>
          <w:sz w:val="24"/>
        </w:rPr>
        <w:t xml:space="preserve">long-range </w:t>
      </w:r>
      <w:r w:rsidRPr="008C690B">
        <w:rPr>
          <w:sz w:val="24"/>
        </w:rPr>
        <w:t xml:space="preserve">dynamics </w:t>
      </w:r>
      <w:r w:rsidR="008A3BCF" w:rsidRPr="008C690B">
        <w:rPr>
          <w:sz w:val="24"/>
        </w:rPr>
        <w:t xml:space="preserve">involve </w:t>
      </w:r>
      <w:r w:rsidRPr="008C690B">
        <w:rPr>
          <w:sz w:val="24"/>
        </w:rPr>
        <w:t>a large number of electronic states</w:t>
      </w:r>
      <w:r w:rsidR="008A3BCF" w:rsidRPr="008C690B">
        <w:rPr>
          <w:sz w:val="24"/>
        </w:rPr>
        <w:t xml:space="preserve"> and vibrational degrees of freedom</w:t>
      </w:r>
      <w:r w:rsidR="007E7CC7" w:rsidRPr="008C690B">
        <w:rPr>
          <w:sz w:val="24"/>
        </w:rPr>
        <w:t>, and thus quantum decoherence and complex surface crossings should be properly described</w:t>
      </w:r>
      <w:r w:rsidRPr="008C690B">
        <w:rPr>
          <w:sz w:val="24"/>
        </w:rPr>
        <w:t>.</w:t>
      </w:r>
      <w:r w:rsidR="00B0574E" w:rsidRPr="008C690B">
        <w:rPr>
          <w:sz w:val="24"/>
        </w:rPr>
        <w:t xml:space="preserve"> </w:t>
      </w:r>
      <w:r w:rsidR="007E7CC7" w:rsidRPr="008C690B">
        <w:rPr>
          <w:sz w:val="24"/>
        </w:rPr>
        <w:t xml:space="preserve">In the past years, we have proposed a series of </w:t>
      </w:r>
      <w:r w:rsidR="001E6678" w:rsidRPr="008C690B">
        <w:rPr>
          <w:sz w:val="24"/>
        </w:rPr>
        <w:t xml:space="preserve">new </w:t>
      </w:r>
      <w:r w:rsidR="007E7CC7" w:rsidRPr="008C690B">
        <w:rPr>
          <w:sz w:val="24"/>
        </w:rPr>
        <w:t>methods</w:t>
      </w:r>
      <w:r w:rsidR="0093410D" w:rsidRPr="008C690B">
        <w:rPr>
          <w:sz w:val="24"/>
        </w:rPr>
        <w:t xml:space="preserve"> </w:t>
      </w:r>
      <w:r w:rsidR="001E6678" w:rsidRPr="008C690B">
        <w:rPr>
          <w:sz w:val="24"/>
        </w:rPr>
        <w:t>to simulate</w:t>
      </w:r>
      <w:r w:rsidR="0093410D" w:rsidRPr="008C690B">
        <w:rPr>
          <w:sz w:val="24"/>
        </w:rPr>
        <w:t xml:space="preserve"> large-scale nonadiabatic dynamics</w:t>
      </w:r>
      <w:r w:rsidR="007E7CC7" w:rsidRPr="008C690B">
        <w:rPr>
          <w:sz w:val="24"/>
        </w:rPr>
        <w:t xml:space="preserve">. The </w:t>
      </w:r>
      <w:r w:rsidR="007F5EC1" w:rsidRPr="008C690B">
        <w:rPr>
          <w:sz w:val="24"/>
        </w:rPr>
        <w:t xml:space="preserve">machine learning decoherence time formulas </w:t>
      </w:r>
      <w:r w:rsidR="00D92BCE" w:rsidRPr="008C690B">
        <w:rPr>
          <w:sz w:val="24"/>
        </w:rPr>
        <w:t>have the potential to</w:t>
      </w:r>
      <w:r w:rsidR="007F5EC1" w:rsidRPr="008C690B">
        <w:rPr>
          <w:sz w:val="24"/>
        </w:rPr>
        <w:t xml:space="preserve"> </w:t>
      </w:r>
      <w:r w:rsidR="007E7CC7" w:rsidRPr="008C690B">
        <w:rPr>
          <w:sz w:val="24"/>
        </w:rPr>
        <w:t xml:space="preserve">systematically improve </w:t>
      </w:r>
      <w:proofErr w:type="gramStart"/>
      <w:r w:rsidR="007E7CC7" w:rsidRPr="008C690B">
        <w:rPr>
          <w:sz w:val="24"/>
        </w:rPr>
        <w:t>the accuracy</w:t>
      </w:r>
      <w:proofErr w:type="gramEnd"/>
      <w:r w:rsidR="00D92BCE" w:rsidRPr="008C690B">
        <w:rPr>
          <w:sz w:val="24"/>
        </w:rPr>
        <w:t>.</w:t>
      </w:r>
      <w:r w:rsidR="007E7CC7" w:rsidRPr="008C690B">
        <w:rPr>
          <w:sz w:val="24"/>
        </w:rPr>
        <w:t xml:space="preserve"> </w:t>
      </w:r>
      <w:r w:rsidR="00974832" w:rsidRPr="008C690B">
        <w:rPr>
          <w:sz w:val="24"/>
        </w:rPr>
        <w:t>Based on</w:t>
      </w:r>
      <w:r w:rsidR="007E7CC7" w:rsidRPr="008C690B">
        <w:rPr>
          <w:sz w:val="24"/>
        </w:rPr>
        <w:t xml:space="preserve"> </w:t>
      </w:r>
      <w:r w:rsidR="000E4763" w:rsidRPr="008C690B">
        <w:rPr>
          <w:sz w:val="24"/>
        </w:rPr>
        <w:t xml:space="preserve">machine learning of the </w:t>
      </w:r>
      <w:r w:rsidR="00D92BCE" w:rsidRPr="008C690B">
        <w:rPr>
          <w:sz w:val="24"/>
        </w:rPr>
        <w:t>quasi-diabati</w:t>
      </w:r>
      <w:r w:rsidR="000E4763" w:rsidRPr="008C690B">
        <w:rPr>
          <w:sz w:val="24"/>
        </w:rPr>
        <w:t>c Hamiltonian</w:t>
      </w:r>
      <w:r w:rsidR="00AB0ABC" w:rsidRPr="008C690B">
        <w:rPr>
          <w:sz w:val="24"/>
        </w:rPr>
        <w:t>s</w:t>
      </w:r>
      <w:r w:rsidR="007E7CC7" w:rsidRPr="008C690B">
        <w:rPr>
          <w:sz w:val="24"/>
        </w:rPr>
        <w:t xml:space="preserve"> </w:t>
      </w:r>
      <w:r w:rsidR="000E4763" w:rsidRPr="008C690B">
        <w:rPr>
          <w:sz w:val="24"/>
        </w:rPr>
        <w:t>(DHNet)</w:t>
      </w:r>
      <w:r w:rsidR="007E7CC7" w:rsidRPr="008C690B">
        <w:rPr>
          <w:sz w:val="24"/>
        </w:rPr>
        <w:t>, efficient electronic structure calculations</w:t>
      </w:r>
      <w:r w:rsidR="00D92BCE" w:rsidRPr="008C690B">
        <w:rPr>
          <w:sz w:val="24"/>
        </w:rPr>
        <w:t xml:space="preserve"> can be realized, and surface hopping </w:t>
      </w:r>
      <w:r w:rsidR="00BE30AF" w:rsidRPr="008C690B">
        <w:rPr>
          <w:sz w:val="24"/>
        </w:rPr>
        <w:t xml:space="preserve">dynamics </w:t>
      </w:r>
      <w:r w:rsidR="00D92BCE" w:rsidRPr="008C690B">
        <w:rPr>
          <w:sz w:val="24"/>
        </w:rPr>
        <w:t xml:space="preserve">without explicitly using nonadiabatic couplings </w:t>
      </w:r>
      <w:r w:rsidR="00AC6A24" w:rsidRPr="008C690B">
        <w:rPr>
          <w:sz w:val="24"/>
        </w:rPr>
        <w:t xml:space="preserve">can be </w:t>
      </w:r>
      <w:r w:rsidR="00BE30AF" w:rsidRPr="008C690B">
        <w:rPr>
          <w:sz w:val="24"/>
        </w:rPr>
        <w:t xml:space="preserve">efficiently </w:t>
      </w:r>
      <w:r w:rsidR="00C5067D" w:rsidRPr="008C690B">
        <w:rPr>
          <w:sz w:val="24"/>
        </w:rPr>
        <w:t>simulated</w:t>
      </w:r>
      <w:r w:rsidR="00AC6A24" w:rsidRPr="008C690B">
        <w:rPr>
          <w:sz w:val="24"/>
        </w:rPr>
        <w:t xml:space="preserve"> with our SPADE software</w:t>
      </w:r>
      <w:r w:rsidR="007E7CC7" w:rsidRPr="008C690B">
        <w:rPr>
          <w:sz w:val="24"/>
        </w:rPr>
        <w:t xml:space="preserve">. </w:t>
      </w:r>
      <w:r w:rsidR="007F4C74" w:rsidRPr="008C690B">
        <w:rPr>
          <w:sz w:val="24"/>
        </w:rPr>
        <w:t xml:space="preserve">With these </w:t>
      </w:r>
      <w:proofErr w:type="gramStart"/>
      <w:r w:rsidR="007F4C74" w:rsidRPr="008C690B">
        <w:rPr>
          <w:sz w:val="24"/>
        </w:rPr>
        <w:t>method</w:t>
      </w:r>
      <w:proofErr w:type="gramEnd"/>
      <w:r w:rsidR="007F4C74" w:rsidRPr="008C690B">
        <w:rPr>
          <w:sz w:val="24"/>
        </w:rPr>
        <w:t xml:space="preserve"> </w:t>
      </w:r>
      <w:r w:rsidR="00AC6A24" w:rsidRPr="008C690B">
        <w:rPr>
          <w:sz w:val="24"/>
        </w:rPr>
        <w:t xml:space="preserve">and software </w:t>
      </w:r>
      <w:r w:rsidR="007F4C74" w:rsidRPr="008C690B">
        <w:rPr>
          <w:sz w:val="24"/>
        </w:rPr>
        <w:t>developments, w</w:t>
      </w:r>
      <w:r w:rsidR="00A340F5" w:rsidRPr="008C690B">
        <w:rPr>
          <w:sz w:val="24"/>
        </w:rPr>
        <w:t xml:space="preserve">e </w:t>
      </w:r>
      <w:r w:rsidR="007F4C74" w:rsidRPr="008C690B">
        <w:rPr>
          <w:sz w:val="24"/>
        </w:rPr>
        <w:t xml:space="preserve">have </w:t>
      </w:r>
      <w:r w:rsidR="00A340F5" w:rsidRPr="008C690B">
        <w:rPr>
          <w:sz w:val="24"/>
        </w:rPr>
        <w:t>studied</w:t>
      </w:r>
      <w:r w:rsidR="009C54C6" w:rsidRPr="008C690B">
        <w:rPr>
          <w:sz w:val="24"/>
        </w:rPr>
        <w:t xml:space="preserve"> </w:t>
      </w:r>
      <w:r w:rsidR="00C5067D" w:rsidRPr="008C690B">
        <w:rPr>
          <w:sz w:val="24"/>
        </w:rPr>
        <w:t xml:space="preserve">the mechanisms of </w:t>
      </w:r>
      <w:r w:rsidR="009C54C6" w:rsidRPr="008C690B">
        <w:rPr>
          <w:sz w:val="24"/>
        </w:rPr>
        <w:t xml:space="preserve">charge </w:t>
      </w:r>
      <w:r w:rsidR="007F4C74" w:rsidRPr="008C690B">
        <w:rPr>
          <w:sz w:val="24"/>
        </w:rPr>
        <w:t>transport</w:t>
      </w:r>
      <w:r w:rsidR="009C54C6" w:rsidRPr="008C690B">
        <w:rPr>
          <w:sz w:val="24"/>
        </w:rPr>
        <w:t xml:space="preserve"> in graphene nanoribbons, </w:t>
      </w:r>
      <w:r w:rsidR="007F4C74" w:rsidRPr="008C690B">
        <w:rPr>
          <w:sz w:val="24"/>
        </w:rPr>
        <w:t xml:space="preserve">charge transfer between </w:t>
      </w:r>
      <w:r w:rsidR="00106F21" w:rsidRPr="008C690B">
        <w:rPr>
          <w:sz w:val="24"/>
        </w:rPr>
        <w:t xml:space="preserve">transition metal dichalcogenides, and </w:t>
      </w:r>
      <w:r w:rsidR="007F4C74" w:rsidRPr="008C690B">
        <w:rPr>
          <w:sz w:val="24"/>
        </w:rPr>
        <w:t xml:space="preserve">oxidation dynamics in large </w:t>
      </w:r>
      <w:r w:rsidR="00106F21" w:rsidRPr="008C690B">
        <w:rPr>
          <w:sz w:val="24"/>
        </w:rPr>
        <w:t>quantum dots.</w:t>
      </w:r>
      <w:r w:rsidR="00C5067D" w:rsidRPr="008C690B">
        <w:rPr>
          <w:sz w:val="24"/>
        </w:rPr>
        <w:t xml:space="preserve"> The results are compared with </w:t>
      </w:r>
      <w:proofErr w:type="gramStart"/>
      <w:r w:rsidR="00C5067D" w:rsidRPr="008C690B">
        <w:rPr>
          <w:sz w:val="24"/>
        </w:rPr>
        <w:t>experiment</w:t>
      </w:r>
      <w:proofErr w:type="gramEnd"/>
      <w:r w:rsidR="00C5067D" w:rsidRPr="008C690B">
        <w:rPr>
          <w:sz w:val="24"/>
        </w:rPr>
        <w:t xml:space="preserve"> and could be helpful for the design of high-performance materials.</w:t>
      </w:r>
    </w:p>
    <w:p w14:paraId="48D3D630" w14:textId="01CCD8A4" w:rsidR="006A205E" w:rsidRPr="008C690B" w:rsidRDefault="006A205E" w:rsidP="000835B6">
      <w:pPr>
        <w:rPr>
          <w:sz w:val="24"/>
        </w:rPr>
      </w:pPr>
    </w:p>
    <w:p w14:paraId="2A9FBFF4" w14:textId="25B7CDC7" w:rsidR="006A205E" w:rsidRPr="008C690B" w:rsidRDefault="006A205E" w:rsidP="006A205E">
      <w:pPr>
        <w:rPr>
          <w:b/>
          <w:sz w:val="24"/>
        </w:rPr>
      </w:pPr>
      <w:r w:rsidRPr="008C690B">
        <w:rPr>
          <w:b/>
          <w:sz w:val="24"/>
        </w:rPr>
        <w:t>References:</w:t>
      </w:r>
    </w:p>
    <w:p w14:paraId="478C79D9" w14:textId="77777777" w:rsidR="006A205E" w:rsidRPr="008C690B" w:rsidRDefault="006A205E" w:rsidP="006A205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84352"/>
        </w:rPr>
      </w:pPr>
      <w:r w:rsidRPr="008C690B">
        <w:rPr>
          <w:rFonts w:ascii="Times New Roman" w:hAnsi="Times New Roman" w:cs="Times New Roman"/>
          <w:color w:val="384352"/>
        </w:rPr>
        <w:t>[1] L. Wang, J. Qiu, X. Bai, and J. Xu. WIREs Comput. Mol. Sci. 10, e1435 (2020).</w:t>
      </w:r>
    </w:p>
    <w:p w14:paraId="732B5E4F" w14:textId="77777777" w:rsidR="006A205E" w:rsidRPr="008C690B" w:rsidRDefault="006A205E" w:rsidP="006A205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84352"/>
        </w:rPr>
      </w:pPr>
      <w:r w:rsidRPr="008C690B">
        <w:rPr>
          <w:rFonts w:ascii="Times New Roman" w:hAnsi="Times New Roman" w:cs="Times New Roman"/>
          <w:color w:val="384352"/>
        </w:rPr>
        <w:t>[2] X. Bai, X. Guo, and L. Wang. J. Phys. Chem. Lett. 12, 10457 (2021).</w:t>
      </w:r>
    </w:p>
    <w:p w14:paraId="61CDECCA" w14:textId="77777777" w:rsidR="006A205E" w:rsidRPr="008C690B" w:rsidRDefault="006A205E" w:rsidP="006A205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84352"/>
        </w:rPr>
      </w:pPr>
      <w:r w:rsidRPr="008C690B">
        <w:rPr>
          <w:rFonts w:ascii="Times New Roman" w:hAnsi="Times New Roman" w:cs="Times New Roman"/>
          <w:color w:val="384352"/>
        </w:rPr>
        <w:t>[3] Z. Wang, J. Dong, J. Qiu, and L. Wang. ACS Appl. Mater. Interfaces 14, 22929 (2022).</w:t>
      </w:r>
    </w:p>
    <w:p w14:paraId="175E13CA" w14:textId="5856478D" w:rsidR="006A205E" w:rsidRPr="008C690B" w:rsidRDefault="006A205E" w:rsidP="006A205E">
      <w:pPr>
        <w:rPr>
          <w:color w:val="384352"/>
          <w:sz w:val="24"/>
        </w:rPr>
      </w:pPr>
      <w:r w:rsidRPr="008C690B">
        <w:rPr>
          <w:color w:val="384352"/>
          <w:sz w:val="24"/>
        </w:rPr>
        <w:t>[4] Y. Deng, F. Peng, Y. Lu, X. Zhu, W. Jin, J. Qiu, J. Dong, Y. Hao, D. Di, Y. Gao, T. Sun, M. Zhang, F. Liu, L. Wang, L. Ying, F. Huang, and Y. Jin. Nat. Photonics 16, 505 (2022).</w:t>
      </w:r>
    </w:p>
    <w:p w14:paraId="0103C9F6" w14:textId="4AAEE8C4" w:rsidR="00157427" w:rsidRPr="008C690B" w:rsidRDefault="00157427" w:rsidP="006A205E">
      <w:pPr>
        <w:rPr>
          <w:sz w:val="24"/>
        </w:rPr>
      </w:pPr>
      <w:r w:rsidRPr="008C690B">
        <w:rPr>
          <w:sz w:val="24"/>
        </w:rPr>
        <w:t>[5] H. Lei, J. Li, X. Kong, L. Wang, and X. Peng</w:t>
      </w:r>
      <w:r w:rsidR="000835B6" w:rsidRPr="008C690B">
        <w:rPr>
          <w:sz w:val="24"/>
        </w:rPr>
        <w:t>.</w:t>
      </w:r>
      <w:r w:rsidR="00227752" w:rsidRPr="008C690B">
        <w:rPr>
          <w:sz w:val="24"/>
        </w:rPr>
        <w:t xml:space="preserve"> Acc. Chem. Res. 56, 1966 (2023).</w:t>
      </w:r>
    </w:p>
    <w:sectPr w:rsidR="00157427" w:rsidRPr="008C690B">
      <w:headerReference w:type="default" r:id="rId8"/>
      <w:footerReference w:type="default" r:id="rId9"/>
      <w:pgSz w:w="11906" w:h="16838"/>
      <w:pgMar w:top="1440" w:right="1417" w:bottom="144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96C79C" w14:textId="77777777" w:rsidR="00181DAC" w:rsidRDefault="00181DAC">
      <w:r>
        <w:separator/>
      </w:r>
    </w:p>
  </w:endnote>
  <w:endnote w:type="continuationSeparator" w:id="0">
    <w:p w14:paraId="1F690AC9" w14:textId="77777777" w:rsidR="00181DAC" w:rsidRDefault="00181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AB4F4E" w14:textId="7A3AF620" w:rsidR="006F4CF4" w:rsidRDefault="006F4CF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7572B" w14:textId="77777777" w:rsidR="00181DAC" w:rsidRDefault="00181DAC">
      <w:r>
        <w:separator/>
      </w:r>
    </w:p>
  </w:footnote>
  <w:footnote w:type="continuationSeparator" w:id="0">
    <w:p w14:paraId="5CED956F" w14:textId="77777777" w:rsidR="00181DAC" w:rsidRDefault="00181D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17F08" w14:textId="77777777" w:rsidR="006F4CF4" w:rsidRDefault="006F4CF4">
    <w:pPr>
      <w:pStyle w:val="Header"/>
    </w:pPr>
  </w:p>
  <w:p w14:paraId="0D330650" w14:textId="1B533463" w:rsidR="006F4CF4" w:rsidRDefault="006F4CF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C029E"/>
    <w:multiLevelType w:val="multilevel"/>
    <w:tmpl w:val="1C7C029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60E39AB"/>
    <w:multiLevelType w:val="multilevel"/>
    <w:tmpl w:val="41E07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8402464">
    <w:abstractNumId w:val="0"/>
  </w:num>
  <w:num w:numId="2" w16cid:durableId="256981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WU0NDRjNDNmN2Y2NmEyMzM1NjNiNzQ3OThmZGIwZTEifQ=="/>
    <w:docVar w:name="KSO_WPS_MARK_KEY" w:val="7b255f30-2600-44d9-b4dc-6d935574b4c0"/>
  </w:docVars>
  <w:rsids>
    <w:rsidRoot w:val="00CE4EAB"/>
    <w:rsid w:val="00011E1C"/>
    <w:rsid w:val="00020597"/>
    <w:rsid w:val="000255CF"/>
    <w:rsid w:val="000422FF"/>
    <w:rsid w:val="00065213"/>
    <w:rsid w:val="00070049"/>
    <w:rsid w:val="0007258B"/>
    <w:rsid w:val="000835B6"/>
    <w:rsid w:val="00083632"/>
    <w:rsid w:val="000A20F6"/>
    <w:rsid w:val="000B3CB8"/>
    <w:rsid w:val="000C3E75"/>
    <w:rsid w:val="000D4026"/>
    <w:rsid w:val="000E4763"/>
    <w:rsid w:val="000F4E41"/>
    <w:rsid w:val="000F5965"/>
    <w:rsid w:val="0010067D"/>
    <w:rsid w:val="00106F21"/>
    <w:rsid w:val="00135905"/>
    <w:rsid w:val="00157427"/>
    <w:rsid w:val="001624EC"/>
    <w:rsid w:val="00181DAC"/>
    <w:rsid w:val="00185827"/>
    <w:rsid w:val="001A3D95"/>
    <w:rsid w:val="001C1519"/>
    <w:rsid w:val="001C6702"/>
    <w:rsid w:val="001E4B62"/>
    <w:rsid w:val="001E5BA8"/>
    <w:rsid w:val="001E6678"/>
    <w:rsid w:val="001E6A72"/>
    <w:rsid w:val="001F07A8"/>
    <w:rsid w:val="001F7746"/>
    <w:rsid w:val="0020260D"/>
    <w:rsid w:val="0021053A"/>
    <w:rsid w:val="00223B8B"/>
    <w:rsid w:val="00227752"/>
    <w:rsid w:val="00247B4B"/>
    <w:rsid w:val="00257C79"/>
    <w:rsid w:val="00262920"/>
    <w:rsid w:val="00292408"/>
    <w:rsid w:val="0029484F"/>
    <w:rsid w:val="0029782A"/>
    <w:rsid w:val="002E19A6"/>
    <w:rsid w:val="002F613F"/>
    <w:rsid w:val="00301613"/>
    <w:rsid w:val="0032049D"/>
    <w:rsid w:val="00342FA8"/>
    <w:rsid w:val="00363540"/>
    <w:rsid w:val="00392521"/>
    <w:rsid w:val="003B5D3C"/>
    <w:rsid w:val="003F7EE4"/>
    <w:rsid w:val="00407A9A"/>
    <w:rsid w:val="004237B2"/>
    <w:rsid w:val="00452AEA"/>
    <w:rsid w:val="00452BDD"/>
    <w:rsid w:val="004753E5"/>
    <w:rsid w:val="00492E31"/>
    <w:rsid w:val="00495293"/>
    <w:rsid w:val="00496D51"/>
    <w:rsid w:val="004C1D8E"/>
    <w:rsid w:val="004C4327"/>
    <w:rsid w:val="004C59A2"/>
    <w:rsid w:val="004C7A79"/>
    <w:rsid w:val="004D2068"/>
    <w:rsid w:val="004D6815"/>
    <w:rsid w:val="004E2375"/>
    <w:rsid w:val="004E536F"/>
    <w:rsid w:val="004F6990"/>
    <w:rsid w:val="004F757B"/>
    <w:rsid w:val="005031C4"/>
    <w:rsid w:val="00506A52"/>
    <w:rsid w:val="00507A1F"/>
    <w:rsid w:val="00512EB3"/>
    <w:rsid w:val="0053152D"/>
    <w:rsid w:val="005447FC"/>
    <w:rsid w:val="00546D54"/>
    <w:rsid w:val="005611CA"/>
    <w:rsid w:val="0059090A"/>
    <w:rsid w:val="005974B0"/>
    <w:rsid w:val="005B0EC2"/>
    <w:rsid w:val="005B2B80"/>
    <w:rsid w:val="005B48AA"/>
    <w:rsid w:val="005B7159"/>
    <w:rsid w:val="005C0B89"/>
    <w:rsid w:val="005C4678"/>
    <w:rsid w:val="005C6198"/>
    <w:rsid w:val="005E1B9C"/>
    <w:rsid w:val="005E4D7B"/>
    <w:rsid w:val="005E52A9"/>
    <w:rsid w:val="005F6BD6"/>
    <w:rsid w:val="00603DD4"/>
    <w:rsid w:val="00604C44"/>
    <w:rsid w:val="00634B6C"/>
    <w:rsid w:val="00641517"/>
    <w:rsid w:val="00641671"/>
    <w:rsid w:val="00652ADC"/>
    <w:rsid w:val="006570C9"/>
    <w:rsid w:val="00663C86"/>
    <w:rsid w:val="00676D92"/>
    <w:rsid w:val="0069375C"/>
    <w:rsid w:val="006A205E"/>
    <w:rsid w:val="006B1269"/>
    <w:rsid w:val="006D0AD8"/>
    <w:rsid w:val="006D3A2D"/>
    <w:rsid w:val="006E0D4E"/>
    <w:rsid w:val="006E4DDD"/>
    <w:rsid w:val="006F1FDB"/>
    <w:rsid w:val="006F4CF4"/>
    <w:rsid w:val="006F4DCD"/>
    <w:rsid w:val="007013EA"/>
    <w:rsid w:val="007051A1"/>
    <w:rsid w:val="00716B9B"/>
    <w:rsid w:val="00726E5C"/>
    <w:rsid w:val="00745794"/>
    <w:rsid w:val="0075191C"/>
    <w:rsid w:val="00753237"/>
    <w:rsid w:val="00755D85"/>
    <w:rsid w:val="00760BFA"/>
    <w:rsid w:val="00763EBA"/>
    <w:rsid w:val="00766A18"/>
    <w:rsid w:val="007A1230"/>
    <w:rsid w:val="007A3E41"/>
    <w:rsid w:val="007B5675"/>
    <w:rsid w:val="007E40C4"/>
    <w:rsid w:val="007E495C"/>
    <w:rsid w:val="007E63F5"/>
    <w:rsid w:val="007E787C"/>
    <w:rsid w:val="007E7CC7"/>
    <w:rsid w:val="007E7CD0"/>
    <w:rsid w:val="007F01D4"/>
    <w:rsid w:val="007F3C2F"/>
    <w:rsid w:val="007F4C74"/>
    <w:rsid w:val="007F5EC1"/>
    <w:rsid w:val="008003F1"/>
    <w:rsid w:val="008339F3"/>
    <w:rsid w:val="00836AAE"/>
    <w:rsid w:val="0084743B"/>
    <w:rsid w:val="00855155"/>
    <w:rsid w:val="00863105"/>
    <w:rsid w:val="00882C0C"/>
    <w:rsid w:val="00882D2C"/>
    <w:rsid w:val="00892ABA"/>
    <w:rsid w:val="00896882"/>
    <w:rsid w:val="008A1512"/>
    <w:rsid w:val="008A3BCF"/>
    <w:rsid w:val="008B63BC"/>
    <w:rsid w:val="008C3AC9"/>
    <w:rsid w:val="008C690B"/>
    <w:rsid w:val="008D1DE9"/>
    <w:rsid w:val="008D39EF"/>
    <w:rsid w:val="008D4873"/>
    <w:rsid w:val="008E14FE"/>
    <w:rsid w:val="008E3F3C"/>
    <w:rsid w:val="008E57ED"/>
    <w:rsid w:val="008F19D8"/>
    <w:rsid w:val="008F2964"/>
    <w:rsid w:val="009117BE"/>
    <w:rsid w:val="00915AB9"/>
    <w:rsid w:val="00916CDF"/>
    <w:rsid w:val="0092257C"/>
    <w:rsid w:val="0093410D"/>
    <w:rsid w:val="00945AD8"/>
    <w:rsid w:val="00952282"/>
    <w:rsid w:val="00954138"/>
    <w:rsid w:val="00974832"/>
    <w:rsid w:val="00994939"/>
    <w:rsid w:val="0099724B"/>
    <w:rsid w:val="009C1246"/>
    <w:rsid w:val="009C37A1"/>
    <w:rsid w:val="009C4939"/>
    <w:rsid w:val="009C54C6"/>
    <w:rsid w:val="009D376B"/>
    <w:rsid w:val="009E19D0"/>
    <w:rsid w:val="009F090A"/>
    <w:rsid w:val="009F233E"/>
    <w:rsid w:val="009F2DCA"/>
    <w:rsid w:val="00A05B72"/>
    <w:rsid w:val="00A21EF5"/>
    <w:rsid w:val="00A25F8C"/>
    <w:rsid w:val="00A30656"/>
    <w:rsid w:val="00A340F5"/>
    <w:rsid w:val="00A42CB2"/>
    <w:rsid w:val="00A47534"/>
    <w:rsid w:val="00A47C4D"/>
    <w:rsid w:val="00A544A1"/>
    <w:rsid w:val="00A66E11"/>
    <w:rsid w:val="00A85AEC"/>
    <w:rsid w:val="00A930A5"/>
    <w:rsid w:val="00A95A35"/>
    <w:rsid w:val="00AA4E05"/>
    <w:rsid w:val="00AA5C1E"/>
    <w:rsid w:val="00AB0ABC"/>
    <w:rsid w:val="00AB25A6"/>
    <w:rsid w:val="00AB75E5"/>
    <w:rsid w:val="00AC6A24"/>
    <w:rsid w:val="00AD6C57"/>
    <w:rsid w:val="00B0574E"/>
    <w:rsid w:val="00B1639B"/>
    <w:rsid w:val="00B2426A"/>
    <w:rsid w:val="00B305DD"/>
    <w:rsid w:val="00B43B57"/>
    <w:rsid w:val="00B51CC1"/>
    <w:rsid w:val="00B6537B"/>
    <w:rsid w:val="00B74583"/>
    <w:rsid w:val="00B7471A"/>
    <w:rsid w:val="00B80836"/>
    <w:rsid w:val="00B815F6"/>
    <w:rsid w:val="00B81C37"/>
    <w:rsid w:val="00B83A4A"/>
    <w:rsid w:val="00BC34F3"/>
    <w:rsid w:val="00BE275F"/>
    <w:rsid w:val="00BE30AF"/>
    <w:rsid w:val="00BF3633"/>
    <w:rsid w:val="00C16B92"/>
    <w:rsid w:val="00C25BCE"/>
    <w:rsid w:val="00C34754"/>
    <w:rsid w:val="00C4187E"/>
    <w:rsid w:val="00C5067D"/>
    <w:rsid w:val="00C65A27"/>
    <w:rsid w:val="00C679E0"/>
    <w:rsid w:val="00C82834"/>
    <w:rsid w:val="00C90359"/>
    <w:rsid w:val="00CB4E2D"/>
    <w:rsid w:val="00CD42FC"/>
    <w:rsid w:val="00CE07A0"/>
    <w:rsid w:val="00CE4EAB"/>
    <w:rsid w:val="00CE6C12"/>
    <w:rsid w:val="00CF74AD"/>
    <w:rsid w:val="00D02985"/>
    <w:rsid w:val="00D07BF9"/>
    <w:rsid w:val="00D30FAE"/>
    <w:rsid w:val="00D36AED"/>
    <w:rsid w:val="00D40E5E"/>
    <w:rsid w:val="00D41464"/>
    <w:rsid w:val="00D510D9"/>
    <w:rsid w:val="00D53C4B"/>
    <w:rsid w:val="00D55F62"/>
    <w:rsid w:val="00D6170D"/>
    <w:rsid w:val="00D92BCE"/>
    <w:rsid w:val="00D936BF"/>
    <w:rsid w:val="00D94218"/>
    <w:rsid w:val="00D97D4A"/>
    <w:rsid w:val="00DA45AB"/>
    <w:rsid w:val="00DA48E1"/>
    <w:rsid w:val="00DD1C64"/>
    <w:rsid w:val="00DD1E6B"/>
    <w:rsid w:val="00DF171E"/>
    <w:rsid w:val="00E2798F"/>
    <w:rsid w:val="00E342BE"/>
    <w:rsid w:val="00E61042"/>
    <w:rsid w:val="00E669A3"/>
    <w:rsid w:val="00E82120"/>
    <w:rsid w:val="00EA282D"/>
    <w:rsid w:val="00EA3D4C"/>
    <w:rsid w:val="00EA4DD9"/>
    <w:rsid w:val="00EE7C3B"/>
    <w:rsid w:val="00F02220"/>
    <w:rsid w:val="00F05589"/>
    <w:rsid w:val="00F068F5"/>
    <w:rsid w:val="00F069BB"/>
    <w:rsid w:val="00F12DF8"/>
    <w:rsid w:val="00F33587"/>
    <w:rsid w:val="00F35A5E"/>
    <w:rsid w:val="00F62EBC"/>
    <w:rsid w:val="00F934A2"/>
    <w:rsid w:val="00FA0D11"/>
    <w:rsid w:val="00FA757E"/>
    <w:rsid w:val="00FC43CF"/>
    <w:rsid w:val="00FD0A8B"/>
    <w:rsid w:val="00FD0E8F"/>
    <w:rsid w:val="00FF3564"/>
    <w:rsid w:val="026544AA"/>
    <w:rsid w:val="0825107F"/>
    <w:rsid w:val="15671D54"/>
    <w:rsid w:val="2E43059D"/>
    <w:rsid w:val="4C134A50"/>
    <w:rsid w:val="5D164BBA"/>
    <w:rsid w:val="649507CA"/>
    <w:rsid w:val="64D52B06"/>
    <w:rsid w:val="6669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11C04D"/>
  <w15:docId w15:val="{3B8EFBE1-D8F9-475C-8C3F-31E9B315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qFormat/>
    <w:pPr>
      <w:widowControl/>
      <w:jc w:val="left"/>
    </w:pPr>
    <w:rPr>
      <w:rFonts w:ascii="Courier New" w:hAnsi="Courier New" w:cs="Courier New"/>
      <w:kern w:val="0"/>
      <w:sz w:val="20"/>
      <w:szCs w:val="20"/>
      <w:lang w:val="en-AU" w:eastAsia="en-US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customStyle="1" w:styleId="07headings">
    <w:name w:val="07.headings"/>
    <w:basedOn w:val="Normal"/>
    <w:qFormat/>
    <w:pPr>
      <w:widowControl/>
      <w:spacing w:before="280" w:line="480" w:lineRule="auto"/>
      <w:jc w:val="left"/>
    </w:pPr>
    <w:rPr>
      <w:b/>
      <w:kern w:val="0"/>
      <w:sz w:val="28"/>
      <w:lang w:eastAsia="en-US"/>
    </w:rPr>
  </w:style>
  <w:style w:type="character" w:customStyle="1" w:styleId="PlainTextChar">
    <w:name w:val="Plain Text Char"/>
    <w:basedOn w:val="DefaultParagraphFont"/>
    <w:link w:val="PlainText"/>
    <w:rsid w:val="0029484F"/>
    <w:rPr>
      <w:rFonts w:ascii="Courier New" w:hAnsi="Courier New" w:cs="Courier New"/>
      <w:lang w:val="en-AU" w:eastAsia="en-US"/>
    </w:rPr>
  </w:style>
  <w:style w:type="character" w:styleId="Hyperlink">
    <w:name w:val="Hyperlink"/>
    <w:basedOn w:val="DefaultParagraphFont"/>
    <w:rsid w:val="001C15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51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5191C"/>
    <w:rPr>
      <w:b/>
      <w:bCs/>
    </w:rPr>
  </w:style>
  <w:style w:type="paragraph" w:styleId="NormalWeb">
    <w:name w:val="Normal (Web)"/>
    <w:basedOn w:val="Normal"/>
    <w:uiPriority w:val="99"/>
    <w:unhideWhenUsed/>
    <w:rsid w:val="006A205E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1270;&#23398;&#24180;&#20250;\32&#23626;&#23398;&#26415;&#24180;&#20250;\&#24180;&#20250;&#36890;&#30693;\&#38468;&#20214;2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E53C3-F8A7-4306-8E60-6164F812C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附件2</Template>
  <TotalTime>700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juhuajun</dc:creator>
  <cp:lastModifiedBy>Alexey Akimov</cp:lastModifiedBy>
  <cp:revision>2492</cp:revision>
  <cp:lastPrinted>2023-03-25T11:04:00Z</cp:lastPrinted>
  <dcterms:created xsi:type="dcterms:W3CDTF">2019-11-29T08:09:00Z</dcterms:created>
  <dcterms:modified xsi:type="dcterms:W3CDTF">2024-08-14T17:37:00Z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5A6A82E0FCB94131BA75B8700CFE3FFD</vt:lpwstr>
  </property>
</Properties>
</file>