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3D02B" w14:textId="6177F043" w:rsidR="00E25513" w:rsidRPr="00595FDE" w:rsidRDefault="009B134B" w:rsidP="009B13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134B">
        <w:rPr>
          <w:rFonts w:ascii="Times New Roman" w:hAnsi="Times New Roman" w:cs="Times New Roman"/>
          <w:b/>
          <w:sz w:val="24"/>
          <w:szCs w:val="24"/>
        </w:rPr>
        <w:t>Nonadiabatic Molecular Dynamics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134B">
        <w:rPr>
          <w:rFonts w:ascii="Times New Roman" w:hAnsi="Times New Roman" w:cs="Times New Roman"/>
          <w:b/>
          <w:sz w:val="24"/>
          <w:szCs w:val="24"/>
        </w:rPr>
        <w:t>with Machine Learning</w:t>
      </w:r>
    </w:p>
    <w:p w14:paraId="377C4DEA" w14:textId="20AF3587" w:rsidR="002A68D6" w:rsidRPr="00595FDE" w:rsidRDefault="002A68D6" w:rsidP="002A68D6">
      <w:pPr>
        <w:jc w:val="center"/>
        <w:rPr>
          <w:rFonts w:ascii="Times New Roman" w:hAnsi="Times New Roman" w:cs="Times New Roman"/>
          <w:sz w:val="24"/>
          <w:szCs w:val="24"/>
        </w:rPr>
      </w:pPr>
      <w:r w:rsidRPr="00595FDE">
        <w:rPr>
          <w:rFonts w:ascii="Times New Roman" w:hAnsi="Times New Roman" w:cs="Times New Roman"/>
          <w:sz w:val="24"/>
          <w:szCs w:val="24"/>
        </w:rPr>
        <w:t>Oleg V. Prezhdo</w:t>
      </w:r>
    </w:p>
    <w:p w14:paraId="435C1196" w14:textId="32E2EA7B" w:rsidR="00203782" w:rsidRPr="00203782" w:rsidRDefault="002A68D6" w:rsidP="0020378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95FDE">
        <w:rPr>
          <w:rFonts w:ascii="Times New Roman" w:hAnsi="Times New Roman" w:cs="Times New Roman"/>
          <w:i/>
          <w:sz w:val="24"/>
          <w:szCs w:val="24"/>
        </w:rPr>
        <w:t>University of Southern California, Los Angeles, USA</w:t>
      </w:r>
    </w:p>
    <w:p w14:paraId="5047926C" w14:textId="2EF973F9" w:rsidR="00291149" w:rsidRDefault="00203782" w:rsidP="00474F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13863A" wp14:editId="2742938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678919" cy="2042676"/>
            <wp:effectExtent l="0" t="0" r="7620" b="0"/>
            <wp:wrapTight wrapText="bothSides">
              <wp:wrapPolygon edited="0">
                <wp:start x="0" y="0"/>
                <wp:lineTo x="0" y="21358"/>
                <wp:lineTo x="21508" y="21358"/>
                <wp:lineTo x="21508" y="0"/>
                <wp:lineTo x="0" y="0"/>
              </wp:wrapPolygon>
            </wp:wrapTight>
            <wp:docPr id="33661455" name="Picture 1" descr="A diagram of a graph and 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1455" name="Picture 1" descr="A diagram of a graph and a diagram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919" cy="204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340">
        <w:rPr>
          <w:rFonts w:ascii="Times New Roman" w:hAnsi="Times New Roman" w:cs="Times New Roman"/>
          <w:sz w:val="24"/>
          <w:szCs w:val="24"/>
        </w:rPr>
        <w:t>Machine learning</w:t>
      </w:r>
      <w:r w:rsidR="00C05169">
        <w:rPr>
          <w:rFonts w:ascii="Times New Roman" w:hAnsi="Times New Roman" w:cs="Times New Roman"/>
          <w:sz w:val="24"/>
          <w:szCs w:val="24"/>
        </w:rPr>
        <w:t xml:space="preserve"> (ML)</w:t>
      </w:r>
      <w:r w:rsidR="005E5340">
        <w:rPr>
          <w:rFonts w:ascii="Times New Roman" w:hAnsi="Times New Roman" w:cs="Times New Roman"/>
          <w:sz w:val="24"/>
          <w:szCs w:val="24"/>
        </w:rPr>
        <w:t xml:space="preserve"> </w:t>
      </w:r>
      <w:r w:rsidR="00AD6206">
        <w:rPr>
          <w:rFonts w:ascii="Times New Roman" w:hAnsi="Times New Roman" w:cs="Times New Roman"/>
          <w:sz w:val="24"/>
          <w:szCs w:val="24"/>
        </w:rPr>
        <w:t>provides tools to both accelerate</w:t>
      </w:r>
      <w:r w:rsidR="007D3AD3">
        <w:rPr>
          <w:rFonts w:ascii="Times New Roman" w:hAnsi="Times New Roman" w:cs="Times New Roman"/>
          <w:sz w:val="24"/>
          <w:szCs w:val="24"/>
        </w:rPr>
        <w:t xml:space="preserve"> [1</w:t>
      </w:r>
      <w:r w:rsidR="008C0473">
        <w:rPr>
          <w:rFonts w:ascii="Times New Roman" w:hAnsi="Times New Roman" w:cs="Times New Roman"/>
          <w:sz w:val="24"/>
          <w:szCs w:val="24"/>
        </w:rPr>
        <w:t>-</w:t>
      </w:r>
      <w:r w:rsidR="00787F6A">
        <w:rPr>
          <w:rFonts w:ascii="Times New Roman" w:hAnsi="Times New Roman" w:cs="Times New Roman"/>
          <w:sz w:val="24"/>
          <w:szCs w:val="24"/>
        </w:rPr>
        <w:t>4</w:t>
      </w:r>
      <w:r w:rsidR="007D3AD3">
        <w:rPr>
          <w:rFonts w:ascii="Times New Roman" w:hAnsi="Times New Roman" w:cs="Times New Roman"/>
          <w:sz w:val="24"/>
          <w:szCs w:val="24"/>
        </w:rPr>
        <w:t>]</w:t>
      </w:r>
      <w:r w:rsidR="00AD6206">
        <w:rPr>
          <w:rFonts w:ascii="Times New Roman" w:hAnsi="Times New Roman" w:cs="Times New Roman"/>
          <w:sz w:val="24"/>
          <w:szCs w:val="24"/>
        </w:rPr>
        <w:t xml:space="preserve"> and analyze</w:t>
      </w:r>
      <w:r w:rsidR="007D3AD3">
        <w:rPr>
          <w:rFonts w:ascii="Times New Roman" w:hAnsi="Times New Roman" w:cs="Times New Roman"/>
          <w:sz w:val="24"/>
          <w:szCs w:val="24"/>
        </w:rPr>
        <w:t xml:space="preserve"> [</w:t>
      </w:r>
      <w:r w:rsidR="0024218B">
        <w:rPr>
          <w:rFonts w:ascii="Times New Roman" w:hAnsi="Times New Roman" w:cs="Times New Roman"/>
          <w:sz w:val="24"/>
          <w:szCs w:val="24"/>
        </w:rPr>
        <w:t>5</w:t>
      </w:r>
      <w:r w:rsidR="00787F6A">
        <w:rPr>
          <w:rFonts w:ascii="Times New Roman" w:hAnsi="Times New Roman" w:cs="Times New Roman"/>
          <w:sz w:val="24"/>
          <w:szCs w:val="24"/>
        </w:rPr>
        <w:t>-7</w:t>
      </w:r>
      <w:r w:rsidR="007D3AD3">
        <w:rPr>
          <w:rFonts w:ascii="Times New Roman" w:hAnsi="Times New Roman" w:cs="Times New Roman"/>
          <w:sz w:val="24"/>
          <w:szCs w:val="24"/>
        </w:rPr>
        <w:t>]</w:t>
      </w:r>
      <w:r w:rsidR="00AD6206">
        <w:rPr>
          <w:rFonts w:ascii="Times New Roman" w:hAnsi="Times New Roman" w:cs="Times New Roman"/>
          <w:sz w:val="24"/>
          <w:szCs w:val="24"/>
        </w:rPr>
        <w:t xml:space="preserve"> nonadiabatic (NA) molecular dynamics (MD) simulations</w:t>
      </w:r>
      <w:r w:rsidR="007D3AD3">
        <w:rPr>
          <w:rFonts w:ascii="Times New Roman" w:hAnsi="Times New Roman" w:cs="Times New Roman"/>
          <w:sz w:val="24"/>
          <w:szCs w:val="24"/>
        </w:rPr>
        <w:t>.</w:t>
      </w:r>
      <w:r w:rsidR="00AD6206">
        <w:rPr>
          <w:rFonts w:ascii="Times New Roman" w:hAnsi="Times New Roman" w:cs="Times New Roman"/>
          <w:sz w:val="24"/>
          <w:szCs w:val="24"/>
        </w:rPr>
        <w:t xml:space="preserve"> </w:t>
      </w:r>
      <w:r w:rsidR="00C051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E0A9A6" w14:textId="54CB1B36" w:rsidR="005E5340" w:rsidRDefault="00C05169" w:rsidP="00474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 initio quality ML force fields</w:t>
      </w:r>
      <w:r w:rsidR="00D42BC8">
        <w:rPr>
          <w:rFonts w:ascii="Times New Roman" w:hAnsi="Times New Roman" w:cs="Times New Roman"/>
          <w:sz w:val="24"/>
          <w:szCs w:val="24"/>
        </w:rPr>
        <w:t xml:space="preserve"> (FF)</w:t>
      </w:r>
      <w:r>
        <w:rPr>
          <w:rFonts w:ascii="Times New Roman" w:hAnsi="Times New Roman" w:cs="Times New Roman"/>
          <w:sz w:val="24"/>
          <w:szCs w:val="24"/>
        </w:rPr>
        <w:t xml:space="preserve"> allow us to perform long MD simulation</w:t>
      </w:r>
      <w:r w:rsidR="00EB515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observe rare </w:t>
      </w:r>
      <w:r w:rsidR="009E79FE">
        <w:rPr>
          <w:rFonts w:ascii="Times New Roman" w:hAnsi="Times New Roman" w:cs="Times New Roman"/>
          <w:sz w:val="24"/>
          <w:szCs w:val="24"/>
        </w:rPr>
        <w:t>atomic rearrangements</w:t>
      </w:r>
      <w:r w:rsidR="00A94668">
        <w:rPr>
          <w:rFonts w:ascii="Times New Roman" w:hAnsi="Times New Roman" w:cs="Times New Roman"/>
          <w:sz w:val="24"/>
          <w:szCs w:val="24"/>
        </w:rPr>
        <w:t xml:space="preserve">. A 100 ps structural rearrangement of a </w:t>
      </w:r>
      <w:r w:rsidR="00291149">
        <w:rPr>
          <w:rFonts w:ascii="Times New Roman" w:hAnsi="Times New Roman" w:cs="Times New Roman"/>
          <w:sz w:val="24"/>
          <w:szCs w:val="24"/>
        </w:rPr>
        <w:t>metallic particle</w:t>
      </w:r>
      <w:r w:rsidR="00A94668">
        <w:rPr>
          <w:rFonts w:ascii="Times New Roman" w:hAnsi="Times New Roman" w:cs="Times New Roman"/>
          <w:sz w:val="24"/>
          <w:szCs w:val="24"/>
        </w:rPr>
        <w:t xml:space="preserve"> on a 2D substrate</w:t>
      </w:r>
      <w:r w:rsidR="00291149">
        <w:rPr>
          <w:rFonts w:ascii="Times New Roman" w:hAnsi="Times New Roman" w:cs="Times New Roman"/>
          <w:sz w:val="24"/>
          <w:szCs w:val="24"/>
        </w:rPr>
        <w:t xml:space="preserve"> creat</w:t>
      </w:r>
      <w:r w:rsidR="007D598F">
        <w:rPr>
          <w:rFonts w:ascii="Times New Roman" w:hAnsi="Times New Roman" w:cs="Times New Roman"/>
          <w:sz w:val="24"/>
          <w:szCs w:val="24"/>
        </w:rPr>
        <w:t>e</w:t>
      </w:r>
      <w:r w:rsidR="00EB515F">
        <w:rPr>
          <w:rFonts w:ascii="Times New Roman" w:hAnsi="Times New Roman" w:cs="Times New Roman"/>
          <w:sz w:val="24"/>
          <w:szCs w:val="24"/>
        </w:rPr>
        <w:t>s</w:t>
      </w:r>
      <w:r w:rsidR="00291149">
        <w:rPr>
          <w:rFonts w:ascii="Times New Roman" w:hAnsi="Times New Roman" w:cs="Times New Roman"/>
          <w:sz w:val="24"/>
          <w:szCs w:val="24"/>
        </w:rPr>
        <w:t xml:space="preserve"> a long-lived hot-electron state</w:t>
      </w:r>
      <w:r w:rsidR="00A94668">
        <w:rPr>
          <w:rFonts w:ascii="Times New Roman" w:hAnsi="Times New Roman" w:cs="Times New Roman"/>
          <w:sz w:val="24"/>
          <w:szCs w:val="24"/>
        </w:rPr>
        <w:t xml:space="preserve"> that </w:t>
      </w:r>
      <w:r w:rsidR="00291149">
        <w:rPr>
          <w:rFonts w:ascii="Times New Roman" w:hAnsi="Times New Roman" w:cs="Times New Roman"/>
          <w:sz w:val="24"/>
          <w:szCs w:val="24"/>
        </w:rPr>
        <w:t>can rationalize plasmon driven photochemistry</w:t>
      </w:r>
      <w:r w:rsidR="00BF4772">
        <w:rPr>
          <w:rFonts w:ascii="Times New Roman" w:hAnsi="Times New Roman" w:cs="Times New Roman"/>
          <w:sz w:val="24"/>
          <w:szCs w:val="24"/>
        </w:rPr>
        <w:t xml:space="preserve"> </w:t>
      </w:r>
      <w:r w:rsidR="008603C0">
        <w:rPr>
          <w:rFonts w:ascii="Times New Roman" w:hAnsi="Times New Roman" w:cs="Times New Roman"/>
          <w:sz w:val="24"/>
          <w:szCs w:val="24"/>
        </w:rPr>
        <w:t>common</w:t>
      </w:r>
      <w:r w:rsidR="00630740">
        <w:rPr>
          <w:rFonts w:ascii="Times New Roman" w:hAnsi="Times New Roman" w:cs="Times New Roman"/>
          <w:sz w:val="24"/>
          <w:szCs w:val="24"/>
        </w:rPr>
        <w:t>ly catalyzed by</w:t>
      </w:r>
      <w:r w:rsidR="00291149">
        <w:rPr>
          <w:rFonts w:ascii="Times New Roman" w:hAnsi="Times New Roman" w:cs="Times New Roman"/>
          <w:sz w:val="24"/>
          <w:szCs w:val="24"/>
        </w:rPr>
        <w:t xml:space="preserve"> metallic </w:t>
      </w:r>
      <w:r w:rsidR="00D422B0">
        <w:rPr>
          <w:rFonts w:ascii="Times New Roman" w:hAnsi="Times New Roman" w:cs="Times New Roman"/>
          <w:sz w:val="24"/>
          <w:szCs w:val="24"/>
        </w:rPr>
        <w:t>nanocrystals</w:t>
      </w:r>
      <w:r w:rsidR="00291149">
        <w:rPr>
          <w:rFonts w:ascii="Times New Roman" w:hAnsi="Times New Roman" w:cs="Times New Roman"/>
          <w:sz w:val="24"/>
          <w:szCs w:val="24"/>
        </w:rPr>
        <w:t xml:space="preserve"> [1].</w:t>
      </w:r>
      <w:r w:rsidR="00A94668">
        <w:rPr>
          <w:rFonts w:ascii="Times New Roman" w:hAnsi="Times New Roman" w:cs="Times New Roman"/>
          <w:sz w:val="24"/>
          <w:szCs w:val="24"/>
        </w:rPr>
        <w:t xml:space="preserve"> Fluctuations of structure of metal halide perovskites</w:t>
      </w:r>
      <w:r w:rsidR="00FD6DA6">
        <w:rPr>
          <w:rFonts w:ascii="Times New Roman" w:hAnsi="Times New Roman" w:cs="Times New Roman"/>
          <w:sz w:val="24"/>
          <w:szCs w:val="24"/>
        </w:rPr>
        <w:t xml:space="preserve"> (MHPs)</w:t>
      </w:r>
      <w:r w:rsidR="00A94668">
        <w:rPr>
          <w:rFonts w:ascii="Times New Roman" w:hAnsi="Times New Roman" w:cs="Times New Roman"/>
          <w:sz w:val="24"/>
          <w:szCs w:val="24"/>
        </w:rPr>
        <w:t xml:space="preserve"> around point defects lead to appearance </w:t>
      </w:r>
      <w:r w:rsidR="000D2284">
        <w:rPr>
          <w:rFonts w:ascii="Times New Roman" w:hAnsi="Times New Roman" w:cs="Times New Roman"/>
          <w:sz w:val="24"/>
          <w:szCs w:val="24"/>
        </w:rPr>
        <w:t xml:space="preserve">of </w:t>
      </w:r>
      <w:r w:rsidR="00A94668">
        <w:rPr>
          <w:rFonts w:ascii="Times New Roman" w:hAnsi="Times New Roman" w:cs="Times New Roman"/>
          <w:sz w:val="24"/>
          <w:szCs w:val="24"/>
        </w:rPr>
        <w:t xml:space="preserve">very deep trap levels that can be both detrimental and beneficial for optoelectronic performance [2]. </w:t>
      </w:r>
      <w:r w:rsidR="001166FD">
        <w:rPr>
          <w:rFonts w:ascii="Times New Roman" w:hAnsi="Times New Roman" w:cs="Times New Roman"/>
          <w:sz w:val="24"/>
          <w:szCs w:val="24"/>
        </w:rPr>
        <w:t xml:space="preserve">Sliding and distortions of grain boundaries in </w:t>
      </w:r>
      <w:r w:rsidR="00FD6DA6">
        <w:rPr>
          <w:rFonts w:ascii="Times New Roman" w:hAnsi="Times New Roman" w:cs="Times New Roman"/>
          <w:sz w:val="24"/>
          <w:szCs w:val="24"/>
        </w:rPr>
        <w:t>MHPs</w:t>
      </w:r>
      <w:r w:rsidR="001166FD">
        <w:rPr>
          <w:rFonts w:ascii="Times New Roman" w:hAnsi="Times New Roman" w:cs="Times New Roman"/>
          <w:sz w:val="24"/>
          <w:szCs w:val="24"/>
        </w:rPr>
        <w:t xml:space="preserve"> take nanoseconds and have a significant influence on charge carrier lifetimes [3].</w:t>
      </w:r>
    </w:p>
    <w:p w14:paraId="59FB4D1F" w14:textId="731D8F64" w:rsidR="00D42BC8" w:rsidRDefault="00FD6DA6" w:rsidP="00474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accelerate </w:t>
      </w:r>
      <w:r w:rsidR="00630740">
        <w:rPr>
          <w:rFonts w:ascii="Times New Roman" w:hAnsi="Times New Roman" w:cs="Times New Roman"/>
          <w:sz w:val="24"/>
          <w:szCs w:val="24"/>
        </w:rPr>
        <w:t>NA-MD simulation</w:t>
      </w:r>
      <w:r w:rsidR="00D42BC8">
        <w:rPr>
          <w:rFonts w:ascii="Times New Roman" w:hAnsi="Times New Roman" w:cs="Times New Roman"/>
          <w:sz w:val="24"/>
          <w:szCs w:val="24"/>
        </w:rPr>
        <w:t xml:space="preserve"> </w:t>
      </w:r>
      <w:r w:rsidR="00E55A39">
        <w:rPr>
          <w:rFonts w:ascii="Times New Roman" w:hAnsi="Times New Roman" w:cs="Times New Roman"/>
          <w:sz w:val="24"/>
          <w:szCs w:val="24"/>
        </w:rPr>
        <w:t xml:space="preserve">we use </w:t>
      </w:r>
      <w:r w:rsidR="00D60570">
        <w:rPr>
          <w:rFonts w:ascii="Times New Roman" w:hAnsi="Times New Roman" w:cs="Times New Roman"/>
          <w:sz w:val="24"/>
          <w:szCs w:val="24"/>
        </w:rPr>
        <w:t>the</w:t>
      </w:r>
      <w:r w:rsidR="00D42BC8">
        <w:rPr>
          <w:rFonts w:ascii="Times New Roman" w:hAnsi="Times New Roman" w:cs="Times New Roman"/>
          <w:sz w:val="24"/>
          <w:szCs w:val="24"/>
        </w:rPr>
        <w:t xml:space="preserve"> MD trajectory generated </w:t>
      </w:r>
      <w:r w:rsidR="00D367D4">
        <w:rPr>
          <w:rFonts w:ascii="Times New Roman" w:hAnsi="Times New Roman" w:cs="Times New Roman"/>
          <w:sz w:val="24"/>
          <w:szCs w:val="24"/>
        </w:rPr>
        <w:t xml:space="preserve">with </w:t>
      </w:r>
      <w:r w:rsidR="00D42BC8">
        <w:rPr>
          <w:rFonts w:ascii="Times New Roman" w:hAnsi="Times New Roman" w:cs="Times New Roman"/>
          <w:sz w:val="24"/>
          <w:szCs w:val="24"/>
        </w:rPr>
        <w:t>a ML</w:t>
      </w:r>
      <w:r w:rsidR="007B67C7">
        <w:rPr>
          <w:rFonts w:ascii="Times New Roman" w:hAnsi="Times New Roman" w:cs="Times New Roman"/>
          <w:sz w:val="24"/>
          <w:szCs w:val="24"/>
        </w:rPr>
        <w:t xml:space="preserve"> force field</w:t>
      </w:r>
      <w:r w:rsidR="00D42BC8">
        <w:rPr>
          <w:rFonts w:ascii="Times New Roman" w:hAnsi="Times New Roman" w:cs="Times New Roman"/>
          <w:sz w:val="24"/>
          <w:szCs w:val="24"/>
        </w:rPr>
        <w:t xml:space="preserve">, </w:t>
      </w:r>
      <w:r w:rsidR="00B93FA3">
        <w:rPr>
          <w:rFonts w:ascii="Times New Roman" w:hAnsi="Times New Roman" w:cs="Times New Roman"/>
          <w:sz w:val="24"/>
          <w:szCs w:val="24"/>
        </w:rPr>
        <w:t xml:space="preserve">to </w:t>
      </w:r>
      <w:r w:rsidR="00D367D4">
        <w:rPr>
          <w:rFonts w:ascii="Times New Roman" w:hAnsi="Times New Roman" w:cs="Times New Roman"/>
          <w:sz w:val="24"/>
          <w:szCs w:val="24"/>
        </w:rPr>
        <w:t xml:space="preserve">compute NA couplings for a small </w:t>
      </w:r>
      <w:r w:rsidR="00D42BC8" w:rsidRPr="00D42BC8">
        <w:rPr>
          <w:rFonts w:ascii="Times New Roman" w:hAnsi="Times New Roman" w:cs="Times New Roman"/>
          <w:sz w:val="24"/>
          <w:szCs w:val="24"/>
        </w:rPr>
        <w:t>fraction</w:t>
      </w:r>
      <w:r w:rsidR="00D71EA4">
        <w:rPr>
          <w:rFonts w:ascii="Times New Roman" w:hAnsi="Times New Roman" w:cs="Times New Roman"/>
          <w:sz w:val="24"/>
          <w:szCs w:val="24"/>
        </w:rPr>
        <w:t xml:space="preserve"> (2%)</w:t>
      </w:r>
      <w:r w:rsidR="00D42BC8" w:rsidRPr="00D42BC8">
        <w:rPr>
          <w:rFonts w:ascii="Times New Roman" w:hAnsi="Times New Roman" w:cs="Times New Roman"/>
          <w:sz w:val="24"/>
          <w:szCs w:val="24"/>
        </w:rPr>
        <w:t xml:space="preserve"> of geometries </w:t>
      </w:r>
      <w:r w:rsidR="00D42BC8">
        <w:rPr>
          <w:rFonts w:ascii="Times New Roman" w:hAnsi="Times New Roman" w:cs="Times New Roman"/>
          <w:sz w:val="24"/>
          <w:szCs w:val="24"/>
        </w:rPr>
        <w:t xml:space="preserve">along the </w:t>
      </w:r>
      <w:r>
        <w:rPr>
          <w:rFonts w:ascii="Times New Roman" w:hAnsi="Times New Roman" w:cs="Times New Roman"/>
          <w:sz w:val="24"/>
          <w:szCs w:val="24"/>
        </w:rPr>
        <w:t>trajectory and</w:t>
      </w:r>
      <w:r w:rsidR="00D42BC8">
        <w:rPr>
          <w:rFonts w:ascii="Times New Roman" w:hAnsi="Times New Roman" w:cs="Times New Roman"/>
          <w:sz w:val="24"/>
          <w:szCs w:val="24"/>
        </w:rPr>
        <w:t xml:space="preserve"> interpolate the NA coupling for the remaining 98% </w:t>
      </w:r>
      <w:r w:rsidR="00904337">
        <w:rPr>
          <w:rFonts w:ascii="Times New Roman" w:hAnsi="Times New Roman" w:cs="Times New Roman"/>
          <w:sz w:val="24"/>
          <w:szCs w:val="24"/>
        </w:rPr>
        <w:t xml:space="preserve">geometries. </w:t>
      </w:r>
      <w:r w:rsidR="001511B2">
        <w:rPr>
          <w:rFonts w:ascii="Times New Roman" w:hAnsi="Times New Roman" w:cs="Times New Roman"/>
          <w:sz w:val="24"/>
          <w:szCs w:val="24"/>
        </w:rPr>
        <w:t>This is particular</w:t>
      </w:r>
      <w:r w:rsidR="007B67C7">
        <w:rPr>
          <w:rFonts w:ascii="Times New Roman" w:hAnsi="Times New Roman" w:cs="Times New Roman"/>
          <w:sz w:val="24"/>
          <w:szCs w:val="24"/>
        </w:rPr>
        <w:t>ly</w:t>
      </w:r>
      <w:r w:rsidR="001511B2">
        <w:rPr>
          <w:rFonts w:ascii="Times New Roman" w:hAnsi="Times New Roman" w:cs="Times New Roman"/>
          <w:sz w:val="24"/>
          <w:szCs w:val="24"/>
        </w:rPr>
        <w:t xml:space="preserve"> important for </w:t>
      </w:r>
      <w:r w:rsidR="00F85F83">
        <w:rPr>
          <w:rFonts w:ascii="Times New Roman" w:hAnsi="Times New Roman" w:cs="Times New Roman"/>
          <w:sz w:val="24"/>
          <w:szCs w:val="24"/>
        </w:rPr>
        <w:t>MHP</w:t>
      </w:r>
      <w:r w:rsidR="00C05FA7">
        <w:rPr>
          <w:rFonts w:ascii="Times New Roman" w:hAnsi="Times New Roman" w:cs="Times New Roman"/>
          <w:sz w:val="24"/>
          <w:szCs w:val="24"/>
        </w:rPr>
        <w:t>s</w:t>
      </w:r>
      <w:r w:rsidR="00D42BC8" w:rsidRPr="00D42BC8">
        <w:rPr>
          <w:rFonts w:ascii="Times New Roman" w:hAnsi="Times New Roman" w:cs="Times New Roman"/>
          <w:sz w:val="24"/>
          <w:szCs w:val="24"/>
        </w:rPr>
        <w:t xml:space="preserve"> that exhibit complex MD</w:t>
      </w:r>
      <w:r w:rsidR="00524490">
        <w:rPr>
          <w:rFonts w:ascii="Times New Roman" w:hAnsi="Times New Roman" w:cs="Times New Roman"/>
          <w:sz w:val="24"/>
          <w:szCs w:val="24"/>
        </w:rPr>
        <w:t xml:space="preserve"> with strongly anharmonic motions and </w:t>
      </w:r>
      <w:r w:rsidR="00885D58">
        <w:rPr>
          <w:rFonts w:ascii="Times New Roman" w:hAnsi="Times New Roman" w:cs="Times New Roman"/>
          <w:sz w:val="24"/>
          <w:szCs w:val="24"/>
        </w:rPr>
        <w:t>m</w:t>
      </w:r>
      <w:r w:rsidR="003A1C4E">
        <w:rPr>
          <w:rFonts w:ascii="Times New Roman" w:hAnsi="Times New Roman" w:cs="Times New Roman"/>
          <w:sz w:val="24"/>
          <w:szCs w:val="24"/>
        </w:rPr>
        <w:t>any</w:t>
      </w:r>
      <w:r w:rsidR="00524490">
        <w:rPr>
          <w:rFonts w:ascii="Times New Roman" w:hAnsi="Times New Roman" w:cs="Times New Roman"/>
          <w:sz w:val="24"/>
          <w:szCs w:val="24"/>
        </w:rPr>
        <w:t xml:space="preserve"> </w:t>
      </w:r>
      <w:r w:rsidR="003A1C4E">
        <w:rPr>
          <w:rFonts w:ascii="Times New Roman" w:hAnsi="Times New Roman" w:cs="Times New Roman"/>
          <w:sz w:val="24"/>
          <w:szCs w:val="24"/>
        </w:rPr>
        <w:t>t</w:t>
      </w:r>
      <w:r w:rsidR="00524490">
        <w:rPr>
          <w:rFonts w:ascii="Times New Roman" w:hAnsi="Times New Roman" w:cs="Times New Roman"/>
          <w:sz w:val="24"/>
          <w:szCs w:val="24"/>
        </w:rPr>
        <w:t>imescales. T</w:t>
      </w:r>
      <w:r w:rsidR="00D42BC8" w:rsidRPr="00D42BC8">
        <w:rPr>
          <w:rFonts w:ascii="Times New Roman" w:hAnsi="Times New Roman" w:cs="Times New Roman"/>
          <w:sz w:val="24"/>
          <w:szCs w:val="24"/>
        </w:rPr>
        <w:t xml:space="preserve">he method </w:t>
      </w:r>
      <w:r w:rsidR="00885D58">
        <w:rPr>
          <w:rFonts w:ascii="Times New Roman" w:hAnsi="Times New Roman" w:cs="Times New Roman"/>
          <w:sz w:val="24"/>
          <w:szCs w:val="24"/>
        </w:rPr>
        <w:t xml:space="preserve">generates accurate NA-MD results with over an order of magnitude </w:t>
      </w:r>
      <w:r w:rsidR="00D42BC8" w:rsidRPr="00D42BC8">
        <w:rPr>
          <w:rFonts w:ascii="Times New Roman" w:hAnsi="Times New Roman" w:cs="Times New Roman"/>
          <w:sz w:val="24"/>
          <w:szCs w:val="24"/>
        </w:rPr>
        <w:t>computational saving.</w:t>
      </w:r>
      <w:r w:rsidR="0056479D">
        <w:rPr>
          <w:rFonts w:ascii="Times New Roman" w:hAnsi="Times New Roman" w:cs="Times New Roman"/>
          <w:sz w:val="24"/>
          <w:szCs w:val="24"/>
        </w:rPr>
        <w:t xml:space="preserve"> [</w:t>
      </w:r>
      <w:r w:rsidR="00F86020">
        <w:rPr>
          <w:rFonts w:ascii="Times New Roman" w:hAnsi="Times New Roman" w:cs="Times New Roman"/>
          <w:sz w:val="24"/>
          <w:szCs w:val="24"/>
        </w:rPr>
        <w:t>4</w:t>
      </w:r>
      <w:r w:rsidR="0056479D">
        <w:rPr>
          <w:rFonts w:ascii="Times New Roman" w:hAnsi="Times New Roman" w:cs="Times New Roman"/>
          <w:sz w:val="24"/>
          <w:szCs w:val="24"/>
        </w:rPr>
        <w:t>]</w:t>
      </w:r>
    </w:p>
    <w:p w14:paraId="1DC3FEFF" w14:textId="3AE0A08E" w:rsidR="0024218B" w:rsidRDefault="007B67C7" w:rsidP="00474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E479E1">
        <w:rPr>
          <w:rFonts w:ascii="Times New Roman" w:hAnsi="Times New Roman" w:cs="Times New Roman"/>
          <w:sz w:val="24"/>
          <w:szCs w:val="24"/>
        </w:rPr>
        <w:t xml:space="preserve">e use unsupervised ML to analyze NA-MD and uncover </w:t>
      </w:r>
      <w:r w:rsidR="003005FF">
        <w:rPr>
          <w:rFonts w:ascii="Times New Roman" w:hAnsi="Times New Roman" w:cs="Times New Roman"/>
          <w:sz w:val="24"/>
          <w:szCs w:val="24"/>
        </w:rPr>
        <w:t>nontrivial correlations</w:t>
      </w:r>
      <w:r w:rsidR="0024218B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5-7</w:t>
      </w:r>
      <w:r w:rsidR="0024218B">
        <w:rPr>
          <w:rFonts w:ascii="Times New Roman" w:hAnsi="Times New Roman" w:cs="Times New Roman"/>
          <w:sz w:val="24"/>
          <w:szCs w:val="24"/>
        </w:rPr>
        <w:t>]</w:t>
      </w:r>
      <w:r w:rsidR="003005FF">
        <w:rPr>
          <w:rFonts w:ascii="Times New Roman" w:hAnsi="Times New Roman" w:cs="Times New Roman"/>
          <w:sz w:val="24"/>
          <w:szCs w:val="24"/>
        </w:rPr>
        <w:t xml:space="preserve">. </w:t>
      </w:r>
      <w:r w:rsidR="00D075B3">
        <w:rPr>
          <w:rFonts w:ascii="Times New Roman" w:hAnsi="Times New Roman" w:cs="Times New Roman"/>
          <w:sz w:val="24"/>
          <w:szCs w:val="24"/>
        </w:rPr>
        <w:t>T</w:t>
      </w:r>
      <w:r w:rsidR="003005FF" w:rsidRPr="003005FF">
        <w:rPr>
          <w:rFonts w:ascii="Times New Roman" w:hAnsi="Times New Roman" w:cs="Times New Roman"/>
          <w:sz w:val="24"/>
          <w:szCs w:val="24"/>
        </w:rPr>
        <w:t xml:space="preserve">he I-I-I angle is the key structural parameter </w:t>
      </w:r>
      <w:r w:rsidR="003005FF">
        <w:rPr>
          <w:rFonts w:ascii="Times New Roman" w:hAnsi="Times New Roman" w:cs="Times New Roman"/>
          <w:sz w:val="24"/>
          <w:szCs w:val="24"/>
        </w:rPr>
        <w:t>in MAPbI</w:t>
      </w:r>
      <w:r w:rsidR="003005FF" w:rsidRPr="003005F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005FF">
        <w:rPr>
          <w:rFonts w:ascii="Times New Roman" w:hAnsi="Times New Roman" w:cs="Times New Roman"/>
          <w:sz w:val="24"/>
          <w:szCs w:val="24"/>
        </w:rPr>
        <w:t xml:space="preserve"> </w:t>
      </w:r>
      <w:r w:rsidR="006F781B">
        <w:rPr>
          <w:rFonts w:ascii="Times New Roman" w:hAnsi="Times New Roman" w:cs="Times New Roman"/>
          <w:sz w:val="24"/>
          <w:szCs w:val="24"/>
        </w:rPr>
        <w:t xml:space="preserve">[6] </w:t>
      </w:r>
      <w:r w:rsidR="00B65753">
        <w:rPr>
          <w:rFonts w:ascii="Times New Roman" w:hAnsi="Times New Roman" w:cs="Times New Roman"/>
          <w:sz w:val="24"/>
          <w:szCs w:val="24"/>
        </w:rPr>
        <w:t>and CsPbI</w:t>
      </w:r>
      <w:r w:rsidR="00B65753" w:rsidRPr="00B6575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F781B">
        <w:rPr>
          <w:rFonts w:ascii="Times New Roman" w:hAnsi="Times New Roman" w:cs="Times New Roman"/>
          <w:sz w:val="24"/>
          <w:szCs w:val="24"/>
        </w:rPr>
        <w:t xml:space="preserve"> [7],</w:t>
      </w:r>
      <w:r w:rsidR="00B65753">
        <w:rPr>
          <w:rFonts w:ascii="Times New Roman" w:hAnsi="Times New Roman" w:cs="Times New Roman"/>
          <w:sz w:val="24"/>
          <w:szCs w:val="24"/>
        </w:rPr>
        <w:t xml:space="preserve"> </w:t>
      </w:r>
      <w:r w:rsidR="003005FF">
        <w:rPr>
          <w:rFonts w:ascii="Times New Roman" w:hAnsi="Times New Roman" w:cs="Times New Roman"/>
          <w:sz w:val="24"/>
          <w:szCs w:val="24"/>
        </w:rPr>
        <w:t>the most popular MHP</w:t>
      </w:r>
      <w:r w:rsidR="00B65753">
        <w:rPr>
          <w:rFonts w:ascii="Times New Roman" w:hAnsi="Times New Roman" w:cs="Times New Roman"/>
          <w:sz w:val="24"/>
          <w:szCs w:val="24"/>
        </w:rPr>
        <w:t>s</w:t>
      </w:r>
      <w:r w:rsidR="003005FF">
        <w:rPr>
          <w:rFonts w:ascii="Times New Roman" w:hAnsi="Times New Roman" w:cs="Times New Roman"/>
          <w:sz w:val="24"/>
          <w:szCs w:val="24"/>
        </w:rPr>
        <w:t xml:space="preserve">, </w:t>
      </w:r>
      <w:r w:rsidR="003005FF" w:rsidRPr="003005FF">
        <w:rPr>
          <w:rFonts w:ascii="Times New Roman" w:hAnsi="Times New Roman" w:cs="Times New Roman"/>
          <w:sz w:val="24"/>
          <w:szCs w:val="24"/>
        </w:rPr>
        <w:t xml:space="preserve">governing the </w:t>
      </w:r>
      <w:r w:rsidR="00B65753">
        <w:rPr>
          <w:rFonts w:ascii="Times New Roman" w:hAnsi="Times New Roman" w:cs="Times New Roman"/>
          <w:sz w:val="24"/>
          <w:szCs w:val="24"/>
        </w:rPr>
        <w:t>NA</w:t>
      </w:r>
      <w:r w:rsidR="003005FF" w:rsidRPr="003005FF">
        <w:rPr>
          <w:rFonts w:ascii="Times New Roman" w:hAnsi="Times New Roman" w:cs="Times New Roman"/>
          <w:sz w:val="24"/>
          <w:szCs w:val="24"/>
        </w:rPr>
        <w:t xml:space="preserve"> coupling and the bandgap</w:t>
      </w:r>
      <w:r w:rsidR="00B65753">
        <w:rPr>
          <w:rFonts w:ascii="Times New Roman" w:hAnsi="Times New Roman" w:cs="Times New Roman"/>
          <w:sz w:val="24"/>
          <w:szCs w:val="24"/>
        </w:rPr>
        <w:t>, although the Pb-I-Pb angle</w:t>
      </w:r>
      <w:r w:rsidR="009E331A">
        <w:rPr>
          <w:rFonts w:ascii="Times New Roman" w:hAnsi="Times New Roman" w:cs="Times New Roman"/>
          <w:sz w:val="24"/>
          <w:szCs w:val="24"/>
        </w:rPr>
        <w:t xml:space="preserve"> is discussed</w:t>
      </w:r>
      <w:r w:rsidR="00B65753">
        <w:rPr>
          <w:rFonts w:ascii="Times New Roman" w:hAnsi="Times New Roman" w:cs="Times New Roman"/>
          <w:sz w:val="24"/>
          <w:szCs w:val="24"/>
        </w:rPr>
        <w:t xml:space="preserve"> most. We discover that, s</w:t>
      </w:r>
      <w:r w:rsidR="003005FF" w:rsidRPr="003005FF">
        <w:rPr>
          <w:rFonts w:ascii="Times New Roman" w:hAnsi="Times New Roman" w:cs="Times New Roman"/>
          <w:sz w:val="24"/>
          <w:szCs w:val="24"/>
        </w:rPr>
        <w:t xml:space="preserve">urprisingly, </w:t>
      </w:r>
      <w:r w:rsidR="00B65753">
        <w:rPr>
          <w:rFonts w:ascii="Times New Roman" w:hAnsi="Times New Roman" w:cs="Times New Roman"/>
          <w:sz w:val="24"/>
          <w:szCs w:val="24"/>
        </w:rPr>
        <w:t>M</w:t>
      </w:r>
      <w:r w:rsidR="0031324D">
        <w:rPr>
          <w:rFonts w:ascii="Times New Roman" w:hAnsi="Times New Roman" w:cs="Times New Roman"/>
          <w:sz w:val="24"/>
          <w:szCs w:val="24"/>
        </w:rPr>
        <w:t>HP</w:t>
      </w:r>
      <w:r w:rsidR="003005FF" w:rsidRPr="003005FF">
        <w:rPr>
          <w:rFonts w:ascii="Times New Roman" w:hAnsi="Times New Roman" w:cs="Times New Roman"/>
          <w:sz w:val="24"/>
          <w:szCs w:val="24"/>
        </w:rPr>
        <w:t xml:space="preserve"> structure is much more important that motions, even though the </w:t>
      </w:r>
      <w:r w:rsidR="00B65753">
        <w:rPr>
          <w:rFonts w:ascii="Times New Roman" w:hAnsi="Times New Roman" w:cs="Times New Roman"/>
          <w:sz w:val="24"/>
          <w:szCs w:val="24"/>
        </w:rPr>
        <w:t xml:space="preserve">NA </w:t>
      </w:r>
      <w:r w:rsidR="003005FF" w:rsidRPr="003005FF">
        <w:rPr>
          <w:rFonts w:ascii="Times New Roman" w:hAnsi="Times New Roman" w:cs="Times New Roman"/>
          <w:sz w:val="24"/>
          <w:szCs w:val="24"/>
        </w:rPr>
        <w:t xml:space="preserve">coupling depends explicitly on </w:t>
      </w:r>
      <w:r w:rsidR="00D21996">
        <w:rPr>
          <w:rFonts w:ascii="Times New Roman" w:hAnsi="Times New Roman" w:cs="Times New Roman"/>
          <w:sz w:val="24"/>
          <w:szCs w:val="24"/>
        </w:rPr>
        <w:t>atomic</w:t>
      </w:r>
      <w:r w:rsidR="003005FF" w:rsidRPr="003005FF">
        <w:rPr>
          <w:rFonts w:ascii="Times New Roman" w:hAnsi="Times New Roman" w:cs="Times New Roman"/>
          <w:sz w:val="24"/>
          <w:szCs w:val="24"/>
        </w:rPr>
        <w:t xml:space="preserve"> velocity.</w:t>
      </w:r>
      <w:r w:rsidR="00D21996">
        <w:rPr>
          <w:rFonts w:ascii="Times New Roman" w:hAnsi="Times New Roman" w:cs="Times New Roman"/>
          <w:sz w:val="24"/>
          <w:szCs w:val="24"/>
        </w:rPr>
        <w:t xml:space="preserve"> </w:t>
      </w:r>
      <w:r w:rsidR="003005FF" w:rsidRPr="003005FF">
        <w:rPr>
          <w:rFonts w:ascii="Times New Roman" w:hAnsi="Times New Roman" w:cs="Times New Roman"/>
          <w:sz w:val="24"/>
          <w:szCs w:val="24"/>
        </w:rPr>
        <w:t>Also surprisingly,</w:t>
      </w:r>
      <w:r w:rsidR="00D21996">
        <w:rPr>
          <w:rFonts w:ascii="Times New Roman" w:hAnsi="Times New Roman" w:cs="Times New Roman"/>
          <w:sz w:val="24"/>
          <w:szCs w:val="24"/>
        </w:rPr>
        <w:t xml:space="preserve"> the MA</w:t>
      </w:r>
      <w:r w:rsidR="00D21996" w:rsidRPr="00D2199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D21996">
        <w:rPr>
          <w:rFonts w:ascii="Times New Roman" w:hAnsi="Times New Roman" w:cs="Times New Roman"/>
          <w:sz w:val="24"/>
          <w:szCs w:val="24"/>
        </w:rPr>
        <w:t xml:space="preserve"> and Cs</w:t>
      </w:r>
      <w:r w:rsidR="00D21996" w:rsidRPr="00D2199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D21996">
        <w:rPr>
          <w:rFonts w:ascii="Times New Roman" w:hAnsi="Times New Roman" w:cs="Times New Roman"/>
          <w:sz w:val="24"/>
          <w:szCs w:val="24"/>
        </w:rPr>
        <w:t xml:space="preserve"> cations strongly </w:t>
      </w:r>
      <w:r w:rsidR="003005FF" w:rsidRPr="003005FF">
        <w:rPr>
          <w:rFonts w:ascii="Times New Roman" w:hAnsi="Times New Roman" w:cs="Times New Roman"/>
          <w:sz w:val="24"/>
          <w:szCs w:val="24"/>
        </w:rPr>
        <w:t>influence charge</w:t>
      </w:r>
      <w:r w:rsidR="00D21996">
        <w:rPr>
          <w:rFonts w:ascii="Times New Roman" w:hAnsi="Times New Roman" w:cs="Times New Roman"/>
          <w:sz w:val="24"/>
          <w:szCs w:val="24"/>
        </w:rPr>
        <w:t xml:space="preserve"> carrier dynamics, </w:t>
      </w:r>
      <w:r w:rsidR="003005FF" w:rsidRPr="003005FF">
        <w:rPr>
          <w:rFonts w:ascii="Times New Roman" w:hAnsi="Times New Roman" w:cs="Times New Roman"/>
          <w:sz w:val="24"/>
          <w:szCs w:val="24"/>
        </w:rPr>
        <w:t xml:space="preserve">even though </w:t>
      </w:r>
      <w:r w:rsidR="00D21996">
        <w:rPr>
          <w:rFonts w:ascii="Times New Roman" w:hAnsi="Times New Roman" w:cs="Times New Roman"/>
          <w:sz w:val="24"/>
          <w:szCs w:val="24"/>
        </w:rPr>
        <w:t>the</w:t>
      </w:r>
      <w:r w:rsidR="008F77DE">
        <w:rPr>
          <w:rFonts w:ascii="Times New Roman" w:hAnsi="Times New Roman" w:cs="Times New Roman"/>
          <w:sz w:val="24"/>
          <w:szCs w:val="24"/>
        </w:rPr>
        <w:t>y</w:t>
      </w:r>
      <w:r w:rsidR="00D21996">
        <w:rPr>
          <w:rFonts w:ascii="Times New Roman" w:hAnsi="Times New Roman" w:cs="Times New Roman"/>
          <w:sz w:val="24"/>
          <w:szCs w:val="24"/>
        </w:rPr>
        <w:t xml:space="preserve"> </w:t>
      </w:r>
      <w:r w:rsidR="003005FF" w:rsidRPr="003005FF">
        <w:rPr>
          <w:rFonts w:ascii="Times New Roman" w:hAnsi="Times New Roman" w:cs="Times New Roman"/>
          <w:sz w:val="24"/>
          <w:szCs w:val="24"/>
        </w:rPr>
        <w:t xml:space="preserve">do not contribute to electron and hole wavefunctions. </w:t>
      </w:r>
    </w:p>
    <w:p w14:paraId="5DFE356A" w14:textId="1B2A6939" w:rsidR="0024218B" w:rsidRDefault="0024218B" w:rsidP="00242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Combining supervised and unsupervised ML</w:t>
      </w:r>
      <w:r w:rsidR="00217ADF">
        <w:rPr>
          <w:rFonts w:ascii="Times New Roman" w:hAnsi="Times New Roman" w:cs="Times New Roman"/>
          <w:sz w:val="24"/>
          <w:szCs w:val="24"/>
        </w:rPr>
        <w:t xml:space="preserve"> [</w:t>
      </w:r>
      <w:r w:rsidR="00D12317">
        <w:rPr>
          <w:rFonts w:ascii="Times New Roman" w:hAnsi="Times New Roman" w:cs="Times New Roman"/>
          <w:sz w:val="24"/>
          <w:szCs w:val="24"/>
        </w:rPr>
        <w:t>5</w:t>
      </w:r>
      <w:r w:rsidR="00217AD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 we show</w:t>
      </w:r>
      <w:r w:rsidRPr="0024218B">
        <w:rPr>
          <w:rFonts w:ascii="Times New Roman" w:hAnsi="Times New Roman" w:cs="Times New Roman"/>
          <w:sz w:val="24"/>
          <w:szCs w:val="24"/>
        </w:rPr>
        <w:t xml:space="preserve"> that mutual information can be used for feature selection and significant reduction of dimensionality of ML models of NA Hamiltonians. Focusing on CsPbI</w:t>
      </w:r>
      <w:r w:rsidRPr="0024218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4218B">
        <w:rPr>
          <w:rFonts w:ascii="Times New Roman" w:hAnsi="Times New Roman" w:cs="Times New Roman"/>
          <w:sz w:val="24"/>
          <w:szCs w:val="24"/>
        </w:rPr>
        <w:t xml:space="preserve"> we </w:t>
      </w:r>
      <w:r>
        <w:rPr>
          <w:rFonts w:ascii="Times New Roman" w:hAnsi="Times New Roman" w:cs="Times New Roman"/>
          <w:sz w:val="24"/>
          <w:szCs w:val="24"/>
        </w:rPr>
        <w:t>un</w:t>
      </w:r>
      <w:r w:rsidRPr="0024218B">
        <w:rPr>
          <w:rFonts w:ascii="Times New Roman" w:hAnsi="Times New Roman" w:cs="Times New Roman"/>
          <w:sz w:val="24"/>
          <w:szCs w:val="24"/>
        </w:rPr>
        <w:t>covered that chemical environment of a single element is sufficient in predicting the NA Hamiltonian. 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4218B">
        <w:rPr>
          <w:rFonts w:ascii="Times New Roman" w:hAnsi="Times New Roman" w:cs="Times New Roman"/>
          <w:sz w:val="24"/>
          <w:szCs w:val="24"/>
        </w:rPr>
        <w:t xml:space="preserve"> analysis allow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4218B">
        <w:rPr>
          <w:rFonts w:ascii="Times New Roman" w:hAnsi="Times New Roman" w:cs="Times New Roman"/>
          <w:sz w:val="24"/>
          <w:szCs w:val="24"/>
        </w:rPr>
        <w:t xml:space="preserve"> us to reduce a typical 360-parameter</w:t>
      </w:r>
      <w:r w:rsidR="00016AEE">
        <w:rPr>
          <w:rFonts w:ascii="Times New Roman" w:hAnsi="Times New Roman" w:cs="Times New Roman"/>
          <w:sz w:val="24"/>
          <w:szCs w:val="24"/>
        </w:rPr>
        <w:t xml:space="preserve"> </w:t>
      </w:r>
      <w:r w:rsidRPr="0024218B">
        <w:rPr>
          <w:rFonts w:ascii="Times New Roman" w:hAnsi="Times New Roman" w:cs="Times New Roman"/>
          <w:sz w:val="24"/>
          <w:szCs w:val="24"/>
        </w:rPr>
        <w:t>model used for a ML force-field to just a 12-parameter NA Hamiltonian model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21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CFB53" w14:textId="4C4D1B70" w:rsidR="0024218B" w:rsidRDefault="0024218B" w:rsidP="00474F55">
      <w:pPr>
        <w:rPr>
          <w:rFonts w:ascii="Times New Roman" w:hAnsi="Times New Roman" w:cs="Times New Roman"/>
          <w:sz w:val="24"/>
          <w:szCs w:val="24"/>
        </w:rPr>
      </w:pPr>
      <w:r w:rsidRPr="0024218B">
        <w:rPr>
          <w:rFonts w:ascii="Times New Roman" w:hAnsi="Times New Roman" w:cs="Times New Roman"/>
          <w:sz w:val="24"/>
          <w:szCs w:val="24"/>
        </w:rPr>
        <w:t>NA-MD is a valuable tool for studying excited state processes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21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24218B">
        <w:rPr>
          <w:rFonts w:ascii="Times New Roman" w:hAnsi="Times New Roman" w:cs="Times New Roman"/>
          <w:sz w:val="24"/>
          <w:szCs w:val="24"/>
        </w:rPr>
        <w:t xml:space="preserve">vercoming its high computational cost through simple ML models </w:t>
      </w:r>
      <w:r w:rsidR="00FF6C40">
        <w:rPr>
          <w:rFonts w:ascii="Times New Roman" w:hAnsi="Times New Roman" w:cs="Times New Roman"/>
          <w:sz w:val="24"/>
          <w:szCs w:val="24"/>
        </w:rPr>
        <w:t>allow us to</w:t>
      </w:r>
      <w:r w:rsidRPr="0024218B">
        <w:rPr>
          <w:rFonts w:ascii="Times New Roman" w:hAnsi="Times New Roman" w:cs="Times New Roman"/>
          <w:sz w:val="24"/>
          <w:szCs w:val="24"/>
        </w:rPr>
        <w:t xml:space="preserve"> streamline NA-MD simulations, and expand accessible system size and simulation time.</w:t>
      </w:r>
    </w:p>
    <w:p w14:paraId="2A7A866B" w14:textId="77777777" w:rsidR="0024218B" w:rsidRDefault="0024218B" w:rsidP="00474F55">
      <w:pPr>
        <w:rPr>
          <w:rFonts w:ascii="Times New Roman" w:hAnsi="Times New Roman" w:cs="Times New Roman"/>
          <w:sz w:val="24"/>
          <w:szCs w:val="24"/>
        </w:rPr>
      </w:pPr>
    </w:p>
    <w:p w14:paraId="543D5DE6" w14:textId="514810BA" w:rsidR="00FE6D0A" w:rsidRDefault="007D3AD3" w:rsidP="00FE6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D3AD3">
        <w:rPr>
          <w:rFonts w:ascii="Times New Roman" w:hAnsi="Times New Roman" w:cs="Times New Roman"/>
          <w:color w:val="000000"/>
          <w:sz w:val="24"/>
          <w:szCs w:val="24"/>
        </w:rPr>
        <w:t xml:space="preserve">W. Chu, </w:t>
      </w:r>
      <w:r w:rsidRPr="00FE6D0A">
        <w:rPr>
          <w:rFonts w:ascii="Times New Roman" w:hAnsi="Times New Roman" w:cs="Times New Roman"/>
          <w:color w:val="000000"/>
          <w:sz w:val="24"/>
          <w:szCs w:val="24"/>
        </w:rPr>
        <w:t xml:space="preserve">W. A. Saidi, O. V. Prezhdo, “Long-Lived Hot Electron in a Metallic Particle for Plasmonics and Catalysis: Ab Initio Nonadiabatic Molecular Dynamics with Machine Learning”, </w:t>
      </w:r>
      <w:r w:rsidRPr="00FE6D0A">
        <w:rPr>
          <w:rFonts w:ascii="Times New Roman" w:hAnsi="Times New Roman" w:cs="Times New Roman"/>
          <w:i/>
          <w:color w:val="000000"/>
          <w:sz w:val="24"/>
          <w:szCs w:val="24"/>
        </w:rPr>
        <w:t>ACS Nano</w:t>
      </w:r>
      <w:r w:rsidRPr="00FE6D0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E6D0A">
        <w:rPr>
          <w:rFonts w:ascii="Times New Roman" w:hAnsi="Times New Roman" w:cs="Times New Roman"/>
          <w:b/>
          <w:color w:val="000000"/>
          <w:sz w:val="24"/>
          <w:szCs w:val="24"/>
        </w:rPr>
        <w:t>14</w:t>
      </w:r>
      <w:r w:rsidRPr="00FE6D0A">
        <w:rPr>
          <w:rFonts w:ascii="Times New Roman" w:hAnsi="Times New Roman" w:cs="Times New Roman"/>
          <w:color w:val="000000"/>
          <w:sz w:val="24"/>
          <w:szCs w:val="24"/>
        </w:rPr>
        <w:t>, 10608 (2020); DOE: 10.1021/acsnano.0c04736</w:t>
      </w:r>
    </w:p>
    <w:p w14:paraId="54B6970C" w14:textId="77777777" w:rsidR="00FE6D0A" w:rsidRDefault="00FE6D0A" w:rsidP="00FE6D0A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4FBA6992" w14:textId="77777777" w:rsidR="00FE6D0A" w:rsidRPr="00FE6D0A" w:rsidRDefault="00FE6D0A" w:rsidP="00FE6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6D0A">
        <w:rPr>
          <w:rFonts w:ascii="Times New Roman" w:hAnsi="Times New Roman" w:cs="Times New Roman"/>
          <w:noProof/>
          <w:sz w:val="24"/>
          <w:szCs w:val="24"/>
        </w:rPr>
        <w:t xml:space="preserve">B. P. Wang, W. B. Chu, Y. F. Wu, D. Casanova, W. A. Saidi, O. V. Prezhdo, “Electron-Volt Fluctuation of Defect Levels in Metal Halide Perovskites on a 100 Ps Time Scale”, </w:t>
      </w:r>
      <w:r w:rsidRPr="00FE6D0A">
        <w:rPr>
          <w:rFonts w:ascii="Times New Roman" w:hAnsi="Times New Roman" w:cs="Times New Roman"/>
          <w:i/>
          <w:noProof/>
          <w:sz w:val="24"/>
          <w:szCs w:val="24"/>
        </w:rPr>
        <w:t>J. Phys. Chem. Lett.</w:t>
      </w:r>
      <w:r w:rsidRPr="00FE6D0A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E6D0A">
        <w:rPr>
          <w:rFonts w:ascii="Times New Roman" w:hAnsi="Times New Roman" w:cs="Times New Roman"/>
          <w:b/>
          <w:noProof/>
          <w:sz w:val="24"/>
          <w:szCs w:val="24"/>
        </w:rPr>
        <w:t>13</w:t>
      </w:r>
      <w:r w:rsidRPr="00FE6D0A">
        <w:rPr>
          <w:rFonts w:ascii="Times New Roman" w:hAnsi="Times New Roman" w:cs="Times New Roman"/>
          <w:noProof/>
          <w:sz w:val="24"/>
          <w:szCs w:val="24"/>
        </w:rPr>
        <w:t>, 5946-5952 (2022); DOI: 10.1021/acs.jpclett.2c01452.</w:t>
      </w:r>
    </w:p>
    <w:p w14:paraId="3D70E3A0" w14:textId="77777777" w:rsidR="00FE6D0A" w:rsidRPr="00FE6D0A" w:rsidRDefault="00FE6D0A" w:rsidP="00FE6D0A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2566EB7F" w14:textId="10E63C50" w:rsidR="00FE6D0A" w:rsidRDefault="00FE6D0A" w:rsidP="00FE6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6D0A">
        <w:rPr>
          <w:rFonts w:ascii="Times New Roman" w:hAnsi="Times New Roman" w:cs="Times New Roman"/>
          <w:color w:val="000000"/>
          <w:sz w:val="24"/>
          <w:szCs w:val="24"/>
        </w:rPr>
        <w:t>D. Y. Liu, Y. F. Wu, A. S. Vasenko, O. V. Prezhdo, “Grain Boundary Sliding and Distortion on a Nanosecond Timescale Induce Trap States in CsPbBr</w:t>
      </w:r>
      <w:r w:rsidRPr="00FE6D0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FE6D0A">
        <w:rPr>
          <w:rFonts w:ascii="Times New Roman" w:hAnsi="Times New Roman" w:cs="Times New Roman"/>
          <w:color w:val="000000"/>
          <w:sz w:val="24"/>
          <w:szCs w:val="24"/>
        </w:rPr>
        <w:t xml:space="preserve">: Ab Initio Investigation with Machine Learning Force Field”, </w:t>
      </w:r>
      <w:r w:rsidRPr="00FE6D0A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Nanoscale</w:t>
      </w:r>
      <w:r w:rsidRPr="00FE6D0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E6D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15</w:t>
      </w:r>
      <w:r w:rsidRPr="00FE6D0A">
        <w:rPr>
          <w:rFonts w:ascii="Times New Roman" w:hAnsi="Times New Roman" w:cs="Times New Roman"/>
          <w:color w:val="000000"/>
          <w:sz w:val="24"/>
          <w:szCs w:val="24"/>
        </w:rPr>
        <w:t>, 285-293 (2022)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bookmarkStart w:id="0" w:name="_Hlk123403736"/>
      <w:r w:rsidRPr="00FE6D0A">
        <w:rPr>
          <w:rFonts w:ascii="Times New Roman" w:hAnsi="Times New Roman" w:cs="Times New Roman"/>
          <w:color w:val="000000"/>
          <w:sz w:val="24"/>
          <w:szCs w:val="24"/>
        </w:rPr>
        <w:t>DOI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FE6D0A">
        <w:rPr>
          <w:rFonts w:ascii="Times New Roman" w:hAnsi="Times New Roman" w:cs="Times New Roman"/>
          <w:color w:val="000000"/>
          <w:sz w:val="24"/>
          <w:szCs w:val="24"/>
        </w:rPr>
        <w:t>10.1039/d2nr05918e</w:t>
      </w:r>
    </w:p>
    <w:bookmarkEnd w:id="0"/>
    <w:p w14:paraId="78653C67" w14:textId="77777777" w:rsidR="00FE6D0A" w:rsidRPr="00FE6D0A" w:rsidRDefault="00FE6D0A" w:rsidP="00FE6D0A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78E5B112" w14:textId="09488CCF" w:rsidR="0024218B" w:rsidRPr="00FE6D0A" w:rsidRDefault="00474F55" w:rsidP="00FE6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6D0A">
        <w:rPr>
          <w:rFonts w:ascii="Times New Roman" w:hAnsi="Times New Roman" w:cs="Times New Roman"/>
          <w:color w:val="000000"/>
          <w:sz w:val="24"/>
          <w:szCs w:val="24"/>
        </w:rPr>
        <w:t xml:space="preserve">B. Wang, W. Chu, A. Tkatchenko, O. V. Prezhdo “Interpolating Nonadiabatic Molecular Dynamics Hamiltonian with Artificial Neural Networks”, </w:t>
      </w:r>
      <w:r w:rsidRPr="00FE6D0A">
        <w:rPr>
          <w:rFonts w:ascii="Times New Roman" w:hAnsi="Times New Roman" w:cs="Times New Roman"/>
          <w:i/>
          <w:color w:val="000000"/>
          <w:sz w:val="24"/>
          <w:szCs w:val="24"/>
        </w:rPr>
        <w:t>J. Phys. Chem. Lett.</w:t>
      </w:r>
      <w:r w:rsidRPr="00FE6D0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D2329">
        <w:rPr>
          <w:rFonts w:ascii="Times New Roman" w:hAnsi="Times New Roman" w:cs="Times New Roman"/>
          <w:b/>
          <w:color w:val="000000"/>
          <w:sz w:val="24"/>
          <w:szCs w:val="24"/>
        </w:rPr>
        <w:t>12</w:t>
      </w:r>
      <w:r w:rsidRPr="00FE6D0A">
        <w:rPr>
          <w:rFonts w:ascii="Times New Roman" w:hAnsi="Times New Roman" w:cs="Times New Roman"/>
          <w:color w:val="000000"/>
          <w:sz w:val="24"/>
          <w:szCs w:val="24"/>
        </w:rPr>
        <w:t xml:space="preserve">, 6070 (2021); </w:t>
      </w:r>
      <w:r w:rsidR="007D3AD3" w:rsidRPr="00FE6D0A">
        <w:rPr>
          <w:rFonts w:ascii="Times New Roman" w:hAnsi="Times New Roman" w:cs="Times New Roman"/>
          <w:color w:val="000000"/>
          <w:sz w:val="24"/>
          <w:szCs w:val="24"/>
        </w:rPr>
        <w:t>DOE: 10.1021/acs.jpclett.1c01645</w:t>
      </w:r>
    </w:p>
    <w:p w14:paraId="1EC6FBFF" w14:textId="77777777" w:rsidR="0024218B" w:rsidRPr="0024218B" w:rsidRDefault="0024218B" w:rsidP="002421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66A114" w14:textId="5550CBA1" w:rsidR="0024218B" w:rsidRDefault="0024218B" w:rsidP="0024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18B">
        <w:rPr>
          <w:rFonts w:ascii="Times New Roman" w:hAnsi="Times New Roman" w:cs="Times New Roman"/>
          <w:sz w:val="24"/>
          <w:szCs w:val="24"/>
        </w:rPr>
        <w:t>W. B. How, B. Wang, W. Chu, A. Tkatchenko, O. V. Prezhdo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24218B">
        <w:rPr>
          <w:rFonts w:ascii="Times New Roman" w:hAnsi="Times New Roman" w:cs="Times New Roman"/>
          <w:sz w:val="24"/>
          <w:szCs w:val="24"/>
        </w:rPr>
        <w:t>Significance of Chemical Environment of an Element in Non-Adiabatic Molecular Dynamics: Feature Selection and Dimensionality Reduction with Machine Learning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="008D2329">
        <w:rPr>
          <w:rFonts w:ascii="Times New Roman" w:hAnsi="Times New Roman" w:cs="Times New Roman"/>
          <w:i/>
          <w:iCs/>
          <w:sz w:val="24"/>
          <w:szCs w:val="24"/>
        </w:rPr>
        <w:t>J. Phys. Chem. Lett</w:t>
      </w:r>
      <w:r w:rsidR="008D2329">
        <w:rPr>
          <w:rFonts w:ascii="Times New Roman" w:hAnsi="Times New Roman" w:cs="Times New Roman"/>
          <w:sz w:val="24"/>
          <w:szCs w:val="24"/>
        </w:rPr>
        <w:t xml:space="preserve">, </w:t>
      </w:r>
      <w:r w:rsidR="008D2329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8D2329">
        <w:rPr>
          <w:rFonts w:ascii="Times New Roman" w:hAnsi="Times New Roman" w:cs="Times New Roman"/>
          <w:sz w:val="24"/>
          <w:szCs w:val="24"/>
        </w:rPr>
        <w:t xml:space="preserve">, 12016 (2021); </w:t>
      </w:r>
      <w:r w:rsidR="008D2329" w:rsidRPr="008D2329">
        <w:rPr>
          <w:rFonts w:ascii="Times New Roman" w:hAnsi="Times New Roman" w:cs="Times New Roman"/>
          <w:sz w:val="24"/>
          <w:szCs w:val="24"/>
        </w:rPr>
        <w:t>DOI10.1021/acs.jpclett.1c03469</w:t>
      </w:r>
    </w:p>
    <w:p w14:paraId="473E4685" w14:textId="77777777" w:rsidR="0024218B" w:rsidRPr="0024218B" w:rsidRDefault="0024218B" w:rsidP="0024218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33B1D119" w14:textId="3D5029F6" w:rsidR="007D3AD3" w:rsidRPr="0024218B" w:rsidRDefault="00AF5426" w:rsidP="0024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18B">
        <w:rPr>
          <w:rFonts w:ascii="Times New Roman" w:hAnsi="Times New Roman" w:cs="Times New Roman"/>
          <w:color w:val="000000"/>
          <w:sz w:val="24"/>
          <w:szCs w:val="24"/>
        </w:rPr>
        <w:t>G. Q. Zhou, W. Chu, O. V. Prezhdo, “Structural Deformation Controls Charge Losses in MAPbI</w:t>
      </w:r>
      <w:r w:rsidRPr="0024218B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24218B">
        <w:rPr>
          <w:rFonts w:ascii="Times New Roman" w:hAnsi="Times New Roman" w:cs="Times New Roman"/>
          <w:color w:val="000000"/>
          <w:sz w:val="24"/>
          <w:szCs w:val="24"/>
        </w:rPr>
        <w:t xml:space="preserve">: Unsupervised Machine Learning of Nonadiabatic Molecular Dynamics”, </w:t>
      </w:r>
      <w:r w:rsidRPr="0024218B">
        <w:rPr>
          <w:rFonts w:ascii="Times New Roman" w:hAnsi="Times New Roman" w:cs="Times New Roman"/>
          <w:i/>
          <w:color w:val="000000"/>
          <w:sz w:val="24"/>
          <w:szCs w:val="24"/>
        </w:rPr>
        <w:t>ACS Energ. Lett.</w:t>
      </w:r>
      <w:r w:rsidRPr="002421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4218B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24218B">
        <w:rPr>
          <w:rFonts w:ascii="Times New Roman" w:hAnsi="Times New Roman" w:cs="Times New Roman"/>
          <w:color w:val="000000"/>
          <w:sz w:val="24"/>
          <w:szCs w:val="24"/>
        </w:rPr>
        <w:t>, 1930 (2020); DOI: 10.1021/acsenergylett.0c00899.</w:t>
      </w:r>
    </w:p>
    <w:p w14:paraId="47AF8745" w14:textId="77777777" w:rsidR="007D3AD3" w:rsidRPr="007D3AD3" w:rsidRDefault="007D3AD3" w:rsidP="007D3A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9B3742" w14:textId="02FF7D50" w:rsidR="008D0943" w:rsidRPr="007D3AD3" w:rsidRDefault="008D0943" w:rsidP="002A6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D3AD3">
        <w:rPr>
          <w:rFonts w:ascii="Times New Roman" w:hAnsi="Times New Roman" w:cs="Times New Roman"/>
          <w:sz w:val="24"/>
          <w:szCs w:val="24"/>
        </w:rPr>
        <w:t>S</w:t>
      </w:r>
      <w:r w:rsidR="00595FDE" w:rsidRPr="007D3AD3">
        <w:rPr>
          <w:rFonts w:ascii="Times New Roman" w:hAnsi="Times New Roman" w:cs="Times New Roman"/>
          <w:sz w:val="24"/>
          <w:szCs w:val="24"/>
        </w:rPr>
        <w:t>.</w:t>
      </w:r>
      <w:r w:rsidRPr="007D3AD3">
        <w:rPr>
          <w:rFonts w:ascii="Times New Roman" w:hAnsi="Times New Roman" w:cs="Times New Roman"/>
          <w:sz w:val="24"/>
          <w:szCs w:val="24"/>
        </w:rPr>
        <w:t xml:space="preserve"> M. Mangan, G</w:t>
      </w:r>
      <w:r w:rsidR="00595FDE" w:rsidRPr="007D3AD3">
        <w:rPr>
          <w:rFonts w:ascii="Times New Roman" w:hAnsi="Times New Roman" w:cs="Times New Roman"/>
          <w:sz w:val="24"/>
          <w:szCs w:val="24"/>
        </w:rPr>
        <w:t xml:space="preserve">. Q. </w:t>
      </w:r>
      <w:r w:rsidRPr="007D3AD3">
        <w:rPr>
          <w:rFonts w:ascii="Times New Roman" w:hAnsi="Times New Roman" w:cs="Times New Roman"/>
          <w:sz w:val="24"/>
          <w:szCs w:val="24"/>
        </w:rPr>
        <w:t>Zhou,</w:t>
      </w:r>
      <w:r w:rsidRPr="007D3AD3">
        <w:rPr>
          <w:rFonts w:ascii="Times New Roman" w:hAnsi="Times New Roman" w:cs="Times New Roman"/>
          <w:position w:val="10"/>
          <w:sz w:val="24"/>
          <w:szCs w:val="24"/>
        </w:rPr>
        <w:t xml:space="preserve"> </w:t>
      </w:r>
      <w:r w:rsidRPr="007D3AD3">
        <w:rPr>
          <w:rFonts w:ascii="Times New Roman" w:hAnsi="Times New Roman" w:cs="Times New Roman"/>
          <w:sz w:val="24"/>
          <w:szCs w:val="24"/>
        </w:rPr>
        <w:t>W</w:t>
      </w:r>
      <w:r w:rsidR="00595FDE" w:rsidRPr="007D3AD3">
        <w:rPr>
          <w:rFonts w:ascii="Times New Roman" w:hAnsi="Times New Roman" w:cs="Times New Roman"/>
          <w:sz w:val="24"/>
          <w:szCs w:val="24"/>
        </w:rPr>
        <w:t>.</w:t>
      </w:r>
      <w:r w:rsidRPr="007D3AD3">
        <w:rPr>
          <w:rFonts w:ascii="Times New Roman" w:hAnsi="Times New Roman" w:cs="Times New Roman"/>
          <w:sz w:val="24"/>
          <w:szCs w:val="24"/>
        </w:rPr>
        <w:t xml:space="preserve"> Chu,</w:t>
      </w:r>
      <w:r w:rsidRPr="007D3AD3">
        <w:rPr>
          <w:rFonts w:ascii="Times New Roman" w:hAnsi="Times New Roman" w:cs="Times New Roman"/>
          <w:position w:val="10"/>
          <w:sz w:val="24"/>
          <w:szCs w:val="24"/>
        </w:rPr>
        <w:t xml:space="preserve"> </w:t>
      </w:r>
      <w:r w:rsidRPr="007D3AD3">
        <w:rPr>
          <w:rFonts w:ascii="Times New Roman" w:hAnsi="Times New Roman" w:cs="Times New Roman"/>
          <w:sz w:val="24"/>
          <w:szCs w:val="24"/>
        </w:rPr>
        <w:t>O</w:t>
      </w:r>
      <w:r w:rsidR="00595FDE" w:rsidRPr="007D3AD3">
        <w:rPr>
          <w:rFonts w:ascii="Times New Roman" w:hAnsi="Times New Roman" w:cs="Times New Roman"/>
          <w:sz w:val="24"/>
          <w:szCs w:val="24"/>
        </w:rPr>
        <w:t>.</w:t>
      </w:r>
      <w:r w:rsidRPr="007D3AD3">
        <w:rPr>
          <w:rFonts w:ascii="Times New Roman" w:hAnsi="Times New Roman" w:cs="Times New Roman"/>
          <w:sz w:val="24"/>
          <w:szCs w:val="24"/>
        </w:rPr>
        <w:t xml:space="preserve"> V. Prezhdо</w:t>
      </w:r>
      <w:r w:rsidR="00595FDE" w:rsidRPr="007D3AD3">
        <w:rPr>
          <w:rFonts w:ascii="Times New Roman" w:hAnsi="Times New Roman" w:cs="Times New Roman"/>
          <w:sz w:val="24"/>
          <w:szCs w:val="24"/>
        </w:rPr>
        <w:t>, “</w:t>
      </w:r>
      <w:r w:rsidRPr="007D3AD3">
        <w:rPr>
          <w:rFonts w:ascii="Times New Roman" w:hAnsi="Times New Roman" w:cs="Times New Roman"/>
          <w:sz w:val="24"/>
          <w:szCs w:val="24"/>
        </w:rPr>
        <w:t>Correlation Between Structural and Electronic Properties of CsPbI</w:t>
      </w:r>
      <w:r w:rsidRPr="007D3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D3AD3">
        <w:rPr>
          <w:rFonts w:ascii="Times New Roman" w:hAnsi="Times New Roman" w:cs="Times New Roman"/>
          <w:sz w:val="24"/>
          <w:szCs w:val="24"/>
        </w:rPr>
        <w:t>: Unsupervised Machine Learning of Nonadiabatic Molecular Dynamics</w:t>
      </w:r>
      <w:r w:rsidR="00595FDE" w:rsidRPr="007D3AD3">
        <w:rPr>
          <w:rFonts w:ascii="Times New Roman" w:hAnsi="Times New Roman" w:cs="Times New Roman"/>
          <w:sz w:val="24"/>
          <w:szCs w:val="24"/>
        </w:rPr>
        <w:t xml:space="preserve">”, </w:t>
      </w:r>
      <w:r w:rsidR="00595FDE" w:rsidRPr="007D3AD3">
        <w:rPr>
          <w:rFonts w:ascii="Times New Roman" w:hAnsi="Times New Roman" w:cs="Times New Roman"/>
          <w:i/>
          <w:sz w:val="24"/>
          <w:szCs w:val="24"/>
        </w:rPr>
        <w:t xml:space="preserve">J. Phys. Chem. Lett. </w:t>
      </w:r>
      <w:r w:rsidR="00B04291" w:rsidRPr="00B04291">
        <w:rPr>
          <w:rFonts w:ascii="Times New Roman" w:hAnsi="Times New Roman" w:cs="Times New Roman"/>
          <w:b/>
          <w:sz w:val="24"/>
          <w:szCs w:val="24"/>
        </w:rPr>
        <w:t>12</w:t>
      </w:r>
      <w:r w:rsidR="00B04291" w:rsidRPr="00B04291">
        <w:rPr>
          <w:rFonts w:ascii="Times New Roman" w:hAnsi="Times New Roman" w:cs="Times New Roman"/>
          <w:sz w:val="24"/>
          <w:szCs w:val="24"/>
        </w:rPr>
        <w:t>, 8672 (2021); DOI: 10.1021/acs.jpclett.1c02361.</w:t>
      </w:r>
    </w:p>
    <w:p w14:paraId="13B4AD49" w14:textId="59ABAFF4" w:rsidR="002A68D6" w:rsidRDefault="002A68D6" w:rsidP="002A68D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A6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402C9" w14:textId="77777777" w:rsidR="00E2712C" w:rsidRDefault="00E2712C" w:rsidP="0024218B">
      <w:pPr>
        <w:spacing w:after="0" w:line="240" w:lineRule="auto"/>
      </w:pPr>
      <w:r>
        <w:separator/>
      </w:r>
    </w:p>
  </w:endnote>
  <w:endnote w:type="continuationSeparator" w:id="0">
    <w:p w14:paraId="094CAA7D" w14:textId="77777777" w:rsidR="00E2712C" w:rsidRDefault="00E2712C" w:rsidP="00242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10BFB" w14:textId="77777777" w:rsidR="00E2712C" w:rsidRDefault="00E2712C" w:rsidP="0024218B">
      <w:pPr>
        <w:spacing w:after="0" w:line="240" w:lineRule="auto"/>
      </w:pPr>
      <w:r>
        <w:separator/>
      </w:r>
    </w:p>
  </w:footnote>
  <w:footnote w:type="continuationSeparator" w:id="0">
    <w:p w14:paraId="33017061" w14:textId="77777777" w:rsidR="00E2712C" w:rsidRDefault="00E2712C" w:rsidP="00242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594FD1"/>
    <w:multiLevelType w:val="hybridMultilevel"/>
    <w:tmpl w:val="ADC00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09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94"/>
    <w:rsid w:val="00016AEE"/>
    <w:rsid w:val="000D2284"/>
    <w:rsid w:val="001166FD"/>
    <w:rsid w:val="001511B2"/>
    <w:rsid w:val="00176414"/>
    <w:rsid w:val="001E503D"/>
    <w:rsid w:val="00203782"/>
    <w:rsid w:val="00217ADF"/>
    <w:rsid w:val="00236ACE"/>
    <w:rsid w:val="0024218B"/>
    <w:rsid w:val="00291149"/>
    <w:rsid w:val="002929B7"/>
    <w:rsid w:val="002A68D6"/>
    <w:rsid w:val="003005FF"/>
    <w:rsid w:val="0031324D"/>
    <w:rsid w:val="0032365A"/>
    <w:rsid w:val="00333883"/>
    <w:rsid w:val="003A1C4E"/>
    <w:rsid w:val="004337FE"/>
    <w:rsid w:val="004367E4"/>
    <w:rsid w:val="004367EF"/>
    <w:rsid w:val="00474F55"/>
    <w:rsid w:val="00524490"/>
    <w:rsid w:val="0056479D"/>
    <w:rsid w:val="00570332"/>
    <w:rsid w:val="005756A5"/>
    <w:rsid w:val="00595FDE"/>
    <w:rsid w:val="005D00C0"/>
    <w:rsid w:val="005E5340"/>
    <w:rsid w:val="005F3B52"/>
    <w:rsid w:val="00630740"/>
    <w:rsid w:val="00684665"/>
    <w:rsid w:val="006A738B"/>
    <w:rsid w:val="006B3CE4"/>
    <w:rsid w:val="006D42B0"/>
    <w:rsid w:val="006F781B"/>
    <w:rsid w:val="00787F6A"/>
    <w:rsid w:val="00793C13"/>
    <w:rsid w:val="007B67C7"/>
    <w:rsid w:val="007D3AD3"/>
    <w:rsid w:val="007D598F"/>
    <w:rsid w:val="007E42C6"/>
    <w:rsid w:val="00800144"/>
    <w:rsid w:val="00823E2C"/>
    <w:rsid w:val="0085138B"/>
    <w:rsid w:val="008603C0"/>
    <w:rsid w:val="00885D58"/>
    <w:rsid w:val="00896EBD"/>
    <w:rsid w:val="008A2D69"/>
    <w:rsid w:val="008C0473"/>
    <w:rsid w:val="008C06E4"/>
    <w:rsid w:val="008C1BD0"/>
    <w:rsid w:val="008D0943"/>
    <w:rsid w:val="008D2329"/>
    <w:rsid w:val="008F77DE"/>
    <w:rsid w:val="00904337"/>
    <w:rsid w:val="0091178F"/>
    <w:rsid w:val="009B134B"/>
    <w:rsid w:val="009E331A"/>
    <w:rsid w:val="009E79FE"/>
    <w:rsid w:val="00A72A50"/>
    <w:rsid w:val="00A94668"/>
    <w:rsid w:val="00AA5584"/>
    <w:rsid w:val="00AB5714"/>
    <w:rsid w:val="00AD6206"/>
    <w:rsid w:val="00AF5426"/>
    <w:rsid w:val="00B04291"/>
    <w:rsid w:val="00B40013"/>
    <w:rsid w:val="00B65753"/>
    <w:rsid w:val="00B93FA3"/>
    <w:rsid w:val="00BF4772"/>
    <w:rsid w:val="00C05169"/>
    <w:rsid w:val="00C05FA7"/>
    <w:rsid w:val="00C56B94"/>
    <w:rsid w:val="00C57943"/>
    <w:rsid w:val="00C95C50"/>
    <w:rsid w:val="00C9659C"/>
    <w:rsid w:val="00CE71D1"/>
    <w:rsid w:val="00D0356A"/>
    <w:rsid w:val="00D075B3"/>
    <w:rsid w:val="00D11CDF"/>
    <w:rsid w:val="00D12317"/>
    <w:rsid w:val="00D21996"/>
    <w:rsid w:val="00D367D4"/>
    <w:rsid w:val="00D422B0"/>
    <w:rsid w:val="00D42BC8"/>
    <w:rsid w:val="00D60570"/>
    <w:rsid w:val="00D71EA4"/>
    <w:rsid w:val="00E245FF"/>
    <w:rsid w:val="00E25513"/>
    <w:rsid w:val="00E2712C"/>
    <w:rsid w:val="00E479E1"/>
    <w:rsid w:val="00E55A39"/>
    <w:rsid w:val="00EB515F"/>
    <w:rsid w:val="00F611FD"/>
    <w:rsid w:val="00F74DF3"/>
    <w:rsid w:val="00F85F83"/>
    <w:rsid w:val="00F86020"/>
    <w:rsid w:val="00F908BA"/>
    <w:rsid w:val="00FD6DA6"/>
    <w:rsid w:val="00FE6D0A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9D3E"/>
  <w15:chartTrackingRefBased/>
  <w15:docId w15:val="{8E90DD21-20BB-43DF-89F0-43EA6E92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A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4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Dornsife College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Prezhdo</dc:creator>
  <cp:keywords/>
  <dc:description/>
  <cp:lastModifiedBy>Oleg Prezhdo</cp:lastModifiedBy>
  <cp:revision>2</cp:revision>
  <dcterms:created xsi:type="dcterms:W3CDTF">2024-07-30T13:43:00Z</dcterms:created>
  <dcterms:modified xsi:type="dcterms:W3CDTF">2024-07-30T13:43:00Z</dcterms:modified>
</cp:coreProperties>
</file>