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Pr="00AC4E64" w:rsidRDefault="00653143" w:rsidP="00C15BDA">
      <w:pPr>
        <w:pStyle w:val="TTPTitle"/>
        <w:spacing w:afterLines="50"/>
        <w:rPr>
          <w:color w:val="0070C0"/>
          <w:sz w:val="56"/>
          <w:szCs w:val="22"/>
          <w:lang w:eastAsia="zh-CN"/>
        </w:rPr>
      </w:pPr>
      <w:r w:rsidRPr="00AC4E64">
        <w:rPr>
          <w:color w:val="0070C0"/>
          <w:sz w:val="56"/>
          <w:szCs w:val="22"/>
          <w:lang w:eastAsia="zh-CN"/>
        </w:rPr>
        <w:t>VISTA</w:t>
      </w:r>
      <w:r w:rsidR="00075FEB" w:rsidRPr="00AC4E64">
        <w:rPr>
          <w:color w:val="0070C0"/>
          <w:sz w:val="56"/>
          <w:szCs w:val="22"/>
          <w:lang w:eastAsia="zh-CN"/>
        </w:rPr>
        <w:t xml:space="preserve"> Seminar</w:t>
      </w:r>
    </w:p>
    <w:p w14:paraId="72959478" w14:textId="77777777" w:rsidR="00075FEB" w:rsidRDefault="00075FEB" w:rsidP="00075FEB">
      <w:pPr>
        <w:pStyle w:val="TTPAuthors"/>
        <w:rPr>
          <w:lang w:eastAsia="zh-CN"/>
        </w:rPr>
      </w:pPr>
    </w:p>
    <w:p w14:paraId="6F6DBFA5" w14:textId="6B5F3631" w:rsidR="00075FEB" w:rsidRPr="00AC4E64" w:rsidRDefault="00F12573" w:rsidP="00075FEB">
      <w:pPr>
        <w:jc w:val="center"/>
        <w:rPr>
          <w:b/>
          <w:bCs/>
          <w:sz w:val="48"/>
        </w:rPr>
      </w:pPr>
      <w:r w:rsidRPr="00AC4E64">
        <w:rPr>
          <w:b/>
          <w:bCs/>
          <w:sz w:val="48"/>
        </w:rPr>
        <w:t xml:space="preserve">Seminar </w:t>
      </w:r>
      <w:r w:rsidR="00115BEB">
        <w:rPr>
          <w:b/>
          <w:bCs/>
          <w:sz w:val="48"/>
        </w:rPr>
        <w:t>10</w:t>
      </w:r>
      <w:r w:rsidR="00A52505">
        <w:rPr>
          <w:b/>
          <w:bCs/>
          <w:sz w:val="48"/>
        </w:rPr>
        <w:t>7</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79DB1855" w:rsidR="009A1B94" w:rsidRPr="00AC4E64" w:rsidRDefault="00FB1B2C" w:rsidP="00C15BDA">
      <w:pPr>
        <w:pStyle w:val="TTPTitle"/>
        <w:spacing w:afterLines="50"/>
        <w:rPr>
          <w:color w:val="C00000"/>
          <w:sz w:val="28"/>
          <w:szCs w:val="22"/>
          <w:lang w:eastAsia="zh-CN"/>
        </w:rPr>
      </w:pPr>
      <w:r>
        <w:rPr>
          <w:color w:val="C00000"/>
          <w:sz w:val="28"/>
          <w:szCs w:val="22"/>
          <w:lang w:eastAsia="zh-CN"/>
        </w:rPr>
        <w:t>April</w:t>
      </w:r>
      <w:r w:rsidR="00115BEB">
        <w:rPr>
          <w:color w:val="C00000"/>
          <w:sz w:val="28"/>
          <w:szCs w:val="22"/>
          <w:lang w:eastAsia="zh-CN"/>
        </w:rPr>
        <w:t xml:space="preserve"> </w:t>
      </w:r>
      <w:r w:rsidR="00A52505">
        <w:rPr>
          <w:color w:val="C00000"/>
          <w:sz w:val="28"/>
          <w:szCs w:val="22"/>
          <w:lang w:eastAsia="zh-CN"/>
        </w:rPr>
        <w:t>22</w:t>
      </w:r>
      <w:r w:rsidR="00B76319" w:rsidRPr="00AC4E64">
        <w:rPr>
          <w:color w:val="C00000"/>
          <w:sz w:val="28"/>
          <w:szCs w:val="22"/>
          <w:lang w:eastAsia="zh-CN"/>
        </w:rPr>
        <w:t>,</w:t>
      </w:r>
      <w:r w:rsidR="00F538C2" w:rsidRPr="00AC4E64">
        <w:rPr>
          <w:color w:val="C00000"/>
          <w:sz w:val="28"/>
          <w:szCs w:val="22"/>
          <w:lang w:eastAsia="zh-CN"/>
        </w:rPr>
        <w:t xml:space="preserve"> 202</w:t>
      </w:r>
      <w:r w:rsidR="00115BEB">
        <w:rPr>
          <w:color w:val="C00000"/>
          <w:sz w:val="28"/>
          <w:szCs w:val="22"/>
          <w:lang w:eastAsia="zh-CN"/>
        </w:rPr>
        <w:t>6</w:t>
      </w:r>
    </w:p>
    <w:p w14:paraId="4098F6A0" w14:textId="5A3CAF35" w:rsidR="00E87B2A" w:rsidRPr="00AC4E64" w:rsidRDefault="00161E96" w:rsidP="00C15BDA">
      <w:pPr>
        <w:pStyle w:val="TTPTitle"/>
        <w:spacing w:afterLines="50"/>
        <w:rPr>
          <w:color w:val="C00000"/>
          <w:sz w:val="22"/>
          <w:szCs w:val="22"/>
          <w:lang w:eastAsia="zh-CN"/>
        </w:rPr>
      </w:pPr>
      <w:r w:rsidRPr="00AC4E64">
        <w:rPr>
          <w:color w:val="C00000"/>
          <w:sz w:val="28"/>
          <w:szCs w:val="22"/>
          <w:lang w:eastAsia="zh-CN"/>
        </w:rPr>
        <w:t>10</w:t>
      </w:r>
      <w:r w:rsidR="006F05D3" w:rsidRPr="00AC4E64">
        <w:rPr>
          <w:color w:val="C00000"/>
          <w:sz w:val="28"/>
          <w:szCs w:val="22"/>
          <w:lang w:eastAsia="zh-CN"/>
        </w:rPr>
        <w:t>:</w:t>
      </w:r>
      <w:r w:rsidRPr="00AC4E64">
        <w:rPr>
          <w:color w:val="C00000"/>
          <w:sz w:val="28"/>
          <w:szCs w:val="22"/>
          <w:lang w:eastAsia="zh-CN"/>
        </w:rPr>
        <w:t>0</w:t>
      </w:r>
      <w:r w:rsidR="006F05D3" w:rsidRPr="00AC4E64">
        <w:rPr>
          <w:color w:val="C00000"/>
          <w:sz w:val="28"/>
          <w:szCs w:val="22"/>
          <w:lang w:eastAsia="zh-CN"/>
        </w:rPr>
        <w:t xml:space="preserve">0 </w:t>
      </w:r>
      <w:r w:rsidRPr="00AC4E64">
        <w:rPr>
          <w:color w:val="C00000"/>
          <w:sz w:val="28"/>
          <w:szCs w:val="22"/>
          <w:lang w:eastAsia="zh-CN"/>
        </w:rPr>
        <w:t xml:space="preserve">am </w:t>
      </w:r>
      <w:r w:rsidR="00865AEB" w:rsidRPr="00AC4E64">
        <w:rPr>
          <w:color w:val="C00000"/>
          <w:sz w:val="28"/>
          <w:szCs w:val="22"/>
          <w:lang w:eastAsia="zh-CN"/>
        </w:rPr>
        <w:t>– 11:3</w:t>
      </w:r>
      <w:r w:rsidRPr="00AC4E64">
        <w:rPr>
          <w:color w:val="C00000"/>
          <w:sz w:val="28"/>
          <w:szCs w:val="22"/>
          <w:lang w:eastAsia="zh-CN"/>
        </w:rPr>
        <w:t xml:space="preserve">0 </w:t>
      </w:r>
      <w:r w:rsidR="00865AEB" w:rsidRPr="00AC4E64">
        <w:rPr>
          <w:color w:val="C00000"/>
          <w:sz w:val="28"/>
          <w:szCs w:val="22"/>
          <w:lang w:eastAsia="zh-CN"/>
        </w:rPr>
        <w:t>a</w:t>
      </w:r>
      <w:r w:rsidR="003C30B3" w:rsidRPr="00AC4E64">
        <w:rPr>
          <w:color w:val="C00000"/>
          <w:sz w:val="28"/>
          <w:szCs w:val="22"/>
          <w:lang w:eastAsia="zh-CN"/>
        </w:rPr>
        <w:t>m E</w:t>
      </w:r>
      <w:r w:rsidR="007A7C35">
        <w:rPr>
          <w:color w:val="C00000"/>
          <w:sz w:val="28"/>
          <w:szCs w:val="22"/>
          <w:lang w:eastAsia="zh-CN"/>
        </w:rPr>
        <w:t>D</w:t>
      </w:r>
      <w:r w:rsidR="003C30B3" w:rsidRPr="00AC4E64">
        <w:rPr>
          <w:color w:val="C00000"/>
          <w:sz w:val="28"/>
          <w:szCs w:val="22"/>
          <w:lang w:eastAsia="zh-CN"/>
        </w:rPr>
        <w:t>T</w:t>
      </w:r>
      <w:r w:rsidR="00721D8A" w:rsidRPr="00AC4E64">
        <w:rPr>
          <w:color w:val="C00000"/>
          <w:sz w:val="28"/>
          <w:szCs w:val="22"/>
          <w:lang w:eastAsia="zh-CN"/>
        </w:rPr>
        <w:t xml:space="preserve"> Buffalo</w:t>
      </w:r>
      <w:r w:rsidR="003C30B3" w:rsidRPr="00AC4E64">
        <w:rPr>
          <w:color w:val="C00000"/>
          <w:sz w:val="28"/>
          <w:szCs w:val="22"/>
          <w:lang w:eastAsia="zh-CN"/>
        </w:rPr>
        <w:t xml:space="preserve"> / </w:t>
      </w:r>
      <w:r w:rsidR="00497491">
        <w:rPr>
          <w:color w:val="C00000"/>
          <w:sz w:val="28"/>
          <w:szCs w:val="22"/>
          <w:lang w:eastAsia="zh-CN"/>
        </w:rPr>
        <w:t>3</w:t>
      </w:r>
      <w:r w:rsidR="00F538C2" w:rsidRPr="00AC4E64">
        <w:rPr>
          <w:color w:val="C00000"/>
          <w:sz w:val="28"/>
          <w:szCs w:val="22"/>
          <w:lang w:eastAsia="zh-CN"/>
        </w:rPr>
        <w:t xml:space="preserve">:00 – </w:t>
      </w:r>
      <w:r w:rsidR="00497491">
        <w:rPr>
          <w:color w:val="C00000"/>
          <w:sz w:val="28"/>
          <w:szCs w:val="22"/>
          <w:lang w:eastAsia="zh-CN"/>
        </w:rPr>
        <w:t>4</w:t>
      </w:r>
      <w:r w:rsidR="00F538C2" w:rsidRPr="00AC4E64">
        <w:rPr>
          <w:color w:val="C00000"/>
          <w:sz w:val="28"/>
          <w:szCs w:val="22"/>
          <w:lang w:eastAsia="zh-CN"/>
        </w:rPr>
        <w:t>:30</w:t>
      </w:r>
      <w:r w:rsidR="00F96636" w:rsidRPr="00AC4E64">
        <w:rPr>
          <w:color w:val="C00000"/>
          <w:sz w:val="28"/>
          <w:szCs w:val="22"/>
          <w:lang w:eastAsia="zh-CN"/>
        </w:rPr>
        <w:t xml:space="preserve"> pm</w:t>
      </w:r>
      <w:r w:rsidR="00F538C2" w:rsidRPr="00AC4E64">
        <w:rPr>
          <w:color w:val="C00000"/>
          <w:sz w:val="28"/>
          <w:szCs w:val="22"/>
          <w:lang w:eastAsia="zh-CN"/>
        </w:rPr>
        <w:t xml:space="preserve"> </w:t>
      </w:r>
      <w:r w:rsidR="00497491">
        <w:rPr>
          <w:color w:val="C00000"/>
          <w:sz w:val="28"/>
          <w:szCs w:val="22"/>
          <w:lang w:eastAsia="zh-CN"/>
        </w:rPr>
        <w:t>BS</w:t>
      </w:r>
      <w:r w:rsidR="00A06041" w:rsidRPr="00AC4E64">
        <w:rPr>
          <w:color w:val="C00000"/>
          <w:sz w:val="28"/>
          <w:szCs w:val="22"/>
          <w:lang w:eastAsia="zh-CN"/>
        </w:rPr>
        <w:t>T</w:t>
      </w:r>
      <w:r w:rsidR="00F96636" w:rsidRPr="00AC4E64">
        <w:rPr>
          <w:color w:val="C00000"/>
          <w:sz w:val="28"/>
          <w:szCs w:val="22"/>
          <w:lang w:eastAsia="zh-CN"/>
        </w:rPr>
        <w:t xml:space="preserve"> London</w:t>
      </w:r>
      <w:r w:rsidR="00F538C2" w:rsidRPr="00AC4E64">
        <w:rPr>
          <w:color w:val="C00000"/>
          <w:sz w:val="28"/>
          <w:szCs w:val="22"/>
          <w:lang w:eastAsia="zh-CN"/>
        </w:rPr>
        <w:t xml:space="preserve"> / </w:t>
      </w:r>
      <w:r w:rsidR="00497491">
        <w:rPr>
          <w:color w:val="C00000"/>
          <w:sz w:val="28"/>
          <w:szCs w:val="22"/>
          <w:lang w:eastAsia="zh-CN"/>
        </w:rPr>
        <w:t>4</w:t>
      </w:r>
      <w:r w:rsidR="00583547" w:rsidRPr="00AC4E64">
        <w:rPr>
          <w:color w:val="C00000"/>
          <w:sz w:val="28"/>
          <w:szCs w:val="22"/>
          <w:lang w:eastAsia="zh-CN"/>
        </w:rPr>
        <w:t>:</w:t>
      </w:r>
      <w:r w:rsidRPr="00AC4E64">
        <w:rPr>
          <w:color w:val="C00000"/>
          <w:sz w:val="28"/>
          <w:szCs w:val="22"/>
          <w:lang w:eastAsia="zh-CN"/>
        </w:rPr>
        <w:t>0</w:t>
      </w:r>
      <w:r w:rsidR="00F538C2" w:rsidRPr="00AC4E64">
        <w:rPr>
          <w:color w:val="C00000"/>
          <w:sz w:val="28"/>
          <w:szCs w:val="22"/>
          <w:lang w:eastAsia="zh-CN"/>
        </w:rPr>
        <w:t xml:space="preserve">0 pm – </w:t>
      </w:r>
      <w:r w:rsidR="00497491">
        <w:rPr>
          <w:color w:val="C00000"/>
          <w:sz w:val="28"/>
          <w:szCs w:val="22"/>
          <w:lang w:eastAsia="zh-CN"/>
        </w:rPr>
        <w:t>5</w:t>
      </w:r>
      <w:r w:rsidR="00865AEB" w:rsidRPr="00AC4E64">
        <w:rPr>
          <w:color w:val="C00000"/>
          <w:sz w:val="28"/>
          <w:szCs w:val="22"/>
          <w:lang w:eastAsia="zh-CN"/>
        </w:rPr>
        <w:t>:3</w:t>
      </w:r>
      <w:r w:rsidR="00AE521D" w:rsidRPr="00AC4E64">
        <w:rPr>
          <w:color w:val="C00000"/>
          <w:sz w:val="28"/>
          <w:szCs w:val="22"/>
          <w:lang w:eastAsia="zh-CN"/>
        </w:rPr>
        <w:t xml:space="preserve">0 pm </w:t>
      </w:r>
      <w:r w:rsidR="00F96636" w:rsidRPr="00AC4E64">
        <w:rPr>
          <w:color w:val="C00000"/>
          <w:sz w:val="28"/>
          <w:szCs w:val="22"/>
          <w:lang w:eastAsia="zh-CN"/>
        </w:rPr>
        <w:t>CE</w:t>
      </w:r>
      <w:r w:rsidR="00497491">
        <w:rPr>
          <w:color w:val="C00000"/>
          <w:sz w:val="28"/>
          <w:szCs w:val="22"/>
          <w:lang w:eastAsia="zh-CN"/>
        </w:rPr>
        <w:t>S</w:t>
      </w:r>
      <w:r w:rsidR="00F96636" w:rsidRPr="00AC4E64">
        <w:rPr>
          <w:color w:val="C00000"/>
          <w:sz w:val="28"/>
          <w:szCs w:val="22"/>
          <w:lang w:eastAsia="zh-CN"/>
        </w:rPr>
        <w:t xml:space="preserve">T </w:t>
      </w:r>
      <w:r w:rsidR="00AE521D" w:rsidRPr="00AC4E64">
        <w:rPr>
          <w:color w:val="C00000"/>
          <w:sz w:val="28"/>
          <w:szCs w:val="22"/>
          <w:lang w:eastAsia="zh-CN"/>
        </w:rPr>
        <w:t xml:space="preserve">Paris </w:t>
      </w:r>
      <w:r w:rsidR="00F96636" w:rsidRPr="00AC4E64">
        <w:rPr>
          <w:color w:val="C00000"/>
          <w:sz w:val="28"/>
          <w:szCs w:val="22"/>
          <w:lang w:eastAsia="zh-CN"/>
        </w:rPr>
        <w:t>/ 1</w:t>
      </w:r>
      <w:r w:rsidR="007A7C35">
        <w:rPr>
          <w:color w:val="C00000"/>
          <w:sz w:val="28"/>
          <w:szCs w:val="22"/>
          <w:lang w:eastAsia="zh-CN"/>
        </w:rPr>
        <w:t>0</w:t>
      </w:r>
      <w:r w:rsidR="00F96636" w:rsidRPr="00AC4E64">
        <w:rPr>
          <w:color w:val="C00000"/>
          <w:sz w:val="28"/>
          <w:szCs w:val="22"/>
          <w:lang w:eastAsia="zh-CN"/>
        </w:rPr>
        <w:t xml:space="preserve"> pm</w:t>
      </w:r>
      <w:r w:rsidR="0075149E" w:rsidRPr="00AC4E64">
        <w:rPr>
          <w:color w:val="C00000"/>
          <w:sz w:val="28"/>
          <w:szCs w:val="22"/>
          <w:lang w:eastAsia="zh-CN"/>
        </w:rPr>
        <w:t xml:space="preserve"> – 1</w:t>
      </w:r>
      <w:r w:rsidR="007A7C35">
        <w:rPr>
          <w:color w:val="C00000"/>
          <w:sz w:val="28"/>
          <w:szCs w:val="22"/>
          <w:lang w:eastAsia="zh-CN"/>
        </w:rPr>
        <w:t>1</w:t>
      </w:r>
      <w:r w:rsidR="0075149E" w:rsidRPr="00AC4E64">
        <w:rPr>
          <w:color w:val="C00000"/>
          <w:sz w:val="28"/>
          <w:szCs w:val="22"/>
          <w:lang w:eastAsia="zh-CN"/>
        </w:rPr>
        <w:t xml:space="preserve">:30 </w:t>
      </w:r>
      <w:r w:rsidR="002C09B7" w:rsidRPr="00AC4E64">
        <w:rPr>
          <w:color w:val="C00000"/>
          <w:sz w:val="28"/>
          <w:szCs w:val="22"/>
          <w:lang w:eastAsia="zh-CN"/>
        </w:rPr>
        <w:t>p</w:t>
      </w:r>
      <w:r w:rsidR="0075149E" w:rsidRPr="00AC4E64">
        <w:rPr>
          <w:color w:val="C00000"/>
          <w:sz w:val="28"/>
          <w:szCs w:val="22"/>
          <w:lang w:eastAsia="zh-CN"/>
        </w:rPr>
        <w:t>m</w:t>
      </w:r>
      <w:r w:rsidR="00F96636" w:rsidRPr="00AC4E64">
        <w:rPr>
          <w:color w:val="C00000"/>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6F718AAD" w:rsidR="00E87B2A" w:rsidRPr="007902C2" w:rsidRDefault="0038767B" w:rsidP="007E7BA0">
      <w:pPr>
        <w:pStyle w:val="Standard"/>
        <w:rPr>
          <w:rFonts w:ascii="Times New Roman" w:hAnsi="Times New Roman" w:cs="Times New Roman"/>
          <w:i/>
          <w:iCs/>
          <w:lang w:val="en-US"/>
        </w:rPr>
      </w:pPr>
      <w:r w:rsidRPr="007902C2">
        <w:rPr>
          <w:rFonts w:ascii="Times New Roman" w:hAnsi="Times New Roman"/>
          <w:sz w:val="28"/>
          <w:szCs w:val="28"/>
          <w:lang w:val="en-US"/>
        </w:rPr>
        <w:t xml:space="preserve">1. </w:t>
      </w:r>
      <w:r w:rsidR="00E87B2A" w:rsidRPr="007902C2">
        <w:rPr>
          <w:rFonts w:ascii="Times New Roman" w:hAnsi="Times New Roman"/>
          <w:sz w:val="28"/>
          <w:szCs w:val="28"/>
          <w:lang w:val="en-US"/>
        </w:rPr>
        <w:t xml:space="preserve">Presenter 1: </w:t>
      </w:r>
      <w:r w:rsidR="003B1134" w:rsidRPr="007902C2">
        <w:rPr>
          <w:rFonts w:ascii="Times New Roman" w:hAnsi="Times New Roman"/>
          <w:sz w:val="28"/>
          <w:szCs w:val="28"/>
          <w:lang w:val="en-US"/>
        </w:rPr>
        <w:t>Prof</w:t>
      </w:r>
      <w:r w:rsidR="0005086F" w:rsidRPr="007902C2">
        <w:rPr>
          <w:rFonts w:ascii="Times New Roman" w:hAnsi="Times New Roman"/>
          <w:sz w:val="28"/>
          <w:szCs w:val="28"/>
          <w:lang w:val="en-US"/>
        </w:rPr>
        <w:t>.</w:t>
      </w:r>
      <w:r w:rsidR="00736B74" w:rsidRPr="007902C2">
        <w:rPr>
          <w:rFonts w:ascii="Times New Roman" w:hAnsi="Times New Roman"/>
          <w:sz w:val="28"/>
          <w:szCs w:val="28"/>
          <w:lang w:val="en-US"/>
        </w:rPr>
        <w:t xml:space="preserve"> </w:t>
      </w:r>
      <w:r w:rsidR="004D735A">
        <w:rPr>
          <w:rFonts w:ascii="Times New Roman" w:hAnsi="Times New Roman"/>
          <w:sz w:val="28"/>
          <w:szCs w:val="28"/>
          <w:lang w:val="en-US"/>
        </w:rPr>
        <w:t>Wei Fang</w:t>
      </w:r>
      <w:r w:rsidR="007D2542" w:rsidRPr="007902C2">
        <w:rPr>
          <w:rFonts w:ascii="Times New Roman" w:hAnsi="Times New Roman"/>
          <w:sz w:val="28"/>
          <w:szCs w:val="28"/>
          <w:lang w:val="en-US"/>
        </w:rPr>
        <w:t xml:space="preserve">, </w:t>
      </w:r>
      <w:r w:rsidR="004D735A">
        <w:rPr>
          <w:rFonts w:ascii="Times New Roman" w:hAnsi="Times New Roman"/>
          <w:sz w:val="28"/>
          <w:szCs w:val="28"/>
          <w:lang w:val="en-US"/>
        </w:rPr>
        <w:t xml:space="preserve">Fudan </w:t>
      </w:r>
      <w:r w:rsidR="007F451D" w:rsidRPr="007902C2">
        <w:rPr>
          <w:rFonts w:ascii="Times New Roman" w:hAnsi="Times New Roman"/>
          <w:sz w:val="28"/>
          <w:szCs w:val="28"/>
          <w:lang w:val="en-US"/>
        </w:rPr>
        <w:t>U</w:t>
      </w:r>
      <w:r w:rsidR="00C559A6">
        <w:rPr>
          <w:rFonts w:ascii="Times New Roman" w:hAnsi="Times New Roman"/>
          <w:sz w:val="28"/>
          <w:szCs w:val="28"/>
          <w:lang w:val="en-US"/>
        </w:rPr>
        <w:t>niversity,</w:t>
      </w:r>
      <w:r w:rsidR="00FB1B2C">
        <w:rPr>
          <w:rFonts w:ascii="Times New Roman" w:hAnsi="Times New Roman"/>
          <w:sz w:val="28"/>
          <w:szCs w:val="28"/>
          <w:lang w:val="en-US"/>
        </w:rPr>
        <w:t xml:space="preserve"> </w:t>
      </w:r>
      <w:r w:rsidR="004D735A">
        <w:rPr>
          <w:rFonts w:ascii="Times New Roman" w:hAnsi="Times New Roman"/>
          <w:sz w:val="28"/>
          <w:szCs w:val="28"/>
          <w:lang w:val="en-US"/>
        </w:rPr>
        <w:t xml:space="preserve">Shanghai, </w:t>
      </w:r>
      <w:r w:rsidR="007902C2" w:rsidRPr="007902C2">
        <w:rPr>
          <w:rFonts w:ascii="Times New Roman" w:hAnsi="Times New Roman"/>
          <w:sz w:val="28"/>
          <w:szCs w:val="28"/>
          <w:lang w:val="en-US"/>
        </w:rPr>
        <w:t>U</w:t>
      </w:r>
      <w:r w:rsidR="00FB1B2C">
        <w:rPr>
          <w:rFonts w:ascii="Times New Roman" w:hAnsi="Times New Roman"/>
          <w:sz w:val="28"/>
          <w:szCs w:val="28"/>
          <w:lang w:val="en-US"/>
        </w:rPr>
        <w:t>SA..</w:t>
      </w:r>
      <w:r w:rsidR="00C559A6">
        <w:rPr>
          <w:rFonts w:ascii="Times New Roman" w:hAnsi="Times New Roman"/>
          <w:sz w:val="28"/>
          <w:szCs w:val="28"/>
          <w:lang w:val="en-US"/>
        </w:rPr>
        <w:t>…</w:t>
      </w:r>
      <w:r w:rsidR="007902C2" w:rsidRPr="007902C2">
        <w:rPr>
          <w:rFonts w:ascii="Times New Roman" w:hAnsi="Times New Roman"/>
          <w:sz w:val="28"/>
          <w:szCs w:val="28"/>
          <w:lang w:val="en-US"/>
        </w:rPr>
        <w:t>…</w:t>
      </w:r>
      <w:r w:rsidR="004D735A">
        <w:rPr>
          <w:rFonts w:ascii="Times New Roman" w:hAnsi="Times New Roman"/>
          <w:sz w:val="28"/>
          <w:szCs w:val="28"/>
          <w:lang w:val="en-US"/>
        </w:rPr>
        <w:t>...</w:t>
      </w:r>
      <w:r w:rsidR="007902C2" w:rsidRPr="007902C2">
        <w:rPr>
          <w:rFonts w:ascii="Times New Roman" w:hAnsi="Times New Roman"/>
          <w:sz w:val="28"/>
          <w:szCs w:val="28"/>
          <w:lang w:val="en-US"/>
        </w:rPr>
        <w:t>….</w:t>
      </w:r>
      <w:r w:rsidR="00974387" w:rsidRPr="007902C2">
        <w:rPr>
          <w:rFonts w:ascii="Times New Roman" w:hAnsi="Times New Roman"/>
          <w:sz w:val="28"/>
          <w:szCs w:val="28"/>
          <w:lang w:val="en-US"/>
        </w:rPr>
        <w:t>p</w:t>
      </w:r>
      <w:r w:rsidR="004E581A" w:rsidRPr="007902C2">
        <w:rPr>
          <w:rFonts w:ascii="Times New Roman" w:hAnsi="Times New Roman"/>
          <w:sz w:val="28"/>
          <w:szCs w:val="28"/>
          <w:lang w:val="en-US"/>
        </w:rPr>
        <w:t xml:space="preserve">age </w:t>
      </w:r>
      <w:r w:rsidR="00E87B2A" w:rsidRPr="007902C2">
        <w:rPr>
          <w:rFonts w:ascii="Times New Roman" w:hAnsi="Times New Roman"/>
          <w:sz w:val="28"/>
          <w:szCs w:val="28"/>
          <w:lang w:val="en-US"/>
        </w:rPr>
        <w:t>2</w:t>
      </w:r>
    </w:p>
    <w:p w14:paraId="1E00AE74" w14:textId="04EE5F15" w:rsidR="0038767B" w:rsidRPr="00091462" w:rsidRDefault="0038767B" w:rsidP="0038767B">
      <w:pPr>
        <w:widowControl/>
        <w:jc w:val="left"/>
        <w:rPr>
          <w:rFonts w:ascii="Times New Roman" w:hAnsi="Times New Roman"/>
          <w:sz w:val="28"/>
          <w:szCs w:val="28"/>
        </w:rPr>
      </w:pPr>
      <w:r w:rsidRPr="00091462">
        <w:rPr>
          <w:rFonts w:ascii="Times New Roman" w:hAnsi="Times New Roman"/>
          <w:sz w:val="28"/>
          <w:szCs w:val="28"/>
        </w:rPr>
        <w:t xml:space="preserve">2. Presenter 2: </w:t>
      </w:r>
      <w:r w:rsidR="00B108B5">
        <w:rPr>
          <w:rFonts w:ascii="Times New Roman" w:hAnsi="Times New Roman"/>
          <w:sz w:val="28"/>
          <w:szCs w:val="28"/>
        </w:rPr>
        <w:t>M</w:t>
      </w:r>
      <w:r w:rsidR="00102E60">
        <w:rPr>
          <w:rFonts w:ascii="Times New Roman" w:hAnsi="Times New Roman"/>
          <w:sz w:val="28"/>
          <w:szCs w:val="28"/>
        </w:rPr>
        <w:t>r</w:t>
      </w:r>
      <w:r w:rsidR="005746EB" w:rsidRPr="00091462">
        <w:rPr>
          <w:rFonts w:ascii="Times New Roman" w:hAnsi="Times New Roman"/>
          <w:sz w:val="28"/>
          <w:szCs w:val="28"/>
        </w:rPr>
        <w:t xml:space="preserve">. </w:t>
      </w:r>
      <w:r w:rsidR="004D735A">
        <w:rPr>
          <w:rFonts w:ascii="Times New Roman" w:hAnsi="Times New Roman"/>
          <w:sz w:val="28"/>
          <w:szCs w:val="28"/>
        </w:rPr>
        <w:t>Mohammad Shakiba</w:t>
      </w:r>
      <w:r w:rsidR="00DF4ABB" w:rsidRPr="00091462">
        <w:rPr>
          <w:rFonts w:ascii="Times New Roman" w:hAnsi="Times New Roman"/>
          <w:sz w:val="28"/>
          <w:szCs w:val="28"/>
        </w:rPr>
        <w:t xml:space="preserve">, </w:t>
      </w:r>
      <w:r w:rsidR="00DA57FA">
        <w:rPr>
          <w:rFonts w:ascii="Times New Roman" w:hAnsi="Times New Roman"/>
          <w:sz w:val="28"/>
          <w:szCs w:val="28"/>
        </w:rPr>
        <w:t>University</w:t>
      </w:r>
      <w:r w:rsidR="00102E60">
        <w:rPr>
          <w:rFonts w:ascii="Times New Roman" w:hAnsi="Times New Roman"/>
          <w:sz w:val="28"/>
          <w:szCs w:val="28"/>
        </w:rPr>
        <w:t xml:space="preserve"> </w:t>
      </w:r>
      <w:r w:rsidR="004D735A">
        <w:rPr>
          <w:rFonts w:ascii="Times New Roman" w:hAnsi="Times New Roman"/>
          <w:sz w:val="28"/>
          <w:szCs w:val="28"/>
        </w:rPr>
        <w:t>at Buffalo,</w:t>
      </w:r>
      <w:r w:rsidR="00DA57FA">
        <w:rPr>
          <w:rFonts w:ascii="Times New Roman" w:hAnsi="Times New Roman"/>
          <w:sz w:val="28"/>
          <w:szCs w:val="28"/>
        </w:rPr>
        <w:t xml:space="preserve"> </w:t>
      </w:r>
      <w:r w:rsidR="004D735A">
        <w:rPr>
          <w:rFonts w:ascii="Times New Roman" w:hAnsi="Times New Roman"/>
          <w:sz w:val="28"/>
          <w:szCs w:val="28"/>
        </w:rPr>
        <w:t xml:space="preserve">NY, </w:t>
      </w:r>
      <w:r w:rsidR="008737FB">
        <w:rPr>
          <w:rFonts w:ascii="Times New Roman" w:hAnsi="Times New Roman"/>
          <w:sz w:val="28"/>
          <w:szCs w:val="28"/>
        </w:rPr>
        <w:t>US</w:t>
      </w:r>
      <w:r w:rsidR="00102E60">
        <w:rPr>
          <w:rFonts w:ascii="Times New Roman" w:hAnsi="Times New Roman"/>
          <w:sz w:val="28"/>
          <w:szCs w:val="28"/>
        </w:rPr>
        <w:t>A.</w:t>
      </w:r>
      <w:r w:rsidR="004D735A">
        <w:rPr>
          <w:rFonts w:ascii="Times New Roman" w:hAnsi="Times New Roman"/>
          <w:sz w:val="28"/>
          <w:szCs w:val="28"/>
        </w:rPr>
        <w:t>.…</w:t>
      </w:r>
      <w:r w:rsidRPr="00091462">
        <w:rPr>
          <w:rFonts w:ascii="Times New Roman" w:hAnsi="Times New Roman"/>
          <w:sz w:val="28"/>
          <w:szCs w:val="28"/>
        </w:rPr>
        <w:t xml:space="preserve">page </w:t>
      </w:r>
      <w:r w:rsidR="00B37CD0" w:rsidRPr="00091462">
        <w:rPr>
          <w:rFonts w:ascii="Times New Roman" w:hAnsi="Times New Roman"/>
          <w:sz w:val="28"/>
          <w:szCs w:val="28"/>
        </w:rPr>
        <w:t>3</w:t>
      </w:r>
    </w:p>
    <w:p w14:paraId="09E4EE6E" w14:textId="7F2CFBAF"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5C7EDECE" w14:textId="77777777" w:rsidR="00AC4E64" w:rsidRDefault="00AC4E64" w:rsidP="007E7BA0"/>
    <w:p w14:paraId="349DEAFA" w14:textId="77777777" w:rsidR="005832E9" w:rsidRDefault="005832E9" w:rsidP="007E7BA0"/>
    <w:p w14:paraId="7EA80856" w14:textId="77777777" w:rsidR="008737FB" w:rsidRPr="007E7BA0" w:rsidRDefault="008737FB"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7DE47AC0" w14:textId="77777777" w:rsidR="009467BA" w:rsidRDefault="009467BA" w:rsidP="009467BA"/>
    <w:p w14:paraId="3AB2C98B" w14:textId="77777777" w:rsidR="00A52505" w:rsidRPr="00A52505" w:rsidRDefault="00A52505" w:rsidP="00A52505">
      <w:pPr>
        <w:autoSpaceDE w:val="0"/>
        <w:autoSpaceDN w:val="0"/>
        <w:spacing w:line="400" w:lineRule="exact"/>
        <w:jc w:val="center"/>
        <w:rPr>
          <w:rFonts w:ascii="Times New Roman" w:hAnsi="Times New Roman"/>
          <w:b/>
          <w:color w:val="0070C0"/>
          <w:sz w:val="28"/>
          <w:szCs w:val="28"/>
        </w:rPr>
      </w:pPr>
      <w:r w:rsidRPr="00A52505">
        <w:rPr>
          <w:rFonts w:ascii="Times New Roman" w:hAnsi="Times New Roman"/>
          <w:b/>
          <w:color w:val="0070C0"/>
          <w:sz w:val="28"/>
          <w:szCs w:val="28"/>
        </w:rPr>
        <w:lastRenderedPageBreak/>
        <w:t>Instanton theory simulation of nuclear quantum effects</w:t>
      </w:r>
    </w:p>
    <w:p w14:paraId="1979E0EA" w14:textId="77777777" w:rsidR="00A52505" w:rsidRDefault="00A52505" w:rsidP="00A52505">
      <w:pPr>
        <w:autoSpaceDE w:val="0"/>
        <w:autoSpaceDN w:val="0"/>
        <w:jc w:val="center"/>
        <w:rPr>
          <w:rFonts w:ascii="Times New Roman" w:hAnsi="Times New Roman"/>
          <w:sz w:val="24"/>
          <w:szCs w:val="24"/>
          <w:u w:val="single"/>
        </w:rPr>
      </w:pPr>
    </w:p>
    <w:p w14:paraId="03BD8719" w14:textId="203B2EAA" w:rsidR="00A52505" w:rsidRPr="00A52505" w:rsidRDefault="00A52505" w:rsidP="00A52505">
      <w:pPr>
        <w:autoSpaceDE w:val="0"/>
        <w:autoSpaceDN w:val="0"/>
        <w:jc w:val="center"/>
        <w:rPr>
          <w:rFonts w:ascii="Times New Roman" w:hAnsi="Times New Roman"/>
          <w:sz w:val="24"/>
          <w:szCs w:val="24"/>
          <w:u w:val="single"/>
        </w:rPr>
      </w:pPr>
      <w:r w:rsidRPr="00A52505">
        <w:rPr>
          <w:rFonts w:ascii="Times New Roman" w:hAnsi="Times New Roman"/>
          <w:sz w:val="24"/>
          <w:szCs w:val="24"/>
          <w:u w:val="single"/>
        </w:rPr>
        <w:t>Wei Fang</w:t>
      </w:r>
    </w:p>
    <w:p w14:paraId="3F3DC59C" w14:textId="77777777" w:rsidR="004D735A" w:rsidRDefault="004D735A" w:rsidP="00A52505">
      <w:pPr>
        <w:autoSpaceDE w:val="0"/>
        <w:autoSpaceDN w:val="0"/>
        <w:jc w:val="center"/>
        <w:rPr>
          <w:rFonts w:ascii="Times New Roman" w:hAnsi="Times New Roman"/>
          <w:i/>
          <w:iCs/>
          <w:sz w:val="24"/>
          <w:szCs w:val="24"/>
        </w:rPr>
      </w:pPr>
    </w:p>
    <w:p w14:paraId="18F471DF" w14:textId="00866783" w:rsidR="00A52505" w:rsidRPr="00A52505" w:rsidRDefault="00A52505" w:rsidP="00A52505">
      <w:pPr>
        <w:autoSpaceDE w:val="0"/>
        <w:autoSpaceDN w:val="0"/>
        <w:jc w:val="center"/>
        <w:rPr>
          <w:rFonts w:ascii="Times New Roman" w:hAnsi="Times New Roman"/>
          <w:i/>
          <w:iCs/>
          <w:sz w:val="24"/>
          <w:szCs w:val="24"/>
        </w:rPr>
      </w:pPr>
      <w:r w:rsidRPr="00A52505">
        <w:rPr>
          <w:rFonts w:ascii="Times New Roman" w:hAnsi="Times New Roman"/>
          <w:i/>
          <w:iCs/>
          <w:sz w:val="24"/>
          <w:szCs w:val="24"/>
        </w:rPr>
        <w:t>Department of Chemistry, Fudan University, Shanghai China</w:t>
      </w:r>
    </w:p>
    <w:p w14:paraId="3B4425CC" w14:textId="28846E66" w:rsidR="00A52505" w:rsidRPr="00A52505" w:rsidRDefault="00A52505" w:rsidP="00A52505">
      <w:pPr>
        <w:autoSpaceDE w:val="0"/>
        <w:autoSpaceDN w:val="0"/>
        <w:jc w:val="center"/>
        <w:rPr>
          <w:rFonts w:ascii="Times New Roman" w:hAnsi="Times New Roman"/>
          <w:i/>
          <w:iCs/>
          <w:sz w:val="24"/>
          <w:szCs w:val="24"/>
        </w:rPr>
      </w:pPr>
      <w:r w:rsidRPr="00A52505">
        <w:rPr>
          <w:rFonts w:ascii="Times New Roman" w:hAnsi="Times New Roman"/>
          <w:i/>
          <w:iCs/>
          <w:sz w:val="24"/>
          <w:szCs w:val="24"/>
        </w:rPr>
        <w:t xml:space="preserve">Email: </w:t>
      </w:r>
      <w:hyperlink r:id="rId8" w:history="1">
        <w:r w:rsidRPr="00A52505">
          <w:rPr>
            <w:rStyle w:val="Hyperlink"/>
            <w:rFonts w:ascii="Times New Roman" w:hAnsi="Times New Roman"/>
            <w:i/>
            <w:iCs/>
            <w:sz w:val="24"/>
            <w:szCs w:val="24"/>
          </w:rPr>
          <w:t>wei_fang@fudan.edu.cn</w:t>
        </w:r>
      </w:hyperlink>
      <w:r w:rsidRPr="00A52505">
        <w:rPr>
          <w:rFonts w:ascii="Times New Roman" w:hAnsi="Times New Roman"/>
          <w:i/>
          <w:iCs/>
          <w:sz w:val="24"/>
          <w:szCs w:val="24"/>
        </w:rPr>
        <w:t xml:space="preserve"> </w:t>
      </w:r>
    </w:p>
    <w:p w14:paraId="74C13CCB" w14:textId="77777777" w:rsidR="00A52505" w:rsidRDefault="00A52505" w:rsidP="00A52505">
      <w:pPr>
        <w:autoSpaceDE w:val="0"/>
        <w:autoSpaceDN w:val="0"/>
        <w:jc w:val="center"/>
        <w:rPr>
          <w:rFonts w:ascii="Times New Roman" w:hAnsi="Times New Roman"/>
          <w:sz w:val="24"/>
          <w:szCs w:val="24"/>
        </w:rPr>
      </w:pPr>
    </w:p>
    <w:p w14:paraId="7EA2F919" w14:textId="77777777" w:rsidR="00A52505" w:rsidRPr="00A52505" w:rsidRDefault="00A52505" w:rsidP="00A52505">
      <w:pPr>
        <w:autoSpaceDE w:val="0"/>
        <w:autoSpaceDN w:val="0"/>
        <w:jc w:val="center"/>
        <w:rPr>
          <w:b/>
          <w:bCs/>
          <w:lang w:val="en-GB"/>
        </w:rPr>
      </w:pPr>
      <w:r w:rsidRPr="00A52505">
        <w:rPr>
          <w:rFonts w:ascii="Times New Roman" w:hAnsi="Times New Roman"/>
          <w:b/>
          <w:bCs/>
          <w:sz w:val="24"/>
          <w:szCs w:val="24"/>
        </w:rPr>
        <w:drawing>
          <wp:inline distT="0" distB="0" distL="0" distR="0" wp14:anchorId="4D3B41B2" wp14:editId="2DACA6F7">
            <wp:extent cx="3508218" cy="1934767"/>
            <wp:effectExtent l="0" t="0" r="0" b="8890"/>
            <wp:docPr id="243094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31605" cy="1947665"/>
                    </a:xfrm>
                    <a:prstGeom prst="rect">
                      <a:avLst/>
                    </a:prstGeom>
                    <a:noFill/>
                    <a:ln>
                      <a:noFill/>
                    </a:ln>
                  </pic:spPr>
                </pic:pic>
              </a:graphicData>
            </a:graphic>
          </wp:inline>
        </w:drawing>
      </w:r>
      <w:r>
        <w:rPr>
          <w:b/>
          <w:bCs/>
          <w:lang w:val="en-GB"/>
        </w:rPr>
        <w:t xml:space="preserve">             </w:t>
      </w:r>
      <w:r w:rsidRPr="00A52505">
        <w:rPr>
          <w:b/>
          <w:bCs/>
          <w:lang w:val="en-GB"/>
        </w:rPr>
        <w:drawing>
          <wp:inline distT="0" distB="0" distL="0" distR="0" wp14:anchorId="39A3495C" wp14:editId="0533C22B">
            <wp:extent cx="1651635" cy="1949036"/>
            <wp:effectExtent l="0" t="0" r="5715" b="0"/>
            <wp:docPr id="1833909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509"/>
                    <a:stretch>
                      <a:fillRect/>
                    </a:stretch>
                  </pic:blipFill>
                  <pic:spPr bwMode="auto">
                    <a:xfrm>
                      <a:off x="0" y="0"/>
                      <a:ext cx="1664743" cy="1964504"/>
                    </a:xfrm>
                    <a:prstGeom prst="rect">
                      <a:avLst/>
                    </a:prstGeom>
                    <a:noFill/>
                    <a:ln>
                      <a:noFill/>
                    </a:ln>
                    <a:extLst>
                      <a:ext uri="{53640926-AAD7-44D8-BBD7-CCE9431645EC}">
                        <a14:shadowObscured xmlns:a14="http://schemas.microsoft.com/office/drawing/2010/main"/>
                      </a:ext>
                    </a:extLst>
                  </pic:spPr>
                </pic:pic>
              </a:graphicData>
            </a:graphic>
          </wp:inline>
        </w:drawing>
      </w:r>
    </w:p>
    <w:p w14:paraId="29BACEF9" w14:textId="77777777" w:rsidR="00A52505" w:rsidRPr="00A52505" w:rsidRDefault="00A52505" w:rsidP="00A52505">
      <w:pPr>
        <w:autoSpaceDE w:val="0"/>
        <w:autoSpaceDN w:val="0"/>
        <w:jc w:val="center"/>
        <w:rPr>
          <w:rFonts w:ascii="Times New Roman" w:hAnsi="Times New Roman"/>
          <w:sz w:val="24"/>
          <w:szCs w:val="24"/>
        </w:rPr>
      </w:pPr>
    </w:p>
    <w:p w14:paraId="292CE751" w14:textId="56BE54A0" w:rsidR="00A52505" w:rsidRPr="00A52505" w:rsidRDefault="00A52505" w:rsidP="00A52505">
      <w:pPr>
        <w:rPr>
          <w:rFonts w:ascii="Times New Roman" w:hAnsi="Times New Roman"/>
          <w:sz w:val="24"/>
          <w:szCs w:val="24"/>
        </w:rPr>
      </w:pPr>
      <w:r w:rsidRPr="00A52505">
        <w:rPr>
          <w:rFonts w:ascii="Times New Roman" w:hAnsi="Times New Roman"/>
          <w:sz w:val="24"/>
          <w:szCs w:val="24"/>
        </w:rPr>
        <w:t xml:space="preserve">Ring-polymer instanton theory is a quantum transition state theory that calculates tunneling rates by optimizing the minimum-action tunneling path (instanton) and elucidates the underlying mechanism. When combined with </w:t>
      </w:r>
      <w:r w:rsidRPr="00A52505">
        <w:rPr>
          <w:rFonts w:ascii="Times New Roman" w:hAnsi="Times New Roman"/>
          <w:i/>
          <w:iCs/>
          <w:sz w:val="24"/>
          <w:szCs w:val="24"/>
        </w:rPr>
        <w:t>ab initio</w:t>
      </w:r>
      <w:r w:rsidRPr="00A52505">
        <w:rPr>
          <w:rFonts w:ascii="Times New Roman" w:hAnsi="Times New Roman"/>
          <w:sz w:val="24"/>
          <w:szCs w:val="24"/>
        </w:rPr>
        <w:t xml:space="preserve"> methods, it enables exploration of tunneling in chemical reactions of larger molecules. In recent years, by advancing instanton theory methods and integrating with cutting-edge machine learning tools and high-precision electronic structure calculations, we have made notable progress in tunneling simulations. Furthermore, the instanton theory framework can be extended to the simulation of complex nuclear quantum effects, such as non-adiabatic tunneling and tunneling splitting, while maintaining a favorable balance of reliability and efficiency. Recently, we developed a new method based on instantons for constructing quantum effective potentials and, integrated with machine learning, rigorously incorporates nuclear quantum effects into classical molecular dynamics simulations. Tests demonstrate that the new method is robust and efficient, capable of rigorously and accurately computing quantum thermodynamic properties (e.g., free energy, enthalpy). This method has the potential to become a new paradigm for quantum effect simulations in the era of artificial intelligence, replacing the currently complex and computationally expensive path integral molecular dynamics simulations.</w:t>
      </w:r>
    </w:p>
    <w:p w14:paraId="677442BB" w14:textId="77777777" w:rsidR="00A52505" w:rsidRDefault="00A52505" w:rsidP="00A52505">
      <w:pPr>
        <w:jc w:val="center"/>
        <w:rPr>
          <w:sz w:val="24"/>
        </w:rPr>
      </w:pPr>
    </w:p>
    <w:p w14:paraId="58D9FEAF" w14:textId="77777777" w:rsidR="00A52505" w:rsidRDefault="00A52505" w:rsidP="00A52505">
      <w:pPr>
        <w:jc w:val="center"/>
        <w:rPr>
          <w:sz w:val="24"/>
        </w:rPr>
      </w:pPr>
    </w:p>
    <w:p w14:paraId="450B8B86" w14:textId="77777777" w:rsidR="00D72919" w:rsidRDefault="00D72919" w:rsidP="007902C2">
      <w:pPr>
        <w:jc w:val="center"/>
        <w:rPr>
          <w:rFonts w:ascii="Times New Roman" w:eastAsia="Times New Roman" w:hAnsi="Times New Roman"/>
          <w:b/>
          <w:bCs/>
          <w:color w:val="0070C0"/>
          <w:kern w:val="0"/>
          <w:sz w:val="28"/>
          <w:szCs w:val="28"/>
        </w:rPr>
      </w:pPr>
    </w:p>
    <w:p w14:paraId="7467B563" w14:textId="77777777" w:rsidR="005D1CF9" w:rsidRDefault="005D1CF9" w:rsidP="007902C2">
      <w:pPr>
        <w:jc w:val="center"/>
        <w:rPr>
          <w:rFonts w:ascii="Times New Roman" w:eastAsia="Times New Roman" w:hAnsi="Times New Roman"/>
          <w:b/>
          <w:bCs/>
          <w:color w:val="0070C0"/>
          <w:kern w:val="0"/>
          <w:sz w:val="28"/>
          <w:szCs w:val="28"/>
        </w:rPr>
      </w:pPr>
    </w:p>
    <w:p w14:paraId="44843FFE" w14:textId="77777777" w:rsidR="00FB1B2C" w:rsidRDefault="00FB1B2C" w:rsidP="007902C2">
      <w:pPr>
        <w:jc w:val="center"/>
        <w:rPr>
          <w:rFonts w:ascii="Times New Roman" w:eastAsia="Times New Roman" w:hAnsi="Times New Roman"/>
          <w:b/>
          <w:bCs/>
          <w:color w:val="0070C0"/>
          <w:kern w:val="0"/>
          <w:sz w:val="28"/>
          <w:szCs w:val="28"/>
        </w:rPr>
      </w:pPr>
    </w:p>
    <w:p w14:paraId="78C778AC" w14:textId="77777777" w:rsidR="00FB1B2C" w:rsidRDefault="00FB1B2C" w:rsidP="007902C2">
      <w:pPr>
        <w:jc w:val="center"/>
        <w:rPr>
          <w:rFonts w:ascii="Times New Roman" w:eastAsia="Times New Roman" w:hAnsi="Times New Roman"/>
          <w:b/>
          <w:bCs/>
          <w:color w:val="0070C0"/>
          <w:kern w:val="0"/>
          <w:sz w:val="28"/>
          <w:szCs w:val="28"/>
        </w:rPr>
      </w:pPr>
    </w:p>
    <w:p w14:paraId="58CDE395" w14:textId="77777777" w:rsidR="00FB1B2C" w:rsidRDefault="00FB1B2C" w:rsidP="007902C2">
      <w:pPr>
        <w:jc w:val="center"/>
        <w:rPr>
          <w:rFonts w:ascii="Times New Roman" w:eastAsia="Times New Roman" w:hAnsi="Times New Roman"/>
          <w:b/>
          <w:bCs/>
          <w:color w:val="0070C0"/>
          <w:kern w:val="0"/>
          <w:sz w:val="28"/>
          <w:szCs w:val="28"/>
        </w:rPr>
      </w:pPr>
    </w:p>
    <w:p w14:paraId="47332C46" w14:textId="77777777" w:rsidR="00FB1B2C" w:rsidRDefault="00FB1B2C" w:rsidP="007902C2">
      <w:pPr>
        <w:jc w:val="center"/>
        <w:rPr>
          <w:rFonts w:ascii="Times New Roman" w:eastAsia="Times New Roman" w:hAnsi="Times New Roman"/>
          <w:b/>
          <w:bCs/>
          <w:color w:val="0070C0"/>
          <w:kern w:val="0"/>
          <w:sz w:val="28"/>
          <w:szCs w:val="28"/>
        </w:rPr>
      </w:pPr>
    </w:p>
    <w:p w14:paraId="2E887060" w14:textId="77777777" w:rsidR="00A52505" w:rsidRDefault="00A52505" w:rsidP="007902C2">
      <w:pPr>
        <w:jc w:val="center"/>
        <w:rPr>
          <w:rFonts w:ascii="Times New Roman" w:eastAsia="Times New Roman" w:hAnsi="Times New Roman"/>
          <w:b/>
          <w:bCs/>
          <w:color w:val="0070C0"/>
          <w:kern w:val="0"/>
          <w:sz w:val="28"/>
          <w:szCs w:val="28"/>
        </w:rPr>
      </w:pPr>
    </w:p>
    <w:p w14:paraId="28EE0FD6" w14:textId="77777777" w:rsidR="00A52505" w:rsidRPr="00A52505" w:rsidRDefault="00A52505" w:rsidP="00A52505">
      <w:pPr>
        <w:spacing w:before="100" w:beforeAutospacing="1" w:after="100" w:afterAutospacing="1"/>
        <w:jc w:val="center"/>
        <w:rPr>
          <w:rFonts w:ascii="Times New Roman" w:eastAsia="Times New Roman" w:hAnsi="Times New Roman"/>
          <w:b/>
          <w:bCs/>
          <w:color w:val="0070C0"/>
          <w:kern w:val="0"/>
          <w:sz w:val="28"/>
          <w:szCs w:val="28"/>
        </w:rPr>
      </w:pPr>
      <w:r w:rsidRPr="00A52505">
        <w:rPr>
          <w:rFonts w:ascii="Times New Roman" w:eastAsia="Times New Roman" w:hAnsi="Times New Roman"/>
          <w:b/>
          <w:bCs/>
          <w:color w:val="0070C0"/>
          <w:kern w:val="0"/>
          <w:sz w:val="28"/>
          <w:szCs w:val="28"/>
        </w:rPr>
        <w:lastRenderedPageBreak/>
        <w:t>Assessment of Trajectory Surface Hopping Methods in Long-Time Nonadiabatic Dynamics</w:t>
      </w:r>
    </w:p>
    <w:p w14:paraId="4FE23B37" w14:textId="77AF2BC4" w:rsidR="00A52505" w:rsidRPr="00A52505" w:rsidRDefault="00A52505" w:rsidP="00A52505">
      <w:pPr>
        <w:spacing w:before="100" w:beforeAutospacing="1" w:after="100" w:afterAutospacing="1"/>
        <w:contextualSpacing/>
        <w:jc w:val="center"/>
        <w:rPr>
          <w:rFonts w:ascii="Times New Roman" w:eastAsia="Times New Roman" w:hAnsi="Times New Roman"/>
          <w:kern w:val="0"/>
          <w:sz w:val="24"/>
          <w:szCs w:val="24"/>
          <w:vertAlign w:val="superscript"/>
        </w:rPr>
      </w:pPr>
      <w:r w:rsidRPr="00A52505">
        <w:rPr>
          <w:rFonts w:ascii="Times New Roman" w:eastAsia="Times New Roman" w:hAnsi="Times New Roman"/>
          <w:kern w:val="0"/>
          <w:sz w:val="24"/>
          <w:szCs w:val="24"/>
          <w:u w:val="single"/>
        </w:rPr>
        <w:t>Mohammad Shakiba</w:t>
      </w:r>
      <w:r w:rsidRPr="00A52505">
        <w:rPr>
          <w:rFonts w:ascii="Times New Roman" w:eastAsia="Times New Roman" w:hAnsi="Times New Roman"/>
          <w:kern w:val="0"/>
          <w:sz w:val="24"/>
          <w:szCs w:val="24"/>
        </w:rPr>
        <w:t>,</w:t>
      </w:r>
      <w:r w:rsidRPr="00A52505">
        <w:rPr>
          <w:rFonts w:ascii="Times New Roman" w:eastAsia="Times New Roman" w:hAnsi="Times New Roman"/>
          <w:kern w:val="0"/>
          <w:sz w:val="24"/>
          <w:szCs w:val="24"/>
          <w:vertAlign w:val="superscript"/>
        </w:rPr>
        <w:t>1</w:t>
      </w:r>
      <w:r w:rsidRPr="00A52505">
        <w:rPr>
          <w:rFonts w:ascii="Times New Roman" w:eastAsia="Times New Roman" w:hAnsi="Times New Roman"/>
          <w:kern w:val="0"/>
          <w:sz w:val="24"/>
          <w:szCs w:val="24"/>
        </w:rPr>
        <w:t xml:space="preserve"> Daeho Han,</w:t>
      </w:r>
      <w:r w:rsidRPr="00A52505">
        <w:rPr>
          <w:rFonts w:ascii="Times New Roman" w:eastAsia="Times New Roman" w:hAnsi="Times New Roman"/>
          <w:kern w:val="0"/>
          <w:sz w:val="24"/>
          <w:szCs w:val="24"/>
          <w:vertAlign w:val="superscript"/>
        </w:rPr>
        <w:t>1</w:t>
      </w:r>
      <w:r w:rsidRPr="00A52505">
        <w:rPr>
          <w:rFonts w:ascii="Times New Roman" w:eastAsia="Times New Roman" w:hAnsi="Times New Roman"/>
          <w:kern w:val="0"/>
          <w:sz w:val="24"/>
          <w:szCs w:val="24"/>
        </w:rPr>
        <w:t xml:space="preserve"> Saikat Mukherjee,</w:t>
      </w:r>
      <w:r w:rsidRPr="00A52505">
        <w:rPr>
          <w:rFonts w:ascii="Times New Roman" w:eastAsia="Times New Roman" w:hAnsi="Times New Roman"/>
          <w:kern w:val="0"/>
          <w:sz w:val="24"/>
          <w:szCs w:val="24"/>
          <w:vertAlign w:val="superscript"/>
        </w:rPr>
        <w:t>2</w:t>
      </w:r>
      <w:r w:rsidRPr="00A52505">
        <w:rPr>
          <w:rFonts w:ascii="Times New Roman" w:eastAsia="Times New Roman" w:hAnsi="Times New Roman"/>
          <w:kern w:val="0"/>
          <w:sz w:val="24"/>
          <w:szCs w:val="24"/>
        </w:rPr>
        <w:t xml:space="preserve"> Alexey V. Akimov</w:t>
      </w:r>
      <w:r w:rsidRPr="00A52505">
        <w:rPr>
          <w:rFonts w:ascii="Times New Roman" w:eastAsia="Times New Roman" w:hAnsi="Times New Roman"/>
          <w:kern w:val="0"/>
          <w:sz w:val="24"/>
          <w:szCs w:val="24"/>
          <w:vertAlign w:val="superscript"/>
        </w:rPr>
        <w:t>1</w:t>
      </w:r>
    </w:p>
    <w:p w14:paraId="350688D8" w14:textId="77777777" w:rsidR="00A52505" w:rsidRPr="00A52505" w:rsidRDefault="00A52505" w:rsidP="00A52505">
      <w:pPr>
        <w:spacing w:before="100" w:beforeAutospacing="1" w:after="100" w:afterAutospacing="1"/>
        <w:contextualSpacing/>
        <w:jc w:val="center"/>
        <w:rPr>
          <w:rFonts w:ascii="Times New Roman" w:eastAsia="Times New Roman" w:hAnsi="Times New Roman"/>
          <w:kern w:val="0"/>
          <w:sz w:val="24"/>
          <w:szCs w:val="24"/>
        </w:rPr>
      </w:pPr>
    </w:p>
    <w:p w14:paraId="56BC9478" w14:textId="77777777" w:rsidR="00A52505" w:rsidRPr="004D735A" w:rsidRDefault="00A52505" w:rsidP="00A52505">
      <w:pPr>
        <w:spacing w:before="100" w:beforeAutospacing="1" w:after="100" w:afterAutospacing="1"/>
        <w:contextualSpacing/>
        <w:jc w:val="center"/>
        <w:rPr>
          <w:rFonts w:ascii="Times New Roman" w:eastAsia="Times New Roman" w:hAnsi="Times New Roman"/>
          <w:i/>
          <w:iCs/>
          <w:kern w:val="0"/>
          <w:sz w:val="24"/>
          <w:szCs w:val="24"/>
        </w:rPr>
      </w:pPr>
      <w:r w:rsidRPr="00A52505">
        <w:rPr>
          <w:rFonts w:ascii="Times New Roman" w:eastAsia="Times New Roman" w:hAnsi="Times New Roman" w:hint="cs"/>
          <w:kern w:val="0"/>
          <w:sz w:val="24"/>
          <w:szCs w:val="24"/>
          <w:rtl/>
        </w:rPr>
        <w:t>‍‍</w:t>
      </w:r>
      <w:r w:rsidRPr="004D735A">
        <w:rPr>
          <w:rFonts w:ascii="Times New Roman" w:eastAsia="Times New Roman" w:hAnsi="Times New Roman"/>
          <w:i/>
          <w:iCs/>
          <w:kern w:val="0"/>
          <w:sz w:val="24"/>
          <w:szCs w:val="24"/>
          <w:vertAlign w:val="superscript"/>
        </w:rPr>
        <w:t>1</w:t>
      </w:r>
      <w:r w:rsidRPr="004D735A">
        <w:rPr>
          <w:rFonts w:ascii="Times New Roman" w:eastAsia="Times New Roman" w:hAnsi="Times New Roman"/>
          <w:i/>
          <w:iCs/>
          <w:kern w:val="0"/>
          <w:sz w:val="24"/>
          <w:szCs w:val="24"/>
        </w:rPr>
        <w:t>Department of Chemistry, State University of New York at Buffalo, Buffalo</w:t>
      </w:r>
    </w:p>
    <w:p w14:paraId="1B989CCF" w14:textId="77777777" w:rsidR="00A52505" w:rsidRPr="004D735A" w:rsidRDefault="00A52505" w:rsidP="00A52505">
      <w:pPr>
        <w:spacing w:before="100" w:beforeAutospacing="1" w:after="100" w:afterAutospacing="1"/>
        <w:contextualSpacing/>
        <w:jc w:val="center"/>
        <w:rPr>
          <w:rFonts w:ascii="Times New Roman" w:hAnsi="Times New Roman"/>
          <w:i/>
          <w:iCs/>
          <w:sz w:val="24"/>
          <w:szCs w:val="24"/>
        </w:rPr>
      </w:pPr>
      <w:r w:rsidRPr="004D735A">
        <w:rPr>
          <w:rFonts w:ascii="Times New Roman" w:hAnsi="Times New Roman"/>
          <w:i/>
          <w:iCs/>
          <w:sz w:val="24"/>
          <w:szCs w:val="24"/>
          <w:vertAlign w:val="superscript"/>
        </w:rPr>
        <w:t>2</w:t>
      </w:r>
      <w:r w:rsidRPr="004D735A">
        <w:rPr>
          <w:rFonts w:ascii="Times New Roman" w:hAnsi="Times New Roman"/>
          <w:i/>
          <w:iCs/>
          <w:sz w:val="24"/>
          <w:szCs w:val="24"/>
        </w:rPr>
        <w:t>Faculty of Chemistry, Nicolaus Copernicus University in Torun, Torun 87100, Poland</w:t>
      </w:r>
    </w:p>
    <w:p w14:paraId="48C4632D" w14:textId="2001949E" w:rsidR="00A52505" w:rsidRPr="004D735A" w:rsidRDefault="00A52505" w:rsidP="004D735A">
      <w:pPr>
        <w:spacing w:before="100" w:beforeAutospacing="1" w:after="100" w:afterAutospacing="1"/>
        <w:contextualSpacing/>
        <w:jc w:val="center"/>
        <w:rPr>
          <w:rFonts w:ascii="Times New Roman" w:eastAsia="Times New Roman" w:hAnsi="Times New Roman"/>
          <w:i/>
          <w:iCs/>
          <w:kern w:val="0"/>
          <w:sz w:val="24"/>
          <w:szCs w:val="24"/>
        </w:rPr>
      </w:pPr>
      <w:r w:rsidRPr="004D735A">
        <w:rPr>
          <w:rFonts w:ascii="Times New Roman" w:eastAsia="Times New Roman" w:hAnsi="Times New Roman"/>
          <w:i/>
          <w:iCs/>
          <w:kern w:val="0"/>
          <w:sz w:val="24"/>
          <w:szCs w:val="24"/>
        </w:rPr>
        <w:t xml:space="preserve">Email: </w:t>
      </w:r>
      <w:hyperlink r:id="rId11" w:history="1">
        <w:r w:rsidR="004D735A" w:rsidRPr="004D735A">
          <w:rPr>
            <w:rStyle w:val="Hyperlink"/>
            <w:rFonts w:ascii="Times New Roman" w:eastAsia="Times New Roman" w:hAnsi="Times New Roman"/>
            <w:i/>
            <w:iCs/>
            <w:kern w:val="0"/>
            <w:sz w:val="24"/>
            <w:szCs w:val="24"/>
          </w:rPr>
          <w:t>mshakiba@buffalo.edu</w:t>
        </w:r>
      </w:hyperlink>
    </w:p>
    <w:p w14:paraId="375686D0" w14:textId="77777777" w:rsidR="00A52505" w:rsidRPr="00F8140A" w:rsidRDefault="00A52505" w:rsidP="00A52505">
      <w:pPr>
        <w:spacing w:before="100" w:beforeAutospacing="1" w:after="100" w:afterAutospacing="1"/>
        <w:contextualSpacing/>
        <w:rPr>
          <w:rFonts w:ascii="Times New Roman" w:eastAsia="Times New Roman" w:hAnsi="Times New Roman"/>
          <w:kern w:val="0"/>
        </w:rPr>
      </w:pPr>
    </w:p>
    <w:p w14:paraId="311D951B" w14:textId="77777777" w:rsidR="00A52505" w:rsidRDefault="00A52505" w:rsidP="00A52505">
      <w:pPr>
        <w:spacing w:before="100" w:beforeAutospacing="1" w:after="100" w:afterAutospacing="1"/>
        <w:rPr>
          <w:rFonts w:ascii="Times New Roman" w:eastAsia="Times New Roman" w:hAnsi="Times New Roman"/>
          <w:kern w:val="0"/>
        </w:rPr>
      </w:pPr>
      <w:r>
        <w:rPr>
          <w:rFonts w:ascii="Times New Roman" w:eastAsia="Times New Roman" w:hAnsi="Times New Roman"/>
          <w:noProof/>
          <w:kern w:val="0"/>
        </w:rPr>
        <w:drawing>
          <wp:inline distT="0" distB="0" distL="0" distR="0" wp14:anchorId="2CBB478F" wp14:editId="27B4FB0A">
            <wp:extent cx="5943600" cy="2254885"/>
            <wp:effectExtent l="0" t="0" r="0" b="5715"/>
            <wp:docPr id="620307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307151" name="Picture 6203071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254885"/>
                    </a:xfrm>
                    <a:prstGeom prst="rect">
                      <a:avLst/>
                    </a:prstGeom>
                  </pic:spPr>
                </pic:pic>
              </a:graphicData>
            </a:graphic>
          </wp:inline>
        </w:drawing>
      </w:r>
    </w:p>
    <w:p w14:paraId="56EE0BE4" w14:textId="77777777" w:rsidR="00A52505" w:rsidRPr="00283875" w:rsidRDefault="00A52505" w:rsidP="00A52505">
      <w:pPr>
        <w:pStyle w:val="NormalWeb"/>
        <w:jc w:val="both"/>
      </w:pPr>
      <w:r w:rsidRPr="00EE2233">
        <w:t>One of the key challenges in mixed quantum</w:t>
      </w:r>
      <w:r>
        <w:t>-</w:t>
      </w:r>
      <w:r w:rsidRPr="00EE2233">
        <w:t>classical approaches is the proper choice of method for simulating excited-state dynamics. In this presentation, I will discuss a systematic assessment of a large set of trajectory surface hopping (TSH) methodologies for modeling long-time population dynamics in a two-level spin</w:t>
      </w:r>
      <w:r>
        <w:t>-</w:t>
      </w:r>
      <w:r w:rsidRPr="00EE2233">
        <w:t>boson model. 132 different combinations of TSH schemes</w:t>
      </w:r>
      <w:r>
        <w:t xml:space="preserve"> (FSSH, FSSH-2, and GFSH)</w:t>
      </w:r>
      <w:r w:rsidRPr="00EE2233">
        <w:t>, decoherence corrections</w:t>
      </w:r>
      <w:r>
        <w:t xml:space="preserve"> (SDM, BCSH, ID-A, SHXF, and DISH), several decoherence times</w:t>
      </w:r>
      <w:r w:rsidRPr="00EE2233">
        <w:t xml:space="preserve">, </w:t>
      </w:r>
      <w:r>
        <w:t xml:space="preserve">Shenvi-Subbotnik-Young </w:t>
      </w:r>
      <w:r w:rsidRPr="00EE2233">
        <w:t>phase correction</w:t>
      </w:r>
      <w:r>
        <w:t xml:space="preserve"> (SSY)</w:t>
      </w:r>
      <w:r w:rsidRPr="00EE2233">
        <w:t xml:space="preserve">, and </w:t>
      </w:r>
      <w:r>
        <w:t xml:space="preserve">two </w:t>
      </w:r>
      <w:r w:rsidRPr="00EE2233">
        <w:t>initial</w:t>
      </w:r>
      <w:r>
        <w:t xml:space="preserve"> </w:t>
      </w:r>
      <w:r w:rsidRPr="00EE2233">
        <w:t>condition sampling methods</w:t>
      </w:r>
      <w:r>
        <w:t xml:space="preserve"> (Boltzmann and Wigner) are</w:t>
      </w:r>
      <w:r w:rsidRPr="00EE2233">
        <w:t xml:space="preserve"> benchmark</w:t>
      </w:r>
      <w:r>
        <w:t>ed</w:t>
      </w:r>
      <w:r w:rsidRPr="00EE2233">
        <w:t xml:space="preserve"> against exact results. Based on this analysis, a ranking of the 132 methodological recipes</w:t>
      </w:r>
      <w:r>
        <w:t xml:space="preserve"> is </w:t>
      </w:r>
      <w:r w:rsidRPr="00EE2233">
        <w:t>establish</w:t>
      </w:r>
      <w:r>
        <w:t>ed</w:t>
      </w:r>
      <w:r w:rsidRPr="00EE2233">
        <w:t xml:space="preserve"> and discuss</w:t>
      </w:r>
      <w:r>
        <w:t>ed</w:t>
      </w:r>
      <w:r w:rsidRPr="00EE2233">
        <w:t>.</w:t>
      </w:r>
      <w:r>
        <w:t xml:space="preserve"> </w:t>
      </w:r>
      <w:r w:rsidRPr="00283875">
        <w:t>Our results show that inclusion of the SSY correction systematically accelerates the dynamics. We also find that the choice of initial-condition sampling plays a critical role. For the TSH methods</w:t>
      </w:r>
      <w:r>
        <w:t xml:space="preserve"> with decoherence correction</w:t>
      </w:r>
      <w:r w:rsidRPr="00283875">
        <w:t>, Wigner sampling leads to faster population transfer and generally requires decoherence corrections for improved agreement with the reference results. In contrast, Boltzmann sampling yields an almost perfect match to the exact results even without decoherence corrections, likely due to error cancellation.</w:t>
      </w:r>
      <w:r>
        <w:t xml:space="preserve"> </w:t>
      </w:r>
    </w:p>
    <w:p w14:paraId="54102E44" w14:textId="77777777" w:rsidR="00A52505" w:rsidRPr="00A52505" w:rsidRDefault="00A52505" w:rsidP="00A52505">
      <w:pPr>
        <w:spacing w:before="100" w:beforeAutospacing="1" w:after="100" w:afterAutospacing="1"/>
        <w:rPr>
          <w:rFonts w:ascii="Times New Roman" w:eastAsia="Times New Roman" w:hAnsi="Times New Roman"/>
          <w:b/>
          <w:bCs/>
          <w:kern w:val="0"/>
          <w:sz w:val="24"/>
          <w:szCs w:val="24"/>
        </w:rPr>
      </w:pPr>
      <w:r w:rsidRPr="00A52505">
        <w:rPr>
          <w:rFonts w:ascii="Times New Roman" w:eastAsia="Times New Roman" w:hAnsi="Times New Roman"/>
          <w:b/>
          <w:bCs/>
          <w:kern w:val="0"/>
          <w:sz w:val="24"/>
          <w:szCs w:val="24"/>
        </w:rPr>
        <w:t>Reference</w:t>
      </w:r>
      <w:r w:rsidRPr="00A52505">
        <w:rPr>
          <w:rFonts w:ascii="Times New Roman" w:eastAsia="Times New Roman" w:hAnsi="Times New Roman"/>
          <w:b/>
          <w:bCs/>
          <w:kern w:val="0"/>
          <w:sz w:val="24"/>
          <w:szCs w:val="24"/>
        </w:rPr>
        <w:t>s</w:t>
      </w:r>
      <w:r w:rsidRPr="00A52505">
        <w:rPr>
          <w:rFonts w:ascii="Times New Roman" w:eastAsia="Times New Roman" w:hAnsi="Times New Roman"/>
          <w:b/>
          <w:bCs/>
          <w:kern w:val="0"/>
          <w:sz w:val="24"/>
          <w:szCs w:val="24"/>
        </w:rPr>
        <w:t xml:space="preserve">: </w:t>
      </w:r>
    </w:p>
    <w:p w14:paraId="054B16ED" w14:textId="58E13DE4" w:rsidR="00A52505" w:rsidRPr="00A52505" w:rsidRDefault="00A52505" w:rsidP="00A52505">
      <w:pPr>
        <w:spacing w:before="100" w:beforeAutospacing="1" w:after="100" w:afterAutospacing="1"/>
        <w:rPr>
          <w:rFonts w:ascii="Times New Roman" w:eastAsia="Times New Roman" w:hAnsi="Times New Roman"/>
          <w:kern w:val="0"/>
          <w:sz w:val="24"/>
          <w:szCs w:val="24"/>
        </w:rPr>
      </w:pPr>
      <w:r w:rsidRPr="00A52505">
        <w:rPr>
          <w:rFonts w:ascii="Times New Roman" w:eastAsia="Times New Roman" w:hAnsi="Times New Roman"/>
          <w:kern w:val="0"/>
          <w:sz w:val="24"/>
          <w:szCs w:val="24"/>
          <w:u w:val="single"/>
        </w:rPr>
        <w:t>Mohammad Shakiba</w:t>
      </w:r>
      <w:r w:rsidRPr="00A52505">
        <w:rPr>
          <w:rFonts w:ascii="Times New Roman" w:eastAsia="Times New Roman" w:hAnsi="Times New Roman"/>
          <w:kern w:val="0"/>
          <w:sz w:val="24"/>
          <w:szCs w:val="24"/>
        </w:rPr>
        <w:t>, Daeho Han, Saikat Mukherjee, and Alexey V Akimov. “Assessment of trajectory surface hopping methods in long-time nonadiabatic dynamics”. Journal of Chemical Physics 164, 104110 (2026).</w:t>
      </w:r>
    </w:p>
    <w:p w14:paraId="79CC2D2D" w14:textId="77777777" w:rsidR="00A52505" w:rsidRDefault="00A52505" w:rsidP="00FB1B2C">
      <w:pPr>
        <w:pStyle w:val="Standard"/>
        <w:jc w:val="center"/>
        <w:rPr>
          <w:rFonts w:ascii="Times New Roman" w:hAnsi="Times New Roman" w:cs="Times New Roman"/>
          <w:b/>
          <w:bCs/>
          <w:color w:val="0070C0"/>
          <w:sz w:val="28"/>
          <w:szCs w:val="28"/>
        </w:rPr>
      </w:pPr>
    </w:p>
    <w:p w14:paraId="18018C4E" w14:textId="77777777" w:rsidR="00A52505" w:rsidRDefault="00A52505" w:rsidP="00FB1B2C">
      <w:pPr>
        <w:pStyle w:val="Standard"/>
        <w:jc w:val="center"/>
        <w:rPr>
          <w:rFonts w:ascii="Times New Roman" w:hAnsi="Times New Roman" w:cs="Times New Roman"/>
          <w:b/>
          <w:bCs/>
          <w:color w:val="0070C0"/>
          <w:sz w:val="28"/>
          <w:szCs w:val="28"/>
        </w:rPr>
      </w:pPr>
    </w:p>
    <w:p w14:paraId="04F42274" w14:textId="680DC5A4" w:rsidR="00E87B2A" w:rsidRPr="00AC4E64" w:rsidRDefault="00F12573" w:rsidP="00140D21">
      <w:pPr>
        <w:jc w:val="center"/>
        <w:rPr>
          <w:rFonts w:ascii="Times New Roman" w:hAnsi="Times New Roman"/>
          <w:b/>
          <w:color w:val="0070C0"/>
          <w:sz w:val="28"/>
          <w:szCs w:val="24"/>
        </w:rPr>
      </w:pPr>
      <w:r w:rsidRPr="00AC4E64">
        <w:rPr>
          <w:rFonts w:ascii="Times New Roman" w:hAnsi="Times New Roman"/>
          <w:b/>
          <w:color w:val="0070C0"/>
          <w:sz w:val="28"/>
          <w:szCs w:val="24"/>
        </w:rPr>
        <w:lastRenderedPageBreak/>
        <w:t>H</w:t>
      </w:r>
      <w:r w:rsidR="008149BF" w:rsidRPr="00AC4E64">
        <w:rPr>
          <w:rFonts w:ascii="Times New Roman" w:hAnsi="Times New Roman"/>
          <w:b/>
          <w:color w:val="0070C0"/>
          <w:sz w:val="28"/>
          <w:szCs w:val="24"/>
        </w:rPr>
        <w:t>ow to connect</w:t>
      </w:r>
    </w:p>
    <w:p w14:paraId="007D418C" w14:textId="77777777" w:rsidR="00AC4E64" w:rsidRDefault="00AC4E64" w:rsidP="00AC4E64">
      <w:pPr>
        <w:rPr>
          <w:rFonts w:ascii="Times New Roman" w:hAnsi="Times New Roman"/>
          <w:sz w:val="24"/>
          <w:szCs w:val="24"/>
        </w:rPr>
      </w:pPr>
    </w:p>
    <w:p w14:paraId="57718332" w14:textId="77777777" w:rsidR="004D735A" w:rsidRPr="004D735A" w:rsidRDefault="004D735A" w:rsidP="004D735A">
      <w:pPr>
        <w:rPr>
          <w:rFonts w:ascii="Times New Roman" w:hAnsi="Times New Roman"/>
          <w:sz w:val="24"/>
          <w:szCs w:val="24"/>
        </w:rPr>
      </w:pPr>
      <w:r w:rsidRPr="004D735A">
        <w:rPr>
          <w:rFonts w:ascii="Times New Roman" w:hAnsi="Times New Roman"/>
          <w:sz w:val="24"/>
          <w:szCs w:val="24"/>
        </w:rPr>
        <w:t>Alexey Akimov is inviting you to a scheduled Zoom meeting.</w:t>
      </w:r>
    </w:p>
    <w:p w14:paraId="38C2E929" w14:textId="77777777" w:rsidR="004D735A" w:rsidRPr="004D735A" w:rsidRDefault="004D735A" w:rsidP="004D735A">
      <w:pPr>
        <w:rPr>
          <w:rFonts w:ascii="Times New Roman" w:hAnsi="Times New Roman"/>
          <w:sz w:val="24"/>
          <w:szCs w:val="24"/>
        </w:rPr>
      </w:pPr>
    </w:p>
    <w:p w14:paraId="28779520" w14:textId="77777777" w:rsidR="004D735A" w:rsidRPr="004D735A" w:rsidRDefault="004D735A" w:rsidP="004D735A">
      <w:pPr>
        <w:rPr>
          <w:rFonts w:ascii="Times New Roman" w:hAnsi="Times New Roman"/>
          <w:sz w:val="24"/>
          <w:szCs w:val="24"/>
        </w:rPr>
      </w:pPr>
      <w:r w:rsidRPr="004D735A">
        <w:rPr>
          <w:rFonts w:ascii="Times New Roman" w:hAnsi="Times New Roman"/>
          <w:sz w:val="24"/>
          <w:szCs w:val="24"/>
        </w:rPr>
        <w:t>Topic: VISTA, Seminar 107</w:t>
      </w:r>
    </w:p>
    <w:p w14:paraId="0EA0AE31" w14:textId="77777777" w:rsidR="004D735A" w:rsidRPr="004D735A" w:rsidRDefault="004D735A" w:rsidP="004D735A">
      <w:pPr>
        <w:rPr>
          <w:rFonts w:ascii="Times New Roman" w:hAnsi="Times New Roman"/>
          <w:sz w:val="24"/>
          <w:szCs w:val="24"/>
        </w:rPr>
      </w:pPr>
      <w:r w:rsidRPr="004D735A">
        <w:rPr>
          <w:rFonts w:ascii="Times New Roman" w:hAnsi="Times New Roman"/>
          <w:sz w:val="24"/>
          <w:szCs w:val="24"/>
        </w:rPr>
        <w:t>Time: Apr 22, 2026 10:00 AM Eastern Time (US and Canada)</w:t>
      </w:r>
    </w:p>
    <w:p w14:paraId="45473ECE" w14:textId="77777777" w:rsidR="004D735A" w:rsidRPr="004D735A" w:rsidRDefault="004D735A" w:rsidP="004D735A">
      <w:pPr>
        <w:rPr>
          <w:rFonts w:ascii="Times New Roman" w:hAnsi="Times New Roman"/>
          <w:sz w:val="24"/>
          <w:szCs w:val="24"/>
        </w:rPr>
      </w:pPr>
      <w:r w:rsidRPr="004D735A">
        <w:rPr>
          <w:rFonts w:ascii="Times New Roman" w:hAnsi="Times New Roman"/>
          <w:sz w:val="24"/>
          <w:szCs w:val="24"/>
        </w:rPr>
        <w:t>Join Zoom Meeting</w:t>
      </w:r>
    </w:p>
    <w:p w14:paraId="594136BB" w14:textId="1F58114C" w:rsidR="004D735A" w:rsidRPr="004D735A" w:rsidRDefault="004D735A" w:rsidP="004D735A">
      <w:pPr>
        <w:rPr>
          <w:rFonts w:ascii="Times New Roman" w:hAnsi="Times New Roman"/>
          <w:sz w:val="24"/>
          <w:szCs w:val="24"/>
        </w:rPr>
      </w:pPr>
      <w:hyperlink r:id="rId13" w:history="1">
        <w:r w:rsidRPr="00A2625F">
          <w:rPr>
            <w:rStyle w:val="Hyperlink"/>
            <w:rFonts w:ascii="Times New Roman" w:hAnsi="Times New Roman"/>
            <w:sz w:val="24"/>
            <w:szCs w:val="24"/>
          </w:rPr>
          <w:t>https://buffalo.zoom.us/j/95411222391?pwd=2oKbVsboGR7fRr1wChhOpBTkNSEOTj.1</w:t>
        </w:r>
      </w:hyperlink>
      <w:r>
        <w:rPr>
          <w:rFonts w:ascii="Times New Roman" w:hAnsi="Times New Roman"/>
          <w:sz w:val="24"/>
          <w:szCs w:val="24"/>
        </w:rPr>
        <w:t xml:space="preserve"> </w:t>
      </w:r>
    </w:p>
    <w:p w14:paraId="35DD923B" w14:textId="77777777" w:rsidR="004D735A" w:rsidRPr="004D735A" w:rsidRDefault="004D735A" w:rsidP="004D735A">
      <w:pPr>
        <w:rPr>
          <w:rFonts w:ascii="Times New Roman" w:hAnsi="Times New Roman"/>
          <w:sz w:val="24"/>
          <w:szCs w:val="24"/>
        </w:rPr>
      </w:pPr>
    </w:p>
    <w:p w14:paraId="103FA34C" w14:textId="77777777" w:rsidR="004D735A" w:rsidRPr="004D735A" w:rsidRDefault="004D735A" w:rsidP="004D735A">
      <w:pPr>
        <w:jc w:val="center"/>
        <w:rPr>
          <w:rFonts w:ascii="Times New Roman" w:hAnsi="Times New Roman"/>
          <w:b/>
          <w:bCs/>
          <w:color w:val="EE0000"/>
          <w:sz w:val="36"/>
          <w:szCs w:val="36"/>
        </w:rPr>
      </w:pPr>
      <w:r w:rsidRPr="004D735A">
        <w:rPr>
          <w:rFonts w:ascii="Times New Roman" w:hAnsi="Times New Roman"/>
          <w:b/>
          <w:bCs/>
          <w:color w:val="EE0000"/>
          <w:sz w:val="36"/>
          <w:szCs w:val="36"/>
        </w:rPr>
        <w:t>Meeting ID: 954 1122 2391</w:t>
      </w:r>
    </w:p>
    <w:p w14:paraId="7468677C" w14:textId="77777777" w:rsidR="004D735A" w:rsidRPr="004D735A" w:rsidRDefault="004D735A" w:rsidP="004D735A">
      <w:pPr>
        <w:jc w:val="center"/>
        <w:rPr>
          <w:rFonts w:ascii="Times New Roman" w:hAnsi="Times New Roman"/>
          <w:b/>
          <w:bCs/>
          <w:color w:val="EE0000"/>
          <w:sz w:val="36"/>
          <w:szCs w:val="36"/>
        </w:rPr>
      </w:pPr>
      <w:r w:rsidRPr="004D735A">
        <w:rPr>
          <w:rFonts w:ascii="Times New Roman" w:hAnsi="Times New Roman"/>
          <w:b/>
          <w:bCs/>
          <w:color w:val="EE0000"/>
          <w:sz w:val="36"/>
          <w:szCs w:val="36"/>
        </w:rPr>
        <w:t>Passcode: 234914</w:t>
      </w:r>
    </w:p>
    <w:p w14:paraId="6456E7D2" w14:textId="77777777" w:rsidR="004D735A" w:rsidRPr="004D735A" w:rsidRDefault="004D735A" w:rsidP="004D735A">
      <w:pPr>
        <w:rPr>
          <w:rFonts w:ascii="Times New Roman" w:hAnsi="Times New Roman"/>
          <w:sz w:val="24"/>
          <w:szCs w:val="24"/>
        </w:rPr>
      </w:pPr>
    </w:p>
    <w:p w14:paraId="7449E4F6" w14:textId="77777777" w:rsidR="004D735A" w:rsidRDefault="004D735A" w:rsidP="000A566E">
      <w:pPr>
        <w:rPr>
          <w:rFonts w:ascii="Times New Roman" w:hAnsi="Times New Roman"/>
          <w:sz w:val="24"/>
          <w:szCs w:val="24"/>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4"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much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5"/>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6"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7"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1D8DC" w14:textId="77777777" w:rsidR="002B1E86" w:rsidRDefault="002B1E86" w:rsidP="00C15BDA">
      <w:r>
        <w:separator/>
      </w:r>
    </w:p>
  </w:endnote>
  <w:endnote w:type="continuationSeparator" w:id="0">
    <w:p w14:paraId="61F195E8" w14:textId="77777777" w:rsidR="002B1E86" w:rsidRDefault="002B1E86"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90169" w14:textId="77777777" w:rsidR="002B1E86" w:rsidRDefault="002B1E86" w:rsidP="00C15BDA">
      <w:r>
        <w:separator/>
      </w:r>
    </w:p>
  </w:footnote>
  <w:footnote w:type="continuationSeparator" w:id="0">
    <w:p w14:paraId="26F454B0" w14:textId="77777777" w:rsidR="002B1E86" w:rsidRDefault="002B1E86"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activeWritingStyle w:appName="MSWord" w:lang="ar-SA"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956"/>
    <w:rsid w:val="00007AED"/>
    <w:rsid w:val="00007F08"/>
    <w:rsid w:val="00011A47"/>
    <w:rsid w:val="0001320D"/>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462"/>
    <w:rsid w:val="00091DD0"/>
    <w:rsid w:val="00093AAF"/>
    <w:rsid w:val="000A566E"/>
    <w:rsid w:val="000A5C1D"/>
    <w:rsid w:val="000A6871"/>
    <w:rsid w:val="000C1830"/>
    <w:rsid w:val="000C51FD"/>
    <w:rsid w:val="000C65BA"/>
    <w:rsid w:val="000D1B34"/>
    <w:rsid w:val="000D6229"/>
    <w:rsid w:val="000E1075"/>
    <w:rsid w:val="000E1281"/>
    <w:rsid w:val="000F3E94"/>
    <w:rsid w:val="000F5337"/>
    <w:rsid w:val="000F557C"/>
    <w:rsid w:val="000F5674"/>
    <w:rsid w:val="000F6AB5"/>
    <w:rsid w:val="0010000E"/>
    <w:rsid w:val="00101A3C"/>
    <w:rsid w:val="00102E60"/>
    <w:rsid w:val="001043C4"/>
    <w:rsid w:val="00115AAD"/>
    <w:rsid w:val="00115BEB"/>
    <w:rsid w:val="00116D25"/>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86474"/>
    <w:rsid w:val="0019363B"/>
    <w:rsid w:val="001960D0"/>
    <w:rsid w:val="00196A34"/>
    <w:rsid w:val="001A0B2C"/>
    <w:rsid w:val="001A475E"/>
    <w:rsid w:val="001A4CB5"/>
    <w:rsid w:val="001B1D10"/>
    <w:rsid w:val="001B2F98"/>
    <w:rsid w:val="001B4184"/>
    <w:rsid w:val="001B7FDA"/>
    <w:rsid w:val="001C5CA9"/>
    <w:rsid w:val="001C66F5"/>
    <w:rsid w:val="001D3E0B"/>
    <w:rsid w:val="001D486F"/>
    <w:rsid w:val="001E2BF1"/>
    <w:rsid w:val="001E52A4"/>
    <w:rsid w:val="001E7D51"/>
    <w:rsid w:val="001F2CC2"/>
    <w:rsid w:val="00201AC9"/>
    <w:rsid w:val="00203104"/>
    <w:rsid w:val="0020378E"/>
    <w:rsid w:val="00205D44"/>
    <w:rsid w:val="002112ED"/>
    <w:rsid w:val="00217B5A"/>
    <w:rsid w:val="00225511"/>
    <w:rsid w:val="00226D31"/>
    <w:rsid w:val="00234B98"/>
    <w:rsid w:val="002352AE"/>
    <w:rsid w:val="002432CD"/>
    <w:rsid w:val="00246D03"/>
    <w:rsid w:val="0024746E"/>
    <w:rsid w:val="00261658"/>
    <w:rsid w:val="0026387C"/>
    <w:rsid w:val="002673AE"/>
    <w:rsid w:val="0027006F"/>
    <w:rsid w:val="002702CD"/>
    <w:rsid w:val="00277A87"/>
    <w:rsid w:val="00281EA4"/>
    <w:rsid w:val="00285964"/>
    <w:rsid w:val="002A32FD"/>
    <w:rsid w:val="002B13F1"/>
    <w:rsid w:val="002B1E86"/>
    <w:rsid w:val="002B2866"/>
    <w:rsid w:val="002C09B7"/>
    <w:rsid w:val="002C100B"/>
    <w:rsid w:val="002C7E53"/>
    <w:rsid w:val="002D264C"/>
    <w:rsid w:val="002D3A7F"/>
    <w:rsid w:val="002D7FC3"/>
    <w:rsid w:val="002E07DF"/>
    <w:rsid w:val="002E19A8"/>
    <w:rsid w:val="002E2B74"/>
    <w:rsid w:val="002E3018"/>
    <w:rsid w:val="002E4BAA"/>
    <w:rsid w:val="002E5FFD"/>
    <w:rsid w:val="002E6670"/>
    <w:rsid w:val="002F3DBE"/>
    <w:rsid w:val="002F7978"/>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7227D"/>
    <w:rsid w:val="00384742"/>
    <w:rsid w:val="003852A7"/>
    <w:rsid w:val="0038767B"/>
    <w:rsid w:val="00390F77"/>
    <w:rsid w:val="003935EA"/>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14AF"/>
    <w:rsid w:val="00432002"/>
    <w:rsid w:val="00440359"/>
    <w:rsid w:val="004520B9"/>
    <w:rsid w:val="00454573"/>
    <w:rsid w:val="00472A0E"/>
    <w:rsid w:val="00490805"/>
    <w:rsid w:val="004936B1"/>
    <w:rsid w:val="00497491"/>
    <w:rsid w:val="004A1743"/>
    <w:rsid w:val="004A3B6B"/>
    <w:rsid w:val="004B2E30"/>
    <w:rsid w:val="004B6FF6"/>
    <w:rsid w:val="004B7945"/>
    <w:rsid w:val="004C3BD1"/>
    <w:rsid w:val="004C3E2C"/>
    <w:rsid w:val="004D735A"/>
    <w:rsid w:val="004E0AB2"/>
    <w:rsid w:val="004E581A"/>
    <w:rsid w:val="004E7B45"/>
    <w:rsid w:val="004F01A9"/>
    <w:rsid w:val="004F1B43"/>
    <w:rsid w:val="00500899"/>
    <w:rsid w:val="0051037B"/>
    <w:rsid w:val="005122FC"/>
    <w:rsid w:val="00513765"/>
    <w:rsid w:val="0051657F"/>
    <w:rsid w:val="005222D0"/>
    <w:rsid w:val="00541215"/>
    <w:rsid w:val="00542DEC"/>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1CF9"/>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66B5A"/>
    <w:rsid w:val="00670F0C"/>
    <w:rsid w:val="006744C3"/>
    <w:rsid w:val="006816EF"/>
    <w:rsid w:val="006846BF"/>
    <w:rsid w:val="00685DFF"/>
    <w:rsid w:val="00686548"/>
    <w:rsid w:val="006911CB"/>
    <w:rsid w:val="00691679"/>
    <w:rsid w:val="00691961"/>
    <w:rsid w:val="00697194"/>
    <w:rsid w:val="006A4F10"/>
    <w:rsid w:val="006A5999"/>
    <w:rsid w:val="006B20E8"/>
    <w:rsid w:val="006B22A6"/>
    <w:rsid w:val="006B3925"/>
    <w:rsid w:val="006B470B"/>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1E84"/>
    <w:rsid w:val="0072437F"/>
    <w:rsid w:val="0072499C"/>
    <w:rsid w:val="00733C82"/>
    <w:rsid w:val="00736B74"/>
    <w:rsid w:val="007433B7"/>
    <w:rsid w:val="00747762"/>
    <w:rsid w:val="00747A4A"/>
    <w:rsid w:val="00747E62"/>
    <w:rsid w:val="0075149E"/>
    <w:rsid w:val="00751C8A"/>
    <w:rsid w:val="00755715"/>
    <w:rsid w:val="007631E0"/>
    <w:rsid w:val="007675A9"/>
    <w:rsid w:val="007818EF"/>
    <w:rsid w:val="00781C18"/>
    <w:rsid w:val="00787051"/>
    <w:rsid w:val="007902C2"/>
    <w:rsid w:val="0079056A"/>
    <w:rsid w:val="00794656"/>
    <w:rsid w:val="007A514E"/>
    <w:rsid w:val="007A7C35"/>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451D"/>
    <w:rsid w:val="007F4C2A"/>
    <w:rsid w:val="007F6B20"/>
    <w:rsid w:val="007F6C92"/>
    <w:rsid w:val="007F7BDC"/>
    <w:rsid w:val="00801038"/>
    <w:rsid w:val="00806D3D"/>
    <w:rsid w:val="00807EF9"/>
    <w:rsid w:val="008126D0"/>
    <w:rsid w:val="008136AD"/>
    <w:rsid w:val="00813BFC"/>
    <w:rsid w:val="008149BF"/>
    <w:rsid w:val="00822638"/>
    <w:rsid w:val="008253A9"/>
    <w:rsid w:val="008257A6"/>
    <w:rsid w:val="00825BD2"/>
    <w:rsid w:val="00830F0D"/>
    <w:rsid w:val="00834B23"/>
    <w:rsid w:val="00835D7C"/>
    <w:rsid w:val="00836CFE"/>
    <w:rsid w:val="00836D8F"/>
    <w:rsid w:val="008378A0"/>
    <w:rsid w:val="0084155A"/>
    <w:rsid w:val="00841EAA"/>
    <w:rsid w:val="00847CF2"/>
    <w:rsid w:val="008514F0"/>
    <w:rsid w:val="00855EB4"/>
    <w:rsid w:val="00863872"/>
    <w:rsid w:val="00865AEB"/>
    <w:rsid w:val="008665C8"/>
    <w:rsid w:val="008719EE"/>
    <w:rsid w:val="00872858"/>
    <w:rsid w:val="008737FB"/>
    <w:rsid w:val="00882379"/>
    <w:rsid w:val="00884403"/>
    <w:rsid w:val="00891784"/>
    <w:rsid w:val="008934DF"/>
    <w:rsid w:val="0089447F"/>
    <w:rsid w:val="008979D5"/>
    <w:rsid w:val="008A1DDF"/>
    <w:rsid w:val="008A2AE2"/>
    <w:rsid w:val="008A538F"/>
    <w:rsid w:val="008B1382"/>
    <w:rsid w:val="008B5779"/>
    <w:rsid w:val="008C6C9C"/>
    <w:rsid w:val="008C706F"/>
    <w:rsid w:val="008D099D"/>
    <w:rsid w:val="008D1929"/>
    <w:rsid w:val="008D1937"/>
    <w:rsid w:val="008D6AD8"/>
    <w:rsid w:val="008E1C07"/>
    <w:rsid w:val="008E5104"/>
    <w:rsid w:val="008E57CF"/>
    <w:rsid w:val="008E7F68"/>
    <w:rsid w:val="008F11BB"/>
    <w:rsid w:val="008F1807"/>
    <w:rsid w:val="008F6345"/>
    <w:rsid w:val="00900167"/>
    <w:rsid w:val="009021AD"/>
    <w:rsid w:val="00903E40"/>
    <w:rsid w:val="009222C0"/>
    <w:rsid w:val="00926ED3"/>
    <w:rsid w:val="009276D4"/>
    <w:rsid w:val="00927BDB"/>
    <w:rsid w:val="00930293"/>
    <w:rsid w:val="00937B4B"/>
    <w:rsid w:val="00942889"/>
    <w:rsid w:val="00943928"/>
    <w:rsid w:val="009467BA"/>
    <w:rsid w:val="0095356A"/>
    <w:rsid w:val="00962436"/>
    <w:rsid w:val="0096322A"/>
    <w:rsid w:val="00964778"/>
    <w:rsid w:val="00966724"/>
    <w:rsid w:val="0097029C"/>
    <w:rsid w:val="00974387"/>
    <w:rsid w:val="00976223"/>
    <w:rsid w:val="00976787"/>
    <w:rsid w:val="00980989"/>
    <w:rsid w:val="00982650"/>
    <w:rsid w:val="00994A1C"/>
    <w:rsid w:val="009A1B94"/>
    <w:rsid w:val="009A4D75"/>
    <w:rsid w:val="009A5157"/>
    <w:rsid w:val="009A639A"/>
    <w:rsid w:val="009B1825"/>
    <w:rsid w:val="009C3C8B"/>
    <w:rsid w:val="009D12C3"/>
    <w:rsid w:val="009D1EA4"/>
    <w:rsid w:val="009D28D5"/>
    <w:rsid w:val="009D381B"/>
    <w:rsid w:val="009D6687"/>
    <w:rsid w:val="009D7769"/>
    <w:rsid w:val="009D7BD3"/>
    <w:rsid w:val="009E53F3"/>
    <w:rsid w:val="009F2CCD"/>
    <w:rsid w:val="00A06041"/>
    <w:rsid w:val="00A06583"/>
    <w:rsid w:val="00A15BE3"/>
    <w:rsid w:val="00A2064B"/>
    <w:rsid w:val="00A328D8"/>
    <w:rsid w:val="00A52505"/>
    <w:rsid w:val="00A63759"/>
    <w:rsid w:val="00A652A8"/>
    <w:rsid w:val="00A65416"/>
    <w:rsid w:val="00A777C3"/>
    <w:rsid w:val="00A83F6D"/>
    <w:rsid w:val="00A9140D"/>
    <w:rsid w:val="00AB2A56"/>
    <w:rsid w:val="00AB54BA"/>
    <w:rsid w:val="00AC4023"/>
    <w:rsid w:val="00AC4E64"/>
    <w:rsid w:val="00AC5C92"/>
    <w:rsid w:val="00AC77A2"/>
    <w:rsid w:val="00AD05DE"/>
    <w:rsid w:val="00AD1993"/>
    <w:rsid w:val="00AD5F2D"/>
    <w:rsid w:val="00AD6C8E"/>
    <w:rsid w:val="00AE00DC"/>
    <w:rsid w:val="00AE521D"/>
    <w:rsid w:val="00AF24A9"/>
    <w:rsid w:val="00AF5F0C"/>
    <w:rsid w:val="00AF71A8"/>
    <w:rsid w:val="00AF7AB1"/>
    <w:rsid w:val="00B07BC4"/>
    <w:rsid w:val="00B108B5"/>
    <w:rsid w:val="00B200C1"/>
    <w:rsid w:val="00B23431"/>
    <w:rsid w:val="00B31BDF"/>
    <w:rsid w:val="00B347C1"/>
    <w:rsid w:val="00B371B6"/>
    <w:rsid w:val="00B37CD0"/>
    <w:rsid w:val="00B4216C"/>
    <w:rsid w:val="00B4587B"/>
    <w:rsid w:val="00B45985"/>
    <w:rsid w:val="00B466A2"/>
    <w:rsid w:val="00B46748"/>
    <w:rsid w:val="00B4733D"/>
    <w:rsid w:val="00B53D02"/>
    <w:rsid w:val="00B549C7"/>
    <w:rsid w:val="00B60A4C"/>
    <w:rsid w:val="00B63BF7"/>
    <w:rsid w:val="00B70A9A"/>
    <w:rsid w:val="00B71400"/>
    <w:rsid w:val="00B761DB"/>
    <w:rsid w:val="00B76319"/>
    <w:rsid w:val="00B8069E"/>
    <w:rsid w:val="00B817C6"/>
    <w:rsid w:val="00B85BB8"/>
    <w:rsid w:val="00B91A05"/>
    <w:rsid w:val="00B94995"/>
    <w:rsid w:val="00BB17DF"/>
    <w:rsid w:val="00BB4064"/>
    <w:rsid w:val="00BB6E54"/>
    <w:rsid w:val="00BD3300"/>
    <w:rsid w:val="00BE041E"/>
    <w:rsid w:val="00BE5BBC"/>
    <w:rsid w:val="00BE6D9D"/>
    <w:rsid w:val="00BF450A"/>
    <w:rsid w:val="00BF63AE"/>
    <w:rsid w:val="00C040D8"/>
    <w:rsid w:val="00C0487C"/>
    <w:rsid w:val="00C074B1"/>
    <w:rsid w:val="00C10BF1"/>
    <w:rsid w:val="00C15BDA"/>
    <w:rsid w:val="00C17BA2"/>
    <w:rsid w:val="00C2434A"/>
    <w:rsid w:val="00C33687"/>
    <w:rsid w:val="00C33C8D"/>
    <w:rsid w:val="00C36D19"/>
    <w:rsid w:val="00C40C15"/>
    <w:rsid w:val="00C41DEE"/>
    <w:rsid w:val="00C4254F"/>
    <w:rsid w:val="00C43121"/>
    <w:rsid w:val="00C459A5"/>
    <w:rsid w:val="00C46665"/>
    <w:rsid w:val="00C50027"/>
    <w:rsid w:val="00C50A0E"/>
    <w:rsid w:val="00C52D66"/>
    <w:rsid w:val="00C54502"/>
    <w:rsid w:val="00C559A6"/>
    <w:rsid w:val="00C56CA5"/>
    <w:rsid w:val="00C62792"/>
    <w:rsid w:val="00C62B17"/>
    <w:rsid w:val="00C64824"/>
    <w:rsid w:val="00C66293"/>
    <w:rsid w:val="00C66C63"/>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C79C0"/>
    <w:rsid w:val="00CD105C"/>
    <w:rsid w:val="00CD1C69"/>
    <w:rsid w:val="00CD2D51"/>
    <w:rsid w:val="00CD31B3"/>
    <w:rsid w:val="00CD330B"/>
    <w:rsid w:val="00CD6550"/>
    <w:rsid w:val="00CD6E2F"/>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2919"/>
    <w:rsid w:val="00D73370"/>
    <w:rsid w:val="00D739E1"/>
    <w:rsid w:val="00D7402C"/>
    <w:rsid w:val="00D813AF"/>
    <w:rsid w:val="00D86856"/>
    <w:rsid w:val="00D872A0"/>
    <w:rsid w:val="00D924E3"/>
    <w:rsid w:val="00DA2442"/>
    <w:rsid w:val="00DA39AE"/>
    <w:rsid w:val="00DA57FA"/>
    <w:rsid w:val="00DA7B9C"/>
    <w:rsid w:val="00DC4E4F"/>
    <w:rsid w:val="00DD2589"/>
    <w:rsid w:val="00DD72A1"/>
    <w:rsid w:val="00DF4ABB"/>
    <w:rsid w:val="00DF4CC6"/>
    <w:rsid w:val="00DF791F"/>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93E73"/>
    <w:rsid w:val="00EA1F46"/>
    <w:rsid w:val="00EA309F"/>
    <w:rsid w:val="00EA5391"/>
    <w:rsid w:val="00EA6364"/>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176D0"/>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1B2C"/>
    <w:rsid w:val="00FB50C8"/>
    <w:rsid w:val="00FC0AED"/>
    <w:rsid w:val="00FE197C"/>
    <w:rsid w:val="00FE2C8B"/>
    <w:rsid w:val="00FE7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BE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 w:type="paragraph" w:styleId="Bibliography">
    <w:name w:val="Bibliography"/>
    <w:basedOn w:val="Normal"/>
    <w:next w:val="Normal"/>
    <w:uiPriority w:val="37"/>
    <w:semiHidden/>
    <w:unhideWhenUsed/>
    <w:rsid w:val="008514F0"/>
    <w:rPr>
      <w:rFonts w:ascii="Century" w:eastAsia="MS Mincho" w:hAnsi="Century"/>
      <w:szCs w:val="24"/>
      <w:lang w:eastAsia="ja-JP"/>
    </w:rPr>
  </w:style>
  <w:style w:type="character" w:customStyle="1" w:styleId="EnlacedeInternet">
    <w:name w:val="Enlace de Internet"/>
    <w:basedOn w:val="DefaultParagraphFont"/>
    <w:uiPriority w:val="99"/>
    <w:unhideWhenUsed/>
    <w:rsid w:val="008514F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ei_fang@fudan.edu.cn" TargetMode="External"/><Relationship Id="rId13" Type="http://schemas.openxmlformats.org/officeDocument/2006/relationships/hyperlink" Target="https://buffalo.zoom.us/j/95411222391?pwd=2oKbVsboGR7fRr1wChhOpBTkNSEOTj.1"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quantumdynamicshub/shared_invite/zt-mjbhjssx-GGhsbYHxeBMvhmumK_j7LA" TargetMode="External"/><Relationship Id="rId2" Type="http://schemas.openxmlformats.org/officeDocument/2006/relationships/numbering" Target="numbering.xml"/><Relationship Id="rId16" Type="http://schemas.openxmlformats.org/officeDocument/2006/relationships/hyperlink" Target="https://join.slack.com/t/vista-atk8254/shared_invite/zt-mdlteo5v-P1Hc7XVupkwMbnGhNG4KIw"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shakiba@buffalo.edu"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istserv.buffalo.edu/scripts/wa.exe?A0=CHE-VISTA-LIST&amp;X=OA41BBB2DC6071987DF&amp;Y=alexeyak%40buffalo.ed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2588</TotalTime>
  <Pages>4</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294</cp:revision>
  <cp:lastPrinted>2025-03-11T18:10:00Z</cp:lastPrinted>
  <dcterms:created xsi:type="dcterms:W3CDTF">2020-09-21T18:32:00Z</dcterms:created>
  <dcterms:modified xsi:type="dcterms:W3CDTF">2026-04-16T18:44:00Z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