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FE36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  <w:bookmarkStart w:id="0" w:name="_Hlk108730990"/>
      <w:bookmarkEnd w:id="0"/>
    </w:p>
    <w:p w14:paraId="7D163DD2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594EAA2F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39E3A185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6CB839FD" w14:textId="77777777" w:rsidR="00E87B2A" w:rsidRDefault="00653143" w:rsidP="00C15BDA">
      <w:pPr>
        <w:pStyle w:val="TTPTitle"/>
        <w:spacing w:afterLines="50"/>
        <w:rPr>
          <w:sz w:val="56"/>
          <w:szCs w:val="22"/>
          <w:lang w:eastAsia="zh-CN"/>
        </w:rPr>
      </w:pPr>
      <w:r>
        <w:rPr>
          <w:sz w:val="56"/>
          <w:szCs w:val="22"/>
          <w:lang w:eastAsia="zh-CN"/>
        </w:rPr>
        <w:t>VISTA</w:t>
      </w:r>
      <w:r w:rsidR="00075FEB">
        <w:rPr>
          <w:sz w:val="56"/>
          <w:szCs w:val="22"/>
          <w:lang w:eastAsia="zh-CN"/>
        </w:rPr>
        <w:t xml:space="preserve"> Seminar</w:t>
      </w:r>
    </w:p>
    <w:p w14:paraId="72959478" w14:textId="77777777" w:rsidR="00075FEB" w:rsidRDefault="00075FEB" w:rsidP="00075FEB">
      <w:pPr>
        <w:pStyle w:val="TTPAuthors"/>
        <w:rPr>
          <w:lang w:eastAsia="zh-CN"/>
        </w:rPr>
      </w:pPr>
    </w:p>
    <w:p w14:paraId="6F6DBFA5" w14:textId="571D10FD" w:rsidR="00075FEB" w:rsidRPr="00075FEB" w:rsidRDefault="00F12573" w:rsidP="00075FEB">
      <w:pPr>
        <w:jc w:val="center"/>
        <w:rPr>
          <w:sz w:val="48"/>
        </w:rPr>
      </w:pPr>
      <w:r>
        <w:rPr>
          <w:sz w:val="48"/>
        </w:rPr>
        <w:t xml:space="preserve">Seminar </w:t>
      </w:r>
      <w:r w:rsidR="00721D8A">
        <w:rPr>
          <w:sz w:val="48"/>
        </w:rPr>
        <w:t>8</w:t>
      </w:r>
      <w:r w:rsidR="00513765">
        <w:rPr>
          <w:sz w:val="48"/>
        </w:rPr>
        <w:t>9</w:t>
      </w:r>
    </w:p>
    <w:p w14:paraId="605E071D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1243CC37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4DFE03F1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24EA039A" w14:textId="2C545072" w:rsidR="009A1B94" w:rsidRDefault="00513765" w:rsidP="00C15BDA">
      <w:pPr>
        <w:pStyle w:val="TTPTitle"/>
        <w:spacing w:afterLines="50"/>
        <w:rPr>
          <w:sz w:val="28"/>
          <w:szCs w:val="22"/>
          <w:lang w:eastAsia="zh-CN"/>
        </w:rPr>
      </w:pPr>
      <w:r>
        <w:rPr>
          <w:sz w:val="28"/>
          <w:szCs w:val="22"/>
          <w:lang w:eastAsia="zh-CN"/>
        </w:rPr>
        <w:t>May</w:t>
      </w:r>
      <w:r w:rsidR="00C71742">
        <w:rPr>
          <w:sz w:val="28"/>
          <w:szCs w:val="22"/>
          <w:lang w:eastAsia="zh-CN"/>
        </w:rPr>
        <w:t xml:space="preserve"> </w:t>
      </w:r>
      <w:r>
        <w:rPr>
          <w:sz w:val="28"/>
          <w:szCs w:val="22"/>
          <w:lang w:eastAsia="zh-CN"/>
        </w:rPr>
        <w:t>7</w:t>
      </w:r>
      <w:r w:rsidR="00B76319">
        <w:rPr>
          <w:sz w:val="28"/>
          <w:szCs w:val="22"/>
          <w:lang w:eastAsia="zh-CN"/>
        </w:rPr>
        <w:t>,</w:t>
      </w:r>
      <w:r w:rsidR="00F538C2">
        <w:rPr>
          <w:sz w:val="28"/>
          <w:szCs w:val="22"/>
          <w:lang w:eastAsia="zh-CN"/>
        </w:rPr>
        <w:t xml:space="preserve"> 202</w:t>
      </w:r>
      <w:r w:rsidR="00640FE9">
        <w:rPr>
          <w:sz w:val="28"/>
          <w:szCs w:val="22"/>
          <w:lang w:eastAsia="zh-CN"/>
        </w:rPr>
        <w:t>5</w:t>
      </w:r>
    </w:p>
    <w:p w14:paraId="4098F6A0" w14:textId="10255B2D" w:rsidR="00E87B2A" w:rsidRDefault="00161E96" w:rsidP="00C15BDA">
      <w:pPr>
        <w:pStyle w:val="TTPTitle"/>
        <w:spacing w:afterLines="50"/>
        <w:rPr>
          <w:sz w:val="22"/>
          <w:szCs w:val="22"/>
          <w:lang w:eastAsia="zh-CN"/>
        </w:rPr>
      </w:pPr>
      <w:r>
        <w:rPr>
          <w:sz w:val="28"/>
          <w:szCs w:val="22"/>
          <w:lang w:eastAsia="zh-CN"/>
        </w:rPr>
        <w:t>10</w:t>
      </w:r>
      <w:r w:rsidR="006F05D3">
        <w:rPr>
          <w:sz w:val="28"/>
          <w:szCs w:val="22"/>
          <w:lang w:eastAsia="zh-CN"/>
        </w:rPr>
        <w:t>:</w:t>
      </w:r>
      <w:r>
        <w:rPr>
          <w:sz w:val="28"/>
          <w:szCs w:val="22"/>
          <w:lang w:eastAsia="zh-CN"/>
        </w:rPr>
        <w:t>0</w:t>
      </w:r>
      <w:r w:rsidR="006F05D3">
        <w:rPr>
          <w:sz w:val="28"/>
          <w:szCs w:val="22"/>
          <w:lang w:eastAsia="zh-CN"/>
        </w:rPr>
        <w:t xml:space="preserve">0 </w:t>
      </w:r>
      <w:r>
        <w:rPr>
          <w:sz w:val="28"/>
          <w:szCs w:val="22"/>
          <w:lang w:eastAsia="zh-CN"/>
        </w:rPr>
        <w:t xml:space="preserve">am </w:t>
      </w:r>
      <w:r w:rsidR="00865AEB">
        <w:rPr>
          <w:sz w:val="28"/>
          <w:szCs w:val="22"/>
          <w:lang w:eastAsia="zh-CN"/>
        </w:rPr>
        <w:t>– 11:3</w:t>
      </w:r>
      <w:r>
        <w:rPr>
          <w:sz w:val="28"/>
          <w:szCs w:val="22"/>
          <w:lang w:eastAsia="zh-CN"/>
        </w:rPr>
        <w:t xml:space="preserve">0 </w:t>
      </w:r>
      <w:r w:rsidR="00865AEB">
        <w:rPr>
          <w:sz w:val="28"/>
          <w:szCs w:val="22"/>
          <w:lang w:eastAsia="zh-CN"/>
        </w:rPr>
        <w:t>a</w:t>
      </w:r>
      <w:r w:rsidR="003C30B3">
        <w:rPr>
          <w:sz w:val="28"/>
          <w:szCs w:val="22"/>
          <w:lang w:eastAsia="zh-CN"/>
        </w:rPr>
        <w:t>m E</w:t>
      </w:r>
      <w:r w:rsidR="00C0487C">
        <w:rPr>
          <w:sz w:val="28"/>
          <w:szCs w:val="22"/>
          <w:lang w:eastAsia="zh-CN"/>
        </w:rPr>
        <w:t>D</w:t>
      </w:r>
      <w:r w:rsidR="003C30B3">
        <w:rPr>
          <w:sz w:val="28"/>
          <w:szCs w:val="22"/>
          <w:lang w:eastAsia="zh-CN"/>
        </w:rPr>
        <w:t>T</w:t>
      </w:r>
      <w:r w:rsidR="00721D8A">
        <w:rPr>
          <w:sz w:val="28"/>
          <w:szCs w:val="22"/>
          <w:lang w:eastAsia="zh-CN"/>
        </w:rPr>
        <w:t xml:space="preserve"> Buffalo</w:t>
      </w:r>
      <w:r w:rsidR="003C30B3">
        <w:rPr>
          <w:sz w:val="28"/>
          <w:szCs w:val="22"/>
          <w:lang w:eastAsia="zh-CN"/>
        </w:rPr>
        <w:t xml:space="preserve"> / </w:t>
      </w:r>
      <w:r w:rsidR="00926ED3">
        <w:rPr>
          <w:sz w:val="28"/>
          <w:szCs w:val="22"/>
          <w:lang w:eastAsia="zh-CN"/>
        </w:rPr>
        <w:t>3</w:t>
      </w:r>
      <w:r w:rsidR="00F538C2">
        <w:rPr>
          <w:sz w:val="28"/>
          <w:szCs w:val="22"/>
          <w:lang w:eastAsia="zh-CN"/>
        </w:rPr>
        <w:t xml:space="preserve">:00 – </w:t>
      </w:r>
      <w:r w:rsidR="00926ED3">
        <w:rPr>
          <w:sz w:val="28"/>
          <w:szCs w:val="22"/>
          <w:lang w:eastAsia="zh-CN"/>
        </w:rPr>
        <w:t>4</w:t>
      </w:r>
      <w:r w:rsidR="00F538C2">
        <w:rPr>
          <w:sz w:val="28"/>
          <w:szCs w:val="22"/>
          <w:lang w:eastAsia="zh-CN"/>
        </w:rPr>
        <w:t>:30</w:t>
      </w:r>
      <w:r w:rsidR="00F96636">
        <w:rPr>
          <w:sz w:val="28"/>
          <w:szCs w:val="22"/>
          <w:lang w:eastAsia="zh-CN"/>
        </w:rPr>
        <w:t xml:space="preserve"> pm</w:t>
      </w:r>
      <w:r w:rsidR="00F538C2">
        <w:rPr>
          <w:sz w:val="28"/>
          <w:szCs w:val="22"/>
          <w:lang w:eastAsia="zh-CN"/>
        </w:rPr>
        <w:t xml:space="preserve"> </w:t>
      </w:r>
      <w:r w:rsidR="00926ED3">
        <w:rPr>
          <w:sz w:val="28"/>
          <w:szCs w:val="22"/>
          <w:lang w:eastAsia="zh-CN"/>
        </w:rPr>
        <w:t>BS</w:t>
      </w:r>
      <w:r w:rsidR="00C9625C">
        <w:rPr>
          <w:sz w:val="28"/>
          <w:szCs w:val="22"/>
          <w:lang w:eastAsia="zh-CN"/>
        </w:rPr>
        <w:t>T</w:t>
      </w:r>
      <w:r w:rsidR="00F96636">
        <w:rPr>
          <w:sz w:val="28"/>
          <w:szCs w:val="22"/>
          <w:lang w:eastAsia="zh-CN"/>
        </w:rPr>
        <w:t xml:space="preserve"> London</w:t>
      </w:r>
      <w:r w:rsidR="00F538C2">
        <w:rPr>
          <w:sz w:val="28"/>
          <w:szCs w:val="22"/>
          <w:lang w:eastAsia="zh-CN"/>
        </w:rPr>
        <w:t xml:space="preserve"> / </w:t>
      </w:r>
      <w:r w:rsidR="00926ED3">
        <w:rPr>
          <w:sz w:val="28"/>
          <w:szCs w:val="22"/>
          <w:lang w:eastAsia="zh-CN"/>
        </w:rPr>
        <w:t>4</w:t>
      </w:r>
      <w:r w:rsidR="00583547">
        <w:rPr>
          <w:sz w:val="28"/>
          <w:szCs w:val="22"/>
          <w:lang w:eastAsia="zh-CN"/>
        </w:rPr>
        <w:t>:</w:t>
      </w:r>
      <w:r>
        <w:rPr>
          <w:sz w:val="28"/>
          <w:szCs w:val="22"/>
          <w:lang w:eastAsia="zh-CN"/>
        </w:rPr>
        <w:t>0</w:t>
      </w:r>
      <w:r w:rsidR="00F538C2">
        <w:rPr>
          <w:sz w:val="28"/>
          <w:szCs w:val="22"/>
          <w:lang w:eastAsia="zh-CN"/>
        </w:rPr>
        <w:t xml:space="preserve">0 pm – </w:t>
      </w:r>
      <w:r w:rsidR="00926ED3">
        <w:rPr>
          <w:sz w:val="28"/>
          <w:szCs w:val="22"/>
          <w:lang w:eastAsia="zh-CN"/>
        </w:rPr>
        <w:t>5</w:t>
      </w:r>
      <w:r w:rsidR="00865AEB">
        <w:rPr>
          <w:sz w:val="28"/>
          <w:szCs w:val="22"/>
          <w:lang w:eastAsia="zh-CN"/>
        </w:rPr>
        <w:t>:3</w:t>
      </w:r>
      <w:r w:rsidR="00AE521D">
        <w:rPr>
          <w:sz w:val="28"/>
          <w:szCs w:val="22"/>
          <w:lang w:eastAsia="zh-CN"/>
        </w:rPr>
        <w:t xml:space="preserve">0 pm </w:t>
      </w:r>
      <w:r w:rsidR="00F96636">
        <w:rPr>
          <w:sz w:val="28"/>
          <w:szCs w:val="22"/>
          <w:lang w:eastAsia="zh-CN"/>
        </w:rPr>
        <w:t>CE</w:t>
      </w:r>
      <w:r w:rsidR="00926ED3">
        <w:rPr>
          <w:sz w:val="28"/>
          <w:szCs w:val="22"/>
          <w:lang w:eastAsia="zh-CN"/>
        </w:rPr>
        <w:t>S</w:t>
      </w:r>
      <w:r w:rsidR="00F96636">
        <w:rPr>
          <w:sz w:val="28"/>
          <w:szCs w:val="22"/>
          <w:lang w:eastAsia="zh-CN"/>
        </w:rPr>
        <w:t xml:space="preserve">T </w:t>
      </w:r>
      <w:r w:rsidR="00AE521D">
        <w:rPr>
          <w:sz w:val="28"/>
          <w:szCs w:val="22"/>
          <w:lang w:eastAsia="zh-CN"/>
        </w:rPr>
        <w:t xml:space="preserve">Paris </w:t>
      </w:r>
      <w:r w:rsidR="00F96636">
        <w:rPr>
          <w:sz w:val="28"/>
          <w:szCs w:val="22"/>
          <w:lang w:eastAsia="zh-CN"/>
        </w:rPr>
        <w:t>/ 1</w:t>
      </w:r>
      <w:r w:rsidR="002C09B7">
        <w:rPr>
          <w:sz w:val="28"/>
          <w:szCs w:val="22"/>
          <w:lang w:eastAsia="zh-CN"/>
        </w:rPr>
        <w:t>0</w:t>
      </w:r>
      <w:r w:rsidR="00F96636">
        <w:rPr>
          <w:sz w:val="28"/>
          <w:szCs w:val="22"/>
          <w:lang w:eastAsia="zh-CN"/>
        </w:rPr>
        <w:t xml:space="preserve"> pm</w:t>
      </w:r>
      <w:r w:rsidR="0075149E">
        <w:rPr>
          <w:sz w:val="28"/>
          <w:szCs w:val="22"/>
          <w:lang w:eastAsia="zh-CN"/>
        </w:rPr>
        <w:t xml:space="preserve"> – 1</w:t>
      </w:r>
      <w:r w:rsidR="002C09B7">
        <w:rPr>
          <w:sz w:val="28"/>
          <w:szCs w:val="22"/>
          <w:lang w:eastAsia="zh-CN"/>
        </w:rPr>
        <w:t>1</w:t>
      </w:r>
      <w:r w:rsidR="0075149E">
        <w:rPr>
          <w:sz w:val="28"/>
          <w:szCs w:val="22"/>
          <w:lang w:eastAsia="zh-CN"/>
        </w:rPr>
        <w:t xml:space="preserve">:30 </w:t>
      </w:r>
      <w:r w:rsidR="002C09B7">
        <w:rPr>
          <w:sz w:val="28"/>
          <w:szCs w:val="22"/>
          <w:lang w:eastAsia="zh-CN"/>
        </w:rPr>
        <w:t>p</w:t>
      </w:r>
      <w:r w:rsidR="0075149E">
        <w:rPr>
          <w:sz w:val="28"/>
          <w:szCs w:val="22"/>
          <w:lang w:eastAsia="zh-CN"/>
        </w:rPr>
        <w:t>m</w:t>
      </w:r>
      <w:r w:rsidR="00F96636">
        <w:rPr>
          <w:sz w:val="28"/>
          <w:szCs w:val="22"/>
          <w:lang w:eastAsia="zh-CN"/>
        </w:rPr>
        <w:t xml:space="preserve"> CST Beijing</w:t>
      </w:r>
    </w:p>
    <w:p w14:paraId="473A1D22" w14:textId="77777777" w:rsidR="00E87B2A" w:rsidRDefault="00E87B2A" w:rsidP="00E87B2A">
      <w:pPr>
        <w:pStyle w:val="TTPAuthors"/>
        <w:rPr>
          <w:lang w:eastAsia="zh-CN"/>
        </w:rPr>
      </w:pPr>
    </w:p>
    <w:p w14:paraId="1B7C865C" w14:textId="77777777" w:rsidR="00AE521D" w:rsidRPr="00AE521D" w:rsidRDefault="00AE521D" w:rsidP="00AE521D"/>
    <w:p w14:paraId="133B2535" w14:textId="77777777" w:rsidR="00E87B2A" w:rsidRPr="005603FD" w:rsidRDefault="00E87B2A" w:rsidP="00C15BDA">
      <w:pPr>
        <w:pStyle w:val="TTPTitle"/>
        <w:spacing w:afterLines="50"/>
        <w:rPr>
          <w:sz w:val="32"/>
          <w:szCs w:val="22"/>
          <w:lang w:eastAsia="zh-CN"/>
        </w:rPr>
      </w:pPr>
      <w:r w:rsidRPr="005603FD">
        <w:rPr>
          <w:sz w:val="32"/>
          <w:szCs w:val="22"/>
          <w:lang w:eastAsia="zh-CN"/>
        </w:rPr>
        <w:t>TOC:</w:t>
      </w:r>
    </w:p>
    <w:p w14:paraId="5F0F150E" w14:textId="77777777" w:rsidR="00E87B2A" w:rsidRPr="005603FD" w:rsidRDefault="00E87B2A" w:rsidP="00E87B2A">
      <w:pPr>
        <w:pStyle w:val="TTPAuthors"/>
        <w:rPr>
          <w:lang w:eastAsia="zh-CN"/>
        </w:rPr>
      </w:pPr>
    </w:p>
    <w:p w14:paraId="60A799C5" w14:textId="527045DE" w:rsidR="00E87B2A" w:rsidRPr="0000124D" w:rsidRDefault="0038767B" w:rsidP="007E7BA0">
      <w:pPr>
        <w:pStyle w:val="Standard"/>
        <w:rPr>
          <w:rFonts w:ascii="Times New Roman" w:hAnsi="Times New Roman" w:cs="Times New Roman"/>
          <w:i/>
          <w:iCs/>
          <w:lang w:val="es-ES"/>
        </w:rPr>
      </w:pPr>
      <w:r w:rsidRPr="0000124D">
        <w:rPr>
          <w:rFonts w:ascii="Times New Roman" w:hAnsi="Times New Roman"/>
          <w:sz w:val="28"/>
          <w:szCs w:val="28"/>
          <w:lang w:val="es-ES"/>
        </w:rPr>
        <w:t xml:space="preserve">1. </w:t>
      </w:r>
      <w:r w:rsidR="00E87B2A" w:rsidRPr="0000124D">
        <w:rPr>
          <w:rFonts w:ascii="Times New Roman" w:hAnsi="Times New Roman"/>
          <w:sz w:val="28"/>
          <w:szCs w:val="28"/>
          <w:lang w:val="es-ES"/>
        </w:rPr>
        <w:t xml:space="preserve">Presenter 1: </w:t>
      </w:r>
      <w:r w:rsidR="003B1134" w:rsidRPr="0000124D">
        <w:rPr>
          <w:rFonts w:ascii="Times New Roman" w:hAnsi="Times New Roman"/>
          <w:sz w:val="28"/>
          <w:szCs w:val="28"/>
          <w:lang w:val="es-ES"/>
        </w:rPr>
        <w:t>Prof</w:t>
      </w:r>
      <w:r w:rsidR="0005086F" w:rsidRPr="0000124D">
        <w:rPr>
          <w:rFonts w:ascii="Times New Roman" w:hAnsi="Times New Roman"/>
          <w:sz w:val="28"/>
          <w:szCs w:val="28"/>
          <w:lang w:val="es-ES"/>
        </w:rPr>
        <w:t>.</w:t>
      </w:r>
      <w:r w:rsidR="00736B74" w:rsidRPr="0000124D"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00124D" w:rsidRPr="0000124D">
        <w:rPr>
          <w:rFonts w:ascii="Times New Roman" w:hAnsi="Times New Roman"/>
          <w:sz w:val="28"/>
          <w:szCs w:val="28"/>
          <w:lang w:val="es-ES"/>
        </w:rPr>
        <w:t>Marcio T. do N. Varella</w:t>
      </w:r>
      <w:r w:rsidR="007E7BA0" w:rsidRPr="0000124D">
        <w:rPr>
          <w:rFonts w:ascii="Times New Roman" w:hAnsi="Times New Roman"/>
          <w:sz w:val="28"/>
          <w:szCs w:val="28"/>
          <w:lang w:val="es-ES"/>
        </w:rPr>
        <w:t xml:space="preserve">, </w:t>
      </w:r>
      <w:r w:rsidR="00D536B0" w:rsidRPr="0000124D">
        <w:rPr>
          <w:rFonts w:ascii="Times New Roman" w:hAnsi="Times New Roman"/>
          <w:sz w:val="28"/>
          <w:szCs w:val="28"/>
          <w:lang w:val="es-ES"/>
        </w:rPr>
        <w:t>Universi</w:t>
      </w:r>
      <w:r w:rsidR="0000124D" w:rsidRPr="0000124D">
        <w:rPr>
          <w:rFonts w:ascii="Times New Roman" w:hAnsi="Times New Roman"/>
          <w:sz w:val="28"/>
          <w:szCs w:val="28"/>
          <w:lang w:val="es-ES"/>
        </w:rPr>
        <w:t>da</w:t>
      </w:r>
      <w:r w:rsidR="0000124D">
        <w:rPr>
          <w:rFonts w:ascii="Times New Roman" w:hAnsi="Times New Roman"/>
          <w:sz w:val="28"/>
          <w:szCs w:val="28"/>
          <w:lang w:val="es-ES"/>
        </w:rPr>
        <w:t>d</w:t>
      </w:r>
      <w:r w:rsidR="0000124D" w:rsidRPr="0000124D">
        <w:rPr>
          <w:rFonts w:ascii="Times New Roman" w:hAnsi="Times New Roman"/>
          <w:sz w:val="28"/>
          <w:szCs w:val="28"/>
          <w:lang w:val="es-ES"/>
        </w:rPr>
        <w:t>e de Sao Paulo</w:t>
      </w:r>
      <w:r w:rsidR="003B1134" w:rsidRPr="0000124D">
        <w:rPr>
          <w:rFonts w:ascii="Times New Roman" w:hAnsi="Times New Roman"/>
          <w:sz w:val="28"/>
          <w:szCs w:val="28"/>
          <w:lang w:val="es-ES"/>
        </w:rPr>
        <w:t>,</w:t>
      </w:r>
      <w:r w:rsidR="0000124D">
        <w:rPr>
          <w:rFonts w:ascii="Times New Roman" w:hAnsi="Times New Roman"/>
          <w:sz w:val="28"/>
          <w:szCs w:val="28"/>
          <w:lang w:val="es-ES"/>
        </w:rPr>
        <w:t xml:space="preserve"> Brazil………………………………………………………………………….</w:t>
      </w:r>
      <w:r w:rsidR="00974387" w:rsidRPr="0000124D">
        <w:rPr>
          <w:rFonts w:ascii="Times New Roman" w:hAnsi="Times New Roman"/>
          <w:sz w:val="28"/>
          <w:szCs w:val="28"/>
          <w:lang w:val="es-ES"/>
        </w:rPr>
        <w:t>p</w:t>
      </w:r>
      <w:r w:rsidR="004E581A" w:rsidRPr="0000124D">
        <w:rPr>
          <w:rFonts w:ascii="Times New Roman" w:hAnsi="Times New Roman"/>
          <w:sz w:val="28"/>
          <w:szCs w:val="28"/>
          <w:lang w:val="es-ES"/>
        </w:rPr>
        <w:t xml:space="preserve">age </w:t>
      </w:r>
      <w:r w:rsidR="00E87B2A" w:rsidRPr="0000124D">
        <w:rPr>
          <w:rFonts w:ascii="Times New Roman" w:hAnsi="Times New Roman"/>
          <w:sz w:val="28"/>
          <w:szCs w:val="28"/>
          <w:lang w:val="es-ES"/>
        </w:rPr>
        <w:t>2</w:t>
      </w:r>
    </w:p>
    <w:p w14:paraId="1E00AE74" w14:textId="7DF14758" w:rsidR="0038767B" w:rsidRPr="00685DFF" w:rsidRDefault="0038767B" w:rsidP="0038767B">
      <w:pPr>
        <w:widowControl/>
        <w:jc w:val="left"/>
        <w:rPr>
          <w:rFonts w:ascii="Times New Roman" w:hAnsi="Times New Roman"/>
          <w:sz w:val="28"/>
          <w:szCs w:val="28"/>
        </w:rPr>
      </w:pPr>
      <w:r w:rsidRPr="00685DFF">
        <w:rPr>
          <w:rFonts w:ascii="Times New Roman" w:hAnsi="Times New Roman"/>
          <w:sz w:val="28"/>
          <w:szCs w:val="28"/>
        </w:rPr>
        <w:t xml:space="preserve">2. Presenter 2: </w:t>
      </w:r>
      <w:r w:rsidR="002E3018">
        <w:rPr>
          <w:rFonts w:ascii="Times New Roman" w:hAnsi="Times New Roman"/>
          <w:sz w:val="28"/>
          <w:szCs w:val="28"/>
        </w:rPr>
        <w:t>D</w:t>
      </w:r>
      <w:r w:rsidR="008934DF">
        <w:rPr>
          <w:rFonts w:ascii="Times New Roman" w:hAnsi="Times New Roman"/>
          <w:sz w:val="28"/>
          <w:szCs w:val="28"/>
        </w:rPr>
        <w:t>r</w:t>
      </w:r>
      <w:r w:rsidR="005746EB" w:rsidRPr="00685DFF">
        <w:rPr>
          <w:rFonts w:ascii="Times New Roman" w:hAnsi="Times New Roman"/>
          <w:sz w:val="28"/>
          <w:szCs w:val="28"/>
        </w:rPr>
        <w:t xml:space="preserve">. </w:t>
      </w:r>
      <w:r w:rsidR="0000124D">
        <w:rPr>
          <w:rFonts w:ascii="Times New Roman" w:hAnsi="Times New Roman"/>
          <w:sz w:val="28"/>
          <w:szCs w:val="28"/>
        </w:rPr>
        <w:t>Aric Hackebill</w:t>
      </w:r>
      <w:r w:rsidR="002E3018">
        <w:rPr>
          <w:rFonts w:ascii="Times New Roman" w:hAnsi="Times New Roman"/>
          <w:sz w:val="28"/>
          <w:szCs w:val="28"/>
        </w:rPr>
        <w:t xml:space="preserve">, </w:t>
      </w:r>
      <w:r w:rsidR="0000124D">
        <w:rPr>
          <w:rFonts w:ascii="Times New Roman" w:hAnsi="Times New Roman"/>
          <w:sz w:val="28"/>
          <w:szCs w:val="28"/>
        </w:rPr>
        <w:t>University of Vermont</w:t>
      </w:r>
      <w:r w:rsidR="002E3018">
        <w:rPr>
          <w:rFonts w:ascii="Times New Roman" w:hAnsi="Times New Roman"/>
          <w:sz w:val="28"/>
          <w:szCs w:val="28"/>
        </w:rPr>
        <w:t>,</w:t>
      </w:r>
      <w:r w:rsidR="0000124D">
        <w:rPr>
          <w:rFonts w:ascii="Times New Roman" w:hAnsi="Times New Roman"/>
          <w:sz w:val="28"/>
          <w:szCs w:val="28"/>
        </w:rPr>
        <w:t xml:space="preserve"> </w:t>
      </w:r>
      <w:r w:rsidR="002E3018">
        <w:rPr>
          <w:rFonts w:ascii="Times New Roman" w:hAnsi="Times New Roman"/>
          <w:sz w:val="28"/>
          <w:szCs w:val="28"/>
        </w:rPr>
        <w:t>USA…</w:t>
      </w:r>
      <w:r w:rsidR="0000124D">
        <w:rPr>
          <w:rFonts w:ascii="Times New Roman" w:hAnsi="Times New Roman"/>
          <w:sz w:val="28"/>
          <w:szCs w:val="28"/>
        </w:rPr>
        <w:t>…………</w:t>
      </w:r>
      <w:r w:rsidR="005603FD">
        <w:rPr>
          <w:rFonts w:ascii="Times New Roman" w:hAnsi="Times New Roman"/>
          <w:sz w:val="28"/>
          <w:szCs w:val="28"/>
        </w:rPr>
        <w:t>.</w:t>
      </w:r>
      <w:r w:rsidRPr="00685DFF">
        <w:rPr>
          <w:rFonts w:ascii="Times New Roman" w:hAnsi="Times New Roman"/>
          <w:sz w:val="28"/>
          <w:szCs w:val="28"/>
        </w:rPr>
        <w:t xml:space="preserve">page </w:t>
      </w:r>
      <w:r w:rsidR="00B37CD0" w:rsidRPr="00685DFF">
        <w:rPr>
          <w:rFonts w:ascii="Times New Roman" w:hAnsi="Times New Roman"/>
          <w:sz w:val="28"/>
          <w:szCs w:val="28"/>
        </w:rPr>
        <w:t>3</w:t>
      </w:r>
    </w:p>
    <w:p w14:paraId="09E4EE6E" w14:textId="66460A59" w:rsidR="00E87B2A" w:rsidRPr="003B33CC" w:rsidRDefault="00980989" w:rsidP="00980989">
      <w:pPr>
        <w:ind w:left="360" w:hanging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="00E87B2A" w:rsidRPr="00980989">
        <w:rPr>
          <w:rFonts w:ascii="Times New Roman" w:hAnsi="Times New Roman"/>
          <w:sz w:val="28"/>
          <w:szCs w:val="28"/>
        </w:rPr>
        <w:t>How to connect……………………………………………</w:t>
      </w:r>
      <w:r w:rsidR="00FC0AED" w:rsidRPr="00980989">
        <w:rPr>
          <w:rFonts w:ascii="Times New Roman" w:hAnsi="Times New Roman"/>
          <w:sz w:val="28"/>
          <w:szCs w:val="28"/>
        </w:rPr>
        <w:t>…</w:t>
      </w:r>
      <w:r w:rsidR="005E0611" w:rsidRPr="00980989">
        <w:rPr>
          <w:rFonts w:ascii="Times New Roman" w:hAnsi="Times New Roman"/>
          <w:sz w:val="28"/>
          <w:szCs w:val="28"/>
        </w:rPr>
        <w:t>……</w:t>
      </w:r>
      <w:r w:rsidR="006D2C00" w:rsidRPr="00980989">
        <w:rPr>
          <w:rFonts w:ascii="Times New Roman" w:hAnsi="Times New Roman"/>
          <w:sz w:val="28"/>
          <w:szCs w:val="28"/>
        </w:rPr>
        <w:t>…..</w:t>
      </w:r>
      <w:r w:rsidR="005E0611" w:rsidRPr="00980989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.</w:t>
      </w:r>
      <w:r w:rsidR="00703878" w:rsidRPr="00980989">
        <w:rPr>
          <w:rFonts w:ascii="Times New Roman" w:hAnsi="Times New Roman"/>
          <w:sz w:val="28"/>
          <w:szCs w:val="28"/>
        </w:rPr>
        <w:t>.</w:t>
      </w:r>
      <w:r w:rsidR="005E0611" w:rsidRPr="00980989">
        <w:rPr>
          <w:rFonts w:ascii="Times New Roman" w:hAnsi="Times New Roman"/>
          <w:sz w:val="28"/>
          <w:szCs w:val="28"/>
        </w:rPr>
        <w:t xml:space="preserve"> page </w:t>
      </w:r>
      <w:r w:rsidR="00B37CD0">
        <w:rPr>
          <w:rFonts w:ascii="Times New Roman" w:hAnsi="Times New Roman"/>
          <w:sz w:val="28"/>
          <w:szCs w:val="28"/>
        </w:rPr>
        <w:t>4</w:t>
      </w:r>
    </w:p>
    <w:p w14:paraId="2E9BB70C" w14:textId="77777777" w:rsidR="00E87B2A" w:rsidRPr="006D2C00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6CA0CF8" w14:textId="77777777" w:rsidR="00E87B2A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3690A146" w14:textId="77777777" w:rsidR="00BD3300" w:rsidRDefault="00BD3300" w:rsidP="00E87B2A">
      <w:pPr>
        <w:jc w:val="left"/>
        <w:rPr>
          <w:rFonts w:ascii="Times New Roman" w:hAnsi="Times New Roman"/>
          <w:sz w:val="28"/>
          <w:szCs w:val="28"/>
        </w:rPr>
      </w:pPr>
    </w:p>
    <w:p w14:paraId="3060561E" w14:textId="77777777" w:rsidR="00E87B2A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0B2E04E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1E47AFE2" w14:textId="77777777" w:rsidR="007E7BA0" w:rsidRDefault="007E7BA0" w:rsidP="007E7BA0">
      <w:pPr>
        <w:pStyle w:val="TTPAuthors"/>
        <w:rPr>
          <w:lang w:eastAsia="zh-CN"/>
        </w:rPr>
      </w:pPr>
    </w:p>
    <w:p w14:paraId="2CA3DEAD" w14:textId="77777777" w:rsidR="007E7BA0" w:rsidRDefault="007E7BA0" w:rsidP="007E7BA0"/>
    <w:p w14:paraId="5E5C6538" w14:textId="77777777" w:rsidR="007E7BA0" w:rsidRDefault="007E7BA0" w:rsidP="007E7BA0"/>
    <w:p w14:paraId="422423D9" w14:textId="77777777" w:rsidR="007E7BA0" w:rsidRDefault="007E7BA0" w:rsidP="007E7BA0"/>
    <w:p w14:paraId="7067722C" w14:textId="77777777" w:rsidR="007E7BA0" w:rsidRDefault="007E7BA0" w:rsidP="007E7BA0"/>
    <w:p w14:paraId="0378F2FD" w14:textId="77777777" w:rsidR="007E7BA0" w:rsidRPr="007E7BA0" w:rsidRDefault="007E7BA0" w:rsidP="007E7BA0"/>
    <w:p w14:paraId="0953E2C3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6C93B2C2" w14:textId="77777777" w:rsidR="0000124D" w:rsidRDefault="0000124D" w:rsidP="0000124D">
      <w:pPr>
        <w:pStyle w:val="TTPAuthors"/>
        <w:rPr>
          <w:lang w:eastAsia="zh-CN"/>
        </w:rPr>
      </w:pPr>
    </w:p>
    <w:p w14:paraId="500C15ED" w14:textId="77777777" w:rsidR="0000124D" w:rsidRPr="0000124D" w:rsidRDefault="0000124D" w:rsidP="0000124D"/>
    <w:p w14:paraId="722EFED2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3D21FEE6" w14:textId="77777777" w:rsidR="007E7B3E" w:rsidRPr="007E7B3E" w:rsidRDefault="007E7B3E" w:rsidP="007E7B3E">
      <w:pPr>
        <w:jc w:val="center"/>
        <w:rPr>
          <w:rFonts w:ascii="Times New Roman" w:hAnsi="Times New Roman"/>
          <w:color w:val="000000"/>
          <w:sz w:val="24"/>
          <w:szCs w:val="24"/>
        </w:rPr>
      </w:pPr>
      <w:r w:rsidRPr="007E7B3E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Towards efficient modeling of positrons in heterogeneous environments</w:t>
      </w:r>
    </w:p>
    <w:p w14:paraId="5C3C9C7D" w14:textId="77777777" w:rsidR="007E7B3E" w:rsidRPr="007E7B3E" w:rsidRDefault="007E7B3E" w:rsidP="007E7B3E">
      <w:pPr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1C4C4692" w14:textId="77777777" w:rsidR="007E7B3E" w:rsidRPr="007E7B3E" w:rsidRDefault="007E7B3E" w:rsidP="007E7B3E">
      <w:pPr>
        <w:jc w:val="center"/>
        <w:rPr>
          <w:rFonts w:ascii="Times New Roman" w:hAnsi="Times New Roman"/>
          <w:color w:val="000000"/>
          <w:sz w:val="24"/>
          <w:szCs w:val="24"/>
        </w:rPr>
      </w:pPr>
      <w:r w:rsidRPr="007E7B3E">
        <w:rPr>
          <w:rFonts w:ascii="Times New Roman" w:hAnsi="Times New Roman"/>
          <w:color w:val="000000"/>
          <w:sz w:val="24"/>
          <w:szCs w:val="24"/>
        </w:rPr>
        <w:t>Mateus Bergami</w:t>
      </w:r>
      <w:r w:rsidRPr="007E7B3E">
        <w:rPr>
          <w:rFonts w:ascii="Times New Roman" w:hAnsi="Times New Roman"/>
          <w:color w:val="000000"/>
          <w:sz w:val="24"/>
          <w:szCs w:val="24"/>
          <w:vertAlign w:val="superscript"/>
        </w:rPr>
        <w:t>1</w:t>
      </w:r>
      <w:r w:rsidRPr="007E7B3E">
        <w:rPr>
          <w:rFonts w:ascii="Times New Roman" w:hAnsi="Times New Roman"/>
          <w:color w:val="000000"/>
          <w:sz w:val="24"/>
          <w:szCs w:val="24"/>
        </w:rPr>
        <w:t>, Leonardo Bin Martins</w:t>
      </w:r>
      <w:r w:rsidRPr="007E7B3E">
        <w:rPr>
          <w:rFonts w:ascii="Times New Roman" w:hAnsi="Times New Roman"/>
          <w:color w:val="000000"/>
          <w:sz w:val="24"/>
          <w:szCs w:val="24"/>
          <w:vertAlign w:val="superscript"/>
        </w:rPr>
        <w:t>1</w:t>
      </w:r>
      <w:r w:rsidRPr="007E7B3E">
        <w:rPr>
          <w:rFonts w:ascii="Times New Roman" w:hAnsi="Times New Roman"/>
          <w:color w:val="000000"/>
          <w:sz w:val="24"/>
          <w:szCs w:val="24"/>
        </w:rPr>
        <w:t>, Jorge Charry</w:t>
      </w:r>
      <w:r w:rsidRPr="007E7B3E"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  <w:r w:rsidRPr="007E7B3E">
        <w:rPr>
          <w:rFonts w:ascii="Times New Roman" w:hAnsi="Times New Roman"/>
          <w:color w:val="000000"/>
          <w:sz w:val="24"/>
          <w:szCs w:val="24"/>
        </w:rPr>
        <w:t>, Andres Reyes</w:t>
      </w:r>
      <w:r w:rsidRPr="007E7B3E"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  <w:r w:rsidRPr="007E7B3E">
        <w:rPr>
          <w:rFonts w:ascii="Times New Roman" w:hAnsi="Times New Roman"/>
          <w:color w:val="000000"/>
          <w:sz w:val="24"/>
          <w:szCs w:val="24"/>
        </w:rPr>
        <w:t>, Kaline Coutinho</w:t>
      </w:r>
      <w:r w:rsidRPr="007E7B3E">
        <w:rPr>
          <w:rFonts w:ascii="Times New Roman" w:hAnsi="Times New Roman"/>
          <w:color w:val="000000"/>
          <w:sz w:val="24"/>
          <w:szCs w:val="24"/>
          <w:vertAlign w:val="superscript"/>
        </w:rPr>
        <w:t>1</w:t>
      </w:r>
      <w:r w:rsidRPr="007E7B3E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7E7B3E">
        <w:rPr>
          <w:rFonts w:ascii="Times New Roman" w:hAnsi="Times New Roman"/>
          <w:color w:val="000000"/>
          <w:sz w:val="24"/>
          <w:szCs w:val="24"/>
          <w:u w:val="single"/>
        </w:rPr>
        <w:t>Marcio T. do N. Varella</w:t>
      </w:r>
      <w:r w:rsidRPr="007E7B3E">
        <w:rPr>
          <w:rFonts w:ascii="Times New Roman" w:hAnsi="Times New Roman"/>
          <w:color w:val="000000"/>
          <w:sz w:val="24"/>
          <w:szCs w:val="24"/>
          <w:vertAlign w:val="superscript"/>
        </w:rPr>
        <w:t>1</w:t>
      </w:r>
    </w:p>
    <w:p w14:paraId="288EC040" w14:textId="77777777" w:rsidR="007E7B3E" w:rsidRPr="007E7B3E" w:rsidRDefault="007E7B3E" w:rsidP="007E7B3E">
      <w:pPr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</w:pPr>
      <w:r w:rsidRPr="007E7B3E">
        <w:rPr>
          <w:rFonts w:ascii="Times New Roman" w:hAnsi="Times New Roman"/>
          <w:i/>
          <w:iCs/>
          <w:color w:val="000000"/>
          <w:sz w:val="24"/>
          <w:szCs w:val="24"/>
          <w:vertAlign w:val="superscript"/>
          <w:lang w:val="es-ES"/>
        </w:rPr>
        <w:t>1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 xml:space="preserve">Instituto de Física, Universidade de São Paulo, 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u w:val="single"/>
          <w:lang w:val="es-ES"/>
        </w:rPr>
        <w:t>Rua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 xml:space="preserve"> do Matão 1731, 05508-090, São 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u w:val="single"/>
          <w:lang w:val="es-ES"/>
        </w:rPr>
        <w:t>Paulo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>, Brazil</w:t>
      </w:r>
    </w:p>
    <w:p w14:paraId="07720F26" w14:textId="77777777" w:rsidR="007E7B3E" w:rsidRPr="007E7B3E" w:rsidRDefault="007E7B3E" w:rsidP="007E7B3E">
      <w:pPr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</w:pPr>
      <w:r w:rsidRPr="007E7B3E">
        <w:rPr>
          <w:rFonts w:ascii="Times New Roman" w:hAnsi="Times New Roman"/>
          <w:i/>
          <w:iCs/>
          <w:color w:val="000000"/>
          <w:sz w:val="24"/>
          <w:szCs w:val="24"/>
          <w:vertAlign w:val="superscript"/>
          <w:lang w:val="es-ES"/>
        </w:rPr>
        <w:t>2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 xml:space="preserve">Department of Chemistry, 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u w:val="single"/>
          <w:lang w:val="es-ES"/>
        </w:rPr>
        <w:t>Universidad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u w:val="single"/>
          <w:lang w:val="es-ES"/>
        </w:rPr>
        <w:t>Nacional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u w:val="single"/>
          <w:lang w:val="es-ES"/>
        </w:rPr>
        <w:t>de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 xml:space="preserve"> Colombia, 111321 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u w:val="single"/>
          <w:lang w:val="es-ES"/>
        </w:rPr>
        <w:t>Bogot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>á, Colombia</w:t>
      </w:r>
    </w:p>
    <w:p w14:paraId="3DBBEB9D" w14:textId="3DDE7B07" w:rsidR="007E7B3E" w:rsidRPr="007E7B3E" w:rsidRDefault="007E7B3E" w:rsidP="007E7B3E">
      <w:pPr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</w:pPr>
      <w:r w:rsidRPr="007E7B3E">
        <w:rPr>
          <w:rFonts w:ascii="Times New Roman" w:hAnsi="Times New Roman"/>
          <w:i/>
          <w:iCs/>
          <w:color w:val="000000"/>
          <w:sz w:val="24"/>
          <w:szCs w:val="24"/>
          <w:lang w:val="es-ES"/>
        </w:rPr>
        <w:t xml:space="preserve">Email: </w:t>
      </w:r>
      <w:hyperlink r:id="rId8" w:history="1">
        <w:r w:rsidRPr="007E7B3E">
          <w:rPr>
            <w:rStyle w:val="Hyperlink"/>
            <w:rFonts w:ascii="Times New Roman" w:hAnsi="Times New Roman"/>
            <w:i/>
            <w:iCs/>
            <w:sz w:val="24"/>
            <w:szCs w:val="24"/>
            <w:lang w:val="es-ES"/>
          </w:rPr>
          <w:t>mvarella@if.usp.br</w:t>
        </w:r>
      </w:hyperlink>
    </w:p>
    <w:p w14:paraId="6CF281BC" w14:textId="77777777" w:rsidR="007E7B3E" w:rsidRDefault="007E7B3E" w:rsidP="007E7B3E">
      <w:pPr>
        <w:rPr>
          <w:rFonts w:ascii="Times New Roman" w:hAnsi="Times New Roman"/>
          <w:color w:val="000000"/>
          <w:sz w:val="24"/>
          <w:szCs w:val="24"/>
          <w:lang w:val="es-ES"/>
        </w:rPr>
      </w:pPr>
    </w:p>
    <w:p w14:paraId="5BFE0947" w14:textId="214FA555" w:rsidR="007E7B3E" w:rsidRPr="007E7B3E" w:rsidRDefault="007E7B3E" w:rsidP="007E7B3E">
      <w:pPr>
        <w:jc w:val="center"/>
        <w:rPr>
          <w:color w:val="000000"/>
          <w:lang w:val="en-GB"/>
        </w:rPr>
      </w:pPr>
      <w:r w:rsidRPr="007E7B3E">
        <w:rPr>
          <w:rFonts w:ascii="Times New Roman" w:hAnsi="Times New Roman"/>
          <w:color w:val="000000"/>
          <w:sz w:val="24"/>
          <w:szCs w:val="24"/>
        </w:rPr>
        <w:drawing>
          <wp:inline distT="0" distB="0" distL="0" distR="0" wp14:anchorId="59523910" wp14:editId="2AAB16A1">
            <wp:extent cx="3035804" cy="1887647"/>
            <wp:effectExtent l="0" t="0" r="0" b="0"/>
            <wp:docPr id="1230170288" name="Picture 2" descr="A diagram of a diagram of a chemic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70288" name="Picture 2" descr="A diagram of a diagram of a chemical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654" cy="190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en-GB"/>
        </w:rPr>
        <w:t xml:space="preserve">                                             </w:t>
      </w:r>
      <w:r w:rsidRPr="007E7B3E">
        <w:rPr>
          <w:color w:val="000000"/>
          <w:lang w:val="en-GB"/>
        </w:rPr>
        <w:drawing>
          <wp:inline distT="0" distB="0" distL="0" distR="0" wp14:anchorId="52748ACF" wp14:editId="2295D262">
            <wp:extent cx="1425921" cy="1901228"/>
            <wp:effectExtent l="0" t="0" r="3175" b="3810"/>
            <wp:docPr id="1996003310" name="Picture 4" descr="A person smiling for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03310" name="Picture 4" descr="A person smiling for a self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753" cy="191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B276" w14:textId="77777777" w:rsidR="007E7B3E" w:rsidRPr="007E7B3E" w:rsidRDefault="007E7B3E" w:rsidP="007E7B3E">
      <w:pPr>
        <w:ind w:firstLine="720"/>
        <w:rPr>
          <w:rFonts w:ascii="Times New Roman" w:hAnsi="Times New Roman"/>
          <w:color w:val="000000"/>
          <w:sz w:val="22"/>
        </w:rPr>
      </w:pPr>
      <w:r w:rsidRPr="007E7B3E">
        <w:rPr>
          <w:rFonts w:ascii="Times New Roman" w:hAnsi="Times New Roman"/>
          <w:color w:val="000000"/>
          <w:sz w:val="22"/>
        </w:rPr>
        <w:t xml:space="preserve">Positrons and positronium (Ps) atoms are utilized as probes in the field of materials sciences. Specifically, positron annihilation lifetime spectroscopy (PALS) is a widely applied technique, for instance, in the investigation of conformational, structural, and microenvironmental properties of biomimetic systems [1], as well as phase transitions of lipid </w:t>
      </w:r>
      <w:r w:rsidRPr="007E7B3E">
        <w:rPr>
          <w:rFonts w:ascii="Times New Roman" w:hAnsi="Times New Roman"/>
          <w:color w:val="000000"/>
          <w:sz w:val="22"/>
          <w:u w:val="single"/>
        </w:rPr>
        <w:t>bilayers</w:t>
      </w:r>
      <w:r w:rsidRPr="007E7B3E">
        <w:rPr>
          <w:rFonts w:ascii="Times New Roman" w:hAnsi="Times New Roman"/>
          <w:color w:val="000000"/>
          <w:sz w:val="22"/>
        </w:rPr>
        <w:t xml:space="preserve"> [2] and </w:t>
      </w:r>
      <w:r w:rsidRPr="007E7B3E">
        <w:rPr>
          <w:rFonts w:ascii="Times New Roman" w:hAnsi="Times New Roman"/>
          <w:color w:val="000000"/>
          <w:sz w:val="22"/>
          <w:u w:val="single"/>
        </w:rPr>
        <w:t>pharmaceutically</w:t>
      </w:r>
      <w:r w:rsidRPr="007E7B3E">
        <w:rPr>
          <w:rFonts w:ascii="Times New Roman" w:hAnsi="Times New Roman"/>
          <w:color w:val="000000"/>
          <w:sz w:val="22"/>
        </w:rPr>
        <w:t xml:space="preserve"> relevant compounds [3]. The contribution from Ps particles to the annihilation events in positron emission tomography (PET) could also allow for improved accuracy [4] and diagnosis [5]. </w:t>
      </w:r>
    </w:p>
    <w:p w14:paraId="42118965" w14:textId="77777777" w:rsidR="007E7B3E" w:rsidRPr="007E7B3E" w:rsidRDefault="007E7B3E" w:rsidP="007E7B3E">
      <w:pPr>
        <w:ind w:firstLine="720"/>
        <w:rPr>
          <w:rFonts w:ascii="Times New Roman" w:hAnsi="Times New Roman"/>
          <w:color w:val="000000"/>
          <w:sz w:val="22"/>
        </w:rPr>
      </w:pPr>
      <w:r w:rsidRPr="007E7B3E">
        <w:rPr>
          <w:rFonts w:ascii="Times New Roman" w:hAnsi="Times New Roman"/>
          <w:color w:val="000000"/>
          <w:sz w:val="22"/>
        </w:rPr>
        <w:t>In view those applications, we have developed force fields for Ps-liquid interactions. More specifically, we integrate the Sequential Quantum Mechanics/Molecular Mechanics (S-QM/MM) method [6] with the Any-Particle Molecular Orbital (</w:t>
      </w:r>
      <w:r w:rsidRPr="007E7B3E">
        <w:rPr>
          <w:rFonts w:ascii="Times New Roman" w:hAnsi="Times New Roman"/>
          <w:color w:val="000000"/>
          <w:sz w:val="22"/>
          <w:u w:val="single"/>
        </w:rPr>
        <w:t>APMO</w:t>
      </w:r>
      <w:r w:rsidRPr="007E7B3E">
        <w:rPr>
          <w:rFonts w:ascii="Times New Roman" w:hAnsi="Times New Roman"/>
          <w:color w:val="000000"/>
          <w:sz w:val="22"/>
        </w:rPr>
        <w:t>) method [7]. Since the initial MM step consists of classical Monte Carlo simulations for the liquid system, an essential aspect is to develop Ps-atom force fields, i.e., model interactions to be used in the Monte Carlo calculations. Once statistically uncorrelated Ps-solvent configurations are obtained, quantum properties can be obtained from Hartree-Fock (HF) and post-HF APMO calculations, properly averaged over the statistical ensemble.</w:t>
      </w:r>
    </w:p>
    <w:p w14:paraId="255DE76A" w14:textId="77777777" w:rsidR="007E7B3E" w:rsidRDefault="007E7B3E" w:rsidP="007E7B3E">
      <w:pPr>
        <w:ind w:firstLine="720"/>
        <w:rPr>
          <w:rFonts w:ascii="Times New Roman" w:hAnsi="Times New Roman"/>
          <w:color w:val="000000"/>
          <w:sz w:val="22"/>
        </w:rPr>
      </w:pPr>
      <w:r w:rsidRPr="007E7B3E">
        <w:rPr>
          <w:rFonts w:ascii="Times New Roman" w:hAnsi="Times New Roman"/>
          <w:color w:val="000000"/>
          <w:sz w:val="22"/>
        </w:rPr>
        <w:t xml:space="preserve">We discuss recently obtained results for </w:t>
      </w:r>
      <w:r w:rsidRPr="007E7B3E">
        <w:rPr>
          <w:rFonts w:ascii="Times New Roman" w:hAnsi="Times New Roman"/>
          <w:color w:val="000000"/>
          <w:sz w:val="22"/>
          <w:u w:val="single"/>
        </w:rPr>
        <w:t>Ps</w:t>
      </w:r>
      <w:r w:rsidRPr="007E7B3E">
        <w:rPr>
          <w:rFonts w:ascii="Times New Roman" w:hAnsi="Times New Roman"/>
          <w:color w:val="000000"/>
          <w:sz w:val="22"/>
        </w:rPr>
        <w:t xml:space="preserve"> in water [8,9] and other polar solvents, namely methanol, ethanol and </w:t>
      </w:r>
      <w:r w:rsidRPr="007E7B3E">
        <w:rPr>
          <w:rFonts w:ascii="Times New Roman" w:hAnsi="Times New Roman"/>
          <w:color w:val="000000"/>
          <w:sz w:val="22"/>
          <w:u w:val="single"/>
        </w:rPr>
        <w:t>acetonitrile</w:t>
      </w:r>
      <w:r w:rsidRPr="007E7B3E">
        <w:rPr>
          <w:rFonts w:ascii="Times New Roman" w:hAnsi="Times New Roman"/>
          <w:color w:val="000000"/>
          <w:sz w:val="22"/>
        </w:rPr>
        <w:t>. Our ultimate goal is obtaining reliable force fields to describe Ps interactions with several elements, such that complex chemical environments can be studied. We believe our present results are encouraging.</w:t>
      </w:r>
    </w:p>
    <w:p w14:paraId="4A1AE8AD" w14:textId="77777777" w:rsidR="007E7B3E" w:rsidRPr="007E7B3E" w:rsidRDefault="007E7B3E" w:rsidP="007E7B3E">
      <w:pPr>
        <w:ind w:firstLine="720"/>
        <w:rPr>
          <w:rFonts w:ascii="Times New Roman" w:hAnsi="Times New Roman"/>
          <w:color w:val="000000"/>
          <w:sz w:val="22"/>
        </w:rPr>
      </w:pPr>
    </w:p>
    <w:p w14:paraId="17FAAB96" w14:textId="712C49FD" w:rsidR="007E7B3E" w:rsidRPr="007E7B3E" w:rsidRDefault="007E7B3E" w:rsidP="007E7B3E">
      <w:p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E7B3E">
        <w:rPr>
          <w:rFonts w:ascii="Times New Roman" w:hAnsi="Times New Roman"/>
          <w:b/>
          <w:bCs/>
          <w:color w:val="000000"/>
          <w:sz w:val="24"/>
          <w:szCs w:val="24"/>
        </w:rPr>
        <w:t>References:</w:t>
      </w:r>
    </w:p>
    <w:p w14:paraId="3A8440D8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  <w:lang w:val="fr-FR"/>
        </w:rPr>
      </w:pPr>
      <w:r w:rsidRPr="007E7B3E">
        <w:rPr>
          <w:rFonts w:ascii="Times New Roman" w:hAnsi="Times New Roman"/>
          <w:color w:val="000000"/>
          <w:sz w:val="20"/>
          <w:szCs w:val="20"/>
        </w:rPr>
        <w:t xml:space="preserve">[1]. C.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Fong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</w:rPr>
        <w:t>et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</w:rPr>
        <w:t>al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.,  Phys. 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Chem. Chem. Phys. </w:t>
      </w:r>
      <w:r w:rsidRPr="007E7B3E">
        <w:rPr>
          <w:rFonts w:ascii="Times New Roman" w:hAnsi="Times New Roman"/>
          <w:b/>
          <w:bCs/>
          <w:color w:val="000000"/>
          <w:sz w:val="20"/>
          <w:szCs w:val="20"/>
          <w:lang w:val="fr-FR"/>
        </w:rPr>
        <w:t>17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>, 17527 (2015)</w:t>
      </w:r>
    </w:p>
    <w:p w14:paraId="7EB86473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  <w:lang w:val="fr-FR"/>
        </w:rPr>
      </w:pP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[2]. A. B.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  <w:lang w:val="fr-FR"/>
        </w:rPr>
        <w:t>Garcí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>a-</w:t>
      </w:r>
      <w:r w:rsidRPr="007E7B3E">
        <w:rPr>
          <w:rFonts w:ascii="Times New Roman" w:hAnsi="Times New Roman"/>
          <w:color w:val="000000"/>
          <w:sz w:val="20"/>
          <w:szCs w:val="20"/>
          <w:u w:val="single"/>
          <w:lang w:val="fr-FR"/>
        </w:rPr>
        <w:t>Arribas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  <w:lang w:val="fr-FR"/>
        </w:rPr>
        <w:t>et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lang w:val="fr-FR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  <w:lang w:val="fr-FR"/>
        </w:rPr>
        <w:t>al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., Langmuir </w:t>
      </w:r>
      <w:r w:rsidRPr="007E7B3E">
        <w:rPr>
          <w:rFonts w:ascii="Times New Roman" w:hAnsi="Times New Roman"/>
          <w:b/>
          <w:bCs/>
          <w:color w:val="000000"/>
          <w:sz w:val="20"/>
          <w:szCs w:val="20"/>
          <w:lang w:val="fr-FR"/>
        </w:rPr>
        <w:t>53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>, 5434 (2016).</w:t>
      </w:r>
    </w:p>
    <w:p w14:paraId="02F282A5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</w:rPr>
      </w:pP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[3]. N.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  <w:lang w:val="fr-FR"/>
        </w:rPr>
        <w:t>Chieng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  <w:lang w:val="fr-FR"/>
        </w:rPr>
        <w:t>et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lang w:val="fr-FR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  <w:lang w:val="fr-FR"/>
        </w:rPr>
        <w:t>al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., Eur. J.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  <w:lang w:val="fr-FR"/>
        </w:rPr>
        <w:t>Pharm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Biopharm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. </w:t>
      </w:r>
      <w:r w:rsidRPr="007E7B3E">
        <w:rPr>
          <w:rFonts w:ascii="Times New Roman" w:hAnsi="Times New Roman"/>
          <w:b/>
          <w:bCs/>
          <w:color w:val="000000"/>
          <w:sz w:val="20"/>
          <w:szCs w:val="20"/>
        </w:rPr>
        <w:t>85</w:t>
      </w:r>
      <w:r w:rsidRPr="007E7B3E">
        <w:rPr>
          <w:rFonts w:ascii="Times New Roman" w:hAnsi="Times New Roman"/>
          <w:color w:val="000000"/>
          <w:sz w:val="20"/>
          <w:szCs w:val="20"/>
        </w:rPr>
        <w:t>, 197 (2013).</w:t>
      </w:r>
    </w:p>
    <w:p w14:paraId="2C8AB8F4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</w:rPr>
      </w:pPr>
      <w:r w:rsidRPr="007E7B3E">
        <w:rPr>
          <w:rFonts w:ascii="Times New Roman" w:hAnsi="Times New Roman"/>
          <w:color w:val="000000"/>
          <w:sz w:val="20"/>
          <w:szCs w:val="20"/>
        </w:rPr>
        <w:t xml:space="preserve">[4]. P.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Moskal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</w:rPr>
        <w:t>et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</w:rPr>
        <w:t>al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., Physics in Medicine &amp; Biology </w:t>
      </w:r>
      <w:r w:rsidRPr="007E7B3E">
        <w:rPr>
          <w:rFonts w:ascii="Times New Roman" w:hAnsi="Times New Roman"/>
          <w:b/>
          <w:bCs/>
          <w:color w:val="000000"/>
          <w:sz w:val="20"/>
          <w:szCs w:val="20"/>
        </w:rPr>
        <w:t>64</w:t>
      </w:r>
      <w:r w:rsidRPr="007E7B3E">
        <w:rPr>
          <w:rFonts w:ascii="Times New Roman" w:hAnsi="Times New Roman"/>
          <w:color w:val="000000"/>
          <w:sz w:val="20"/>
          <w:szCs w:val="20"/>
        </w:rPr>
        <w:t>, 055017 (2019).</w:t>
      </w:r>
    </w:p>
    <w:p w14:paraId="60E62748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  <w:lang w:val="fr-FR"/>
        </w:rPr>
      </w:pP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[5]. K.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  <w:lang w:val="fr-FR"/>
        </w:rPr>
        <w:t>Shibuya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lang w:val="fr-FR"/>
        </w:rPr>
        <w:t>et al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 xml:space="preserve">., Communications Physics </w:t>
      </w:r>
      <w:r w:rsidRPr="007E7B3E">
        <w:rPr>
          <w:rFonts w:ascii="Times New Roman" w:hAnsi="Times New Roman"/>
          <w:b/>
          <w:bCs/>
          <w:color w:val="000000"/>
          <w:sz w:val="20"/>
          <w:szCs w:val="20"/>
          <w:lang w:val="fr-FR"/>
        </w:rPr>
        <w:t>3</w:t>
      </w:r>
      <w:r w:rsidRPr="007E7B3E">
        <w:rPr>
          <w:rFonts w:ascii="Times New Roman" w:hAnsi="Times New Roman"/>
          <w:color w:val="000000"/>
          <w:sz w:val="20"/>
          <w:szCs w:val="20"/>
          <w:lang w:val="fr-FR"/>
        </w:rPr>
        <w:t>, 1 (2020).</w:t>
      </w:r>
    </w:p>
    <w:p w14:paraId="787DE04D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</w:rPr>
      </w:pPr>
      <w:r w:rsidRPr="007E7B3E">
        <w:rPr>
          <w:rFonts w:ascii="Times New Roman" w:hAnsi="Times New Roman"/>
          <w:color w:val="000000"/>
          <w:sz w:val="20"/>
          <w:szCs w:val="20"/>
        </w:rPr>
        <w:t xml:space="preserve">[6]. K.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Coutinho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, S.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Canuto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, Adv. Quantum Chem. </w:t>
      </w:r>
      <w:r w:rsidRPr="007E7B3E">
        <w:rPr>
          <w:rFonts w:ascii="Times New Roman" w:hAnsi="Times New Roman"/>
          <w:b/>
          <w:bCs/>
          <w:color w:val="000000"/>
          <w:sz w:val="20"/>
          <w:szCs w:val="20"/>
        </w:rPr>
        <w:t>28</w:t>
      </w:r>
      <w:r w:rsidRPr="007E7B3E">
        <w:rPr>
          <w:rFonts w:ascii="Times New Roman" w:hAnsi="Times New Roman"/>
          <w:color w:val="000000"/>
          <w:sz w:val="20"/>
          <w:szCs w:val="20"/>
        </w:rPr>
        <w:t>, 89 (1997).</w:t>
      </w:r>
    </w:p>
    <w:p w14:paraId="1012E070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</w:rPr>
      </w:pPr>
      <w:r w:rsidRPr="007E7B3E">
        <w:rPr>
          <w:rFonts w:ascii="Times New Roman" w:hAnsi="Times New Roman"/>
          <w:color w:val="000000"/>
          <w:sz w:val="20"/>
          <w:szCs w:val="20"/>
        </w:rPr>
        <w:t xml:space="preserve">[7]. A. Reyes, F.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Moncada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, J.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Charry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, Int. J. Quantum Chem. </w:t>
      </w:r>
      <w:r w:rsidRPr="007E7B3E">
        <w:rPr>
          <w:rFonts w:ascii="Times New Roman" w:hAnsi="Times New Roman"/>
          <w:b/>
          <w:bCs/>
          <w:color w:val="000000"/>
          <w:sz w:val="20"/>
          <w:szCs w:val="20"/>
        </w:rPr>
        <w:t>119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,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e25705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 (2019).</w:t>
      </w:r>
    </w:p>
    <w:p w14:paraId="3F38E2E8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</w:rPr>
      </w:pPr>
      <w:r w:rsidRPr="007E7B3E">
        <w:rPr>
          <w:rFonts w:ascii="Times New Roman" w:hAnsi="Times New Roman"/>
          <w:color w:val="000000"/>
          <w:sz w:val="20"/>
          <w:szCs w:val="20"/>
        </w:rPr>
        <w:t xml:space="preserve">[8]. M.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Bergami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</w:rPr>
        <w:t>et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</w:rPr>
        <w:t>al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., J. Phys. Chem. B </w:t>
      </w:r>
      <w:r w:rsidRPr="007E7B3E">
        <w:rPr>
          <w:rFonts w:ascii="Times New Roman" w:hAnsi="Times New Roman"/>
          <w:b/>
          <w:bCs/>
          <w:color w:val="000000" w:themeColor="text1"/>
          <w:sz w:val="20"/>
          <w:szCs w:val="20"/>
        </w:rPr>
        <w:t>126</w:t>
      </w:r>
      <w:r w:rsidRPr="007E7B3E">
        <w:rPr>
          <w:rFonts w:ascii="Times New Roman" w:hAnsi="Times New Roman"/>
          <w:color w:val="000000"/>
          <w:sz w:val="20"/>
          <w:szCs w:val="20"/>
        </w:rPr>
        <w:t>, 2699 (2022).</w:t>
      </w:r>
    </w:p>
    <w:p w14:paraId="0465BD4B" w14:textId="77777777" w:rsidR="007E7B3E" w:rsidRPr="007E7B3E" w:rsidRDefault="007E7B3E" w:rsidP="007E7B3E">
      <w:pPr>
        <w:rPr>
          <w:rFonts w:ascii="Times New Roman" w:hAnsi="Times New Roman"/>
          <w:color w:val="000000"/>
          <w:sz w:val="20"/>
          <w:szCs w:val="20"/>
        </w:rPr>
      </w:pPr>
      <w:r w:rsidRPr="007E7B3E">
        <w:rPr>
          <w:rFonts w:ascii="Times New Roman" w:hAnsi="Times New Roman"/>
          <w:color w:val="000000"/>
          <w:sz w:val="20"/>
          <w:szCs w:val="20"/>
        </w:rPr>
        <w:t xml:space="preserve">[8]. M. </w:t>
      </w:r>
      <w:r w:rsidRPr="007E7B3E">
        <w:rPr>
          <w:rFonts w:ascii="Times New Roman" w:hAnsi="Times New Roman"/>
          <w:color w:val="000000"/>
          <w:sz w:val="20"/>
          <w:szCs w:val="20"/>
          <w:u w:val="single"/>
        </w:rPr>
        <w:t>Bergami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</w:rPr>
        <w:t>et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0"/>
          <w:szCs w:val="20"/>
          <w:u w:val="single"/>
        </w:rPr>
        <w:t>al</w:t>
      </w:r>
      <w:r w:rsidRPr="007E7B3E">
        <w:rPr>
          <w:rFonts w:ascii="Times New Roman" w:hAnsi="Times New Roman"/>
          <w:color w:val="000000"/>
          <w:sz w:val="20"/>
          <w:szCs w:val="20"/>
        </w:rPr>
        <w:t xml:space="preserve">., J. Phys. Chem. B </w:t>
      </w:r>
      <w:r w:rsidRPr="007E7B3E">
        <w:rPr>
          <w:rFonts w:ascii="Times New Roman" w:hAnsi="Times New Roman"/>
          <w:b/>
          <w:bCs/>
          <w:color w:val="000000" w:themeColor="text1"/>
          <w:sz w:val="20"/>
          <w:szCs w:val="20"/>
        </w:rPr>
        <w:t>128</w:t>
      </w:r>
      <w:r w:rsidRPr="007E7B3E">
        <w:rPr>
          <w:rFonts w:ascii="Times New Roman" w:hAnsi="Times New Roman"/>
          <w:color w:val="000000"/>
          <w:sz w:val="20"/>
          <w:szCs w:val="20"/>
        </w:rPr>
        <w:t>, 10178 (2024).</w:t>
      </w:r>
    </w:p>
    <w:p w14:paraId="2C2271B3" w14:textId="77777777" w:rsidR="007E7B3E" w:rsidRP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</w:p>
    <w:p w14:paraId="7382159D" w14:textId="77777777" w:rsidR="007E7B3E" w:rsidRPr="007E7B3E" w:rsidRDefault="007E7B3E" w:rsidP="007E7B3E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7E7B3E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Quantum Trajectories: Discrete or Continuous?</w:t>
      </w:r>
    </w:p>
    <w:p w14:paraId="54A5C2D5" w14:textId="77777777" w:rsidR="007E7B3E" w:rsidRPr="007E7B3E" w:rsidRDefault="007E7B3E" w:rsidP="007E7B3E">
      <w:pPr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60841B59" w14:textId="77777777" w:rsidR="007E7B3E" w:rsidRDefault="007E7B3E" w:rsidP="007E7B3E">
      <w:pPr>
        <w:jc w:val="center"/>
        <w:rPr>
          <w:rFonts w:ascii="Times New Roman" w:hAnsi="Times New Roman"/>
          <w:color w:val="000000"/>
          <w:sz w:val="24"/>
          <w:szCs w:val="24"/>
          <w:vertAlign w:val="superscript"/>
        </w:rPr>
      </w:pPr>
      <w:r w:rsidRPr="007E7B3E">
        <w:rPr>
          <w:rFonts w:ascii="Times New Roman" w:hAnsi="Times New Roman"/>
          <w:color w:val="000000"/>
          <w:sz w:val="24"/>
          <w:szCs w:val="24"/>
          <w:u w:val="single"/>
        </w:rPr>
        <w:t>Aric Hackebill</w:t>
      </w:r>
      <w:r w:rsidRPr="007E7B3E">
        <w:rPr>
          <w:rFonts w:ascii="Times New Roman" w:hAnsi="Times New Roman"/>
          <w:color w:val="000000"/>
          <w:sz w:val="24"/>
          <w:szCs w:val="24"/>
          <w:vertAlign w:val="superscript"/>
        </w:rPr>
        <w:t>1</w:t>
      </w:r>
      <w:r w:rsidRPr="007E7B3E">
        <w:rPr>
          <w:rFonts w:ascii="Times New Roman" w:hAnsi="Times New Roman"/>
          <w:color w:val="000000"/>
          <w:sz w:val="24"/>
          <w:szCs w:val="24"/>
        </w:rPr>
        <w:t xml:space="preserve"> and Bill Poirier</w:t>
      </w:r>
      <w:r w:rsidRPr="007E7B3E">
        <w:rPr>
          <w:rFonts w:ascii="Times New Roman" w:hAnsi="Times New Roman"/>
          <w:color w:val="000000"/>
          <w:sz w:val="24"/>
          <w:szCs w:val="24"/>
          <w:vertAlign w:val="superscript"/>
        </w:rPr>
        <w:t>2</w:t>
      </w:r>
    </w:p>
    <w:p w14:paraId="33C25B58" w14:textId="77777777" w:rsidR="007E7B3E" w:rsidRPr="007E7B3E" w:rsidRDefault="007E7B3E" w:rsidP="007E7B3E">
      <w:pPr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471A1427" w14:textId="77777777" w:rsidR="007E7B3E" w:rsidRPr="007E7B3E" w:rsidRDefault="007E7B3E" w:rsidP="007E7B3E">
      <w:pPr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7E7B3E">
        <w:rPr>
          <w:rFonts w:ascii="Times New Roman" w:hAnsi="Times New Roman"/>
          <w:i/>
          <w:iCs/>
          <w:color w:val="000000"/>
          <w:sz w:val="24"/>
          <w:szCs w:val="24"/>
        </w:rPr>
        <w:t>Department of Chemistry, University of Vermont (Burlington, VT)</w:t>
      </w:r>
    </w:p>
    <w:p w14:paraId="4E83E872" w14:textId="49C91113" w:rsidR="007E7B3E" w:rsidRPr="007E7B3E" w:rsidRDefault="007E7B3E" w:rsidP="007E7B3E">
      <w:pPr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7E7B3E">
        <w:rPr>
          <w:rFonts w:ascii="Times New Roman" w:hAnsi="Times New Roman"/>
          <w:i/>
          <w:iCs/>
          <w:color w:val="000000"/>
          <w:sz w:val="24"/>
          <w:szCs w:val="24"/>
        </w:rPr>
        <w:t xml:space="preserve">Email : </w:t>
      </w:r>
      <w:hyperlink r:id="rId11" w:history="1">
        <w:r w:rsidRPr="007E7B3E">
          <w:rPr>
            <w:rStyle w:val="Hyperlink"/>
            <w:rFonts w:ascii="Times New Roman" w:hAnsi="Times New Roman"/>
            <w:i/>
            <w:iCs/>
            <w:sz w:val="24"/>
            <w:szCs w:val="24"/>
          </w:rPr>
          <w:t>aric.hackebill@uvm.edu</w:t>
        </w:r>
      </w:hyperlink>
      <w:r w:rsidRPr="007E7B3E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7E7B3E">
        <w:rPr>
          <w:rFonts w:ascii="Times New Roman" w:hAnsi="Times New Roman"/>
          <w:i/>
          <w:iCs/>
          <w:color w:val="000000"/>
          <w:sz w:val="24"/>
          <w:szCs w:val="24"/>
        </w:rPr>
        <w:t xml:space="preserve">, </w:t>
      </w:r>
      <w:hyperlink r:id="rId12" w:history="1">
        <w:r w:rsidRPr="007E7B3E">
          <w:rPr>
            <w:rStyle w:val="Hyperlink"/>
            <w:rFonts w:ascii="Times New Roman" w:hAnsi="Times New Roman"/>
            <w:i/>
            <w:iCs/>
            <w:sz w:val="24"/>
            <w:szCs w:val="24"/>
          </w:rPr>
          <w:t>bill.poirier@uvm.edu</w:t>
        </w:r>
      </w:hyperlink>
      <w:r w:rsidRPr="007E7B3E">
        <w:rPr>
          <w:rFonts w:ascii="Times New Roman" w:hAnsi="Times New Roman"/>
          <w:i/>
          <w:iCs/>
          <w:color w:val="000000"/>
          <w:sz w:val="24"/>
          <w:szCs w:val="24"/>
          <w:vertAlign w:val="superscript"/>
        </w:rPr>
        <w:t>2</w:t>
      </w:r>
    </w:p>
    <w:p w14:paraId="601B8CA8" w14:textId="77777777" w:rsid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</w:p>
    <w:p w14:paraId="28837BC5" w14:textId="77777777" w:rsid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</w:p>
    <w:p w14:paraId="1FC90300" w14:textId="2BBF98E4" w:rsidR="007E7B3E" w:rsidRPr="007E7B3E" w:rsidRDefault="007E7B3E" w:rsidP="007E7B3E">
      <w:pPr>
        <w:jc w:val="center"/>
        <w:rPr>
          <w:color w:val="000000"/>
          <w:lang w:val="en-GB"/>
        </w:rPr>
      </w:pPr>
      <w:r w:rsidRPr="007E7B3E">
        <w:rPr>
          <w:rFonts w:ascii="Times New Roman" w:hAnsi="Times New Roman"/>
          <w:color w:val="000000"/>
          <w:sz w:val="24"/>
          <w:szCs w:val="24"/>
        </w:rPr>
        <w:drawing>
          <wp:inline distT="0" distB="0" distL="0" distR="0" wp14:anchorId="4DBEEF13" wp14:editId="60464F0F">
            <wp:extent cx="3975994" cy="1634151"/>
            <wp:effectExtent l="0" t="0" r="5715" b="4445"/>
            <wp:docPr id="1019260536" name="Picture 1" descr="A close-up of a whit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0536" name="Picture 1" descr="A close-up of a white objec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602" cy="16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val="en-GB"/>
        </w:rPr>
        <w:t xml:space="preserve">      </w:t>
      </w:r>
      <w:r w:rsidRPr="007E7B3E">
        <w:rPr>
          <w:color w:val="000000"/>
          <w:lang w:val="en-GB"/>
        </w:rPr>
        <w:drawing>
          <wp:inline distT="0" distB="0" distL="0" distR="0" wp14:anchorId="5ED4ABA0" wp14:editId="38E7758F">
            <wp:extent cx="1724685" cy="1724685"/>
            <wp:effectExtent l="0" t="0" r="8890" b="8890"/>
            <wp:docPr id="556553427" name="Picture 6" descr="A person in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3427" name="Picture 6" descr="A person in a black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23" cy="172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F068" w14:textId="7D84E3B9" w:rsidR="007E7B3E" w:rsidRP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</w:p>
    <w:p w14:paraId="74970D0C" w14:textId="207C06E2" w:rsid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  <w:r w:rsidRPr="007E7B3E">
        <w:rPr>
          <w:rFonts w:ascii="Times New Roman" w:hAnsi="Times New Roman"/>
          <w:color w:val="000000"/>
          <w:sz w:val="24"/>
          <w:szCs w:val="24"/>
        </w:rPr>
        <w:t>Trajectory approaches to quantum mechanics attempt to resolve foundational issues with standard quantum mechanics by providing a picture of the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color w:val="000000"/>
          <w:sz w:val="24"/>
          <w:szCs w:val="24"/>
        </w:rPr>
        <w:t>world in which particles travel on well-defined trajectories at all times. Among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color w:val="000000"/>
          <w:sz w:val="24"/>
          <w:szCs w:val="24"/>
        </w:rPr>
        <w:t>the trajectory approaches, there is the “many interacting worlds” (MIW) approach, which eliminates the wavefunction and replaces it with many interactin</w:t>
      </w:r>
      <w:r>
        <w:rPr>
          <w:rFonts w:ascii="Times New Roman" w:hAnsi="Times New Roman"/>
          <w:color w:val="000000"/>
          <w:sz w:val="24"/>
          <w:szCs w:val="24"/>
        </w:rPr>
        <w:t xml:space="preserve">g </w:t>
      </w:r>
      <w:r w:rsidRPr="007E7B3E">
        <w:rPr>
          <w:rFonts w:ascii="Times New Roman" w:hAnsi="Times New Roman"/>
          <w:color w:val="000000"/>
          <w:sz w:val="24"/>
          <w:szCs w:val="24"/>
        </w:rPr>
        <w:t>trajectories. The MIW approach itself has two formulations — one in which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color w:val="000000"/>
          <w:sz w:val="24"/>
          <w:szCs w:val="24"/>
        </w:rPr>
        <w:t>there are a finite number of trajectories</w:t>
      </w:r>
      <w:r>
        <w:rPr>
          <w:rFonts w:ascii="Times New Roman" w:hAnsi="Times New Roman"/>
          <w:color w:val="000000"/>
          <w:sz w:val="24"/>
          <w:szCs w:val="24"/>
        </w:rPr>
        <w:t>[</w:t>
      </w:r>
      <w:r w:rsidRPr="007E7B3E">
        <w:rPr>
          <w:rFonts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>]</w:t>
      </w:r>
      <w:r w:rsidRPr="007E7B3E">
        <w:rPr>
          <w:rFonts w:ascii="Times New Roman" w:hAnsi="Times New Roman"/>
          <w:color w:val="000000"/>
          <w:sz w:val="24"/>
          <w:szCs w:val="24"/>
        </w:rPr>
        <w:t xml:space="preserve"> and one in which there is a continuum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color w:val="000000"/>
          <w:sz w:val="24"/>
          <w:szCs w:val="24"/>
        </w:rPr>
        <w:t>of trajectories</w:t>
      </w:r>
      <w:r>
        <w:rPr>
          <w:rFonts w:ascii="Times New Roman" w:hAnsi="Times New Roman"/>
          <w:color w:val="000000"/>
          <w:sz w:val="24"/>
          <w:szCs w:val="24"/>
        </w:rPr>
        <w:t>[</w:t>
      </w:r>
      <w:r w:rsidRPr="007E7B3E">
        <w:rPr>
          <w:rFonts w:ascii="Times New Roman" w:hAnsi="Times New Roman"/>
          <w:color w:val="000000"/>
          <w:sz w:val="24"/>
          <w:szCs w:val="24"/>
        </w:rPr>
        <w:t>2</w:t>
      </w:r>
      <w:r>
        <w:rPr>
          <w:rFonts w:ascii="Times New Roman" w:hAnsi="Times New Roman"/>
          <w:color w:val="000000"/>
          <w:sz w:val="24"/>
          <w:szCs w:val="24"/>
        </w:rPr>
        <w:t>]</w:t>
      </w:r>
      <w:r w:rsidRPr="007E7B3E">
        <w:rPr>
          <w:rFonts w:ascii="Times New Roman" w:hAnsi="Times New Roman"/>
          <w:color w:val="000000"/>
          <w:sz w:val="24"/>
          <w:szCs w:val="24"/>
        </w:rPr>
        <w:t xml:space="preserve"> — that agree empirically so long as the density of trajectories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color w:val="000000"/>
          <w:sz w:val="24"/>
          <w:szCs w:val="24"/>
        </w:rPr>
        <w:t>in the finite formulation is very large. We detail a way to test the finite formulation by using a sequence of Stern-Gerlach setups to reduce the density of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color w:val="000000"/>
          <w:sz w:val="24"/>
          <w:szCs w:val="24"/>
        </w:rPr>
        <w:t>trajectories to the degree that the finite formulation would be expected to yield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color w:val="000000"/>
          <w:sz w:val="24"/>
          <w:szCs w:val="24"/>
        </w:rPr>
        <w:t>experimental results that deviate from those of standard quantum mechanics.</w:t>
      </w:r>
    </w:p>
    <w:p w14:paraId="68AD5641" w14:textId="77777777" w:rsid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</w:p>
    <w:p w14:paraId="564C940B" w14:textId="77777777" w:rsid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</w:p>
    <w:p w14:paraId="4F52E788" w14:textId="77777777" w:rsidR="007E7B3E" w:rsidRP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</w:p>
    <w:p w14:paraId="61DC7A2C" w14:textId="77777777" w:rsidR="007E7B3E" w:rsidRPr="007E7B3E" w:rsidRDefault="007E7B3E" w:rsidP="007E7B3E">
      <w:p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E7B3E">
        <w:rPr>
          <w:rFonts w:ascii="Times New Roman" w:hAnsi="Times New Roman"/>
          <w:b/>
          <w:bCs/>
          <w:color w:val="000000"/>
          <w:sz w:val="24"/>
          <w:szCs w:val="24"/>
        </w:rPr>
        <w:t>References:</w:t>
      </w:r>
    </w:p>
    <w:p w14:paraId="41D76764" w14:textId="77777777" w:rsidR="007E7B3E" w:rsidRP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</w:p>
    <w:p w14:paraId="7738BB6C" w14:textId="72EC0535" w:rsidR="007E7B3E" w:rsidRP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  <w:r w:rsidRPr="007E7B3E">
        <w:rPr>
          <w:rFonts w:ascii="Times New Roman" w:hAnsi="Times New Roman"/>
          <w:color w:val="000000"/>
          <w:sz w:val="24"/>
          <w:szCs w:val="24"/>
        </w:rPr>
        <w:t>[1] M. J. Hall, D.-A. Deckert, and H. J. Wiseman, Phys. Rev. X 4, 041013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E7B3E">
        <w:rPr>
          <w:rFonts w:ascii="Times New Roman" w:hAnsi="Times New Roman"/>
          <w:color w:val="000000"/>
          <w:sz w:val="24"/>
          <w:szCs w:val="24"/>
        </w:rPr>
        <w:t>(2014).</w:t>
      </w:r>
    </w:p>
    <w:p w14:paraId="2A658F17" w14:textId="567B227B" w:rsidR="007E7B3E" w:rsidRPr="007E7B3E" w:rsidRDefault="007E7B3E" w:rsidP="007E7B3E">
      <w:pPr>
        <w:rPr>
          <w:rFonts w:ascii="Times New Roman" w:hAnsi="Times New Roman"/>
          <w:color w:val="000000"/>
          <w:sz w:val="24"/>
          <w:szCs w:val="24"/>
        </w:rPr>
      </w:pPr>
      <w:r w:rsidRPr="007E7B3E">
        <w:rPr>
          <w:rFonts w:ascii="Times New Roman" w:hAnsi="Times New Roman"/>
          <w:color w:val="000000"/>
          <w:sz w:val="24"/>
          <w:szCs w:val="24"/>
        </w:rPr>
        <w:t>[2] B. Poirier, Chemical Physics 370, 4-14 (2010).</w:t>
      </w:r>
    </w:p>
    <w:p w14:paraId="4A6558C7" w14:textId="77777777" w:rsidR="007E7B3E" w:rsidRDefault="007E7B3E" w:rsidP="007E7B3E">
      <w:pPr>
        <w:rPr>
          <w:color w:val="000000"/>
        </w:rPr>
      </w:pPr>
    </w:p>
    <w:p w14:paraId="3350F644" w14:textId="77777777" w:rsidR="007E7B3E" w:rsidRDefault="007E7B3E" w:rsidP="007E7B3E">
      <w:pPr>
        <w:rPr>
          <w:color w:val="000000"/>
        </w:rPr>
      </w:pPr>
    </w:p>
    <w:p w14:paraId="60BB2892" w14:textId="77777777" w:rsidR="007E7B3E" w:rsidRDefault="007E7B3E" w:rsidP="007E7B3E">
      <w:pPr>
        <w:rPr>
          <w:color w:val="000000"/>
        </w:rPr>
      </w:pPr>
    </w:p>
    <w:p w14:paraId="3C4D7C62" w14:textId="77777777" w:rsidR="007E7B3E" w:rsidRDefault="007E7B3E" w:rsidP="00140D2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D2A1277" w14:textId="77777777" w:rsidR="007E7B3E" w:rsidRDefault="007E7B3E" w:rsidP="00140D2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28D66BB" w14:textId="77777777" w:rsidR="007E7B3E" w:rsidRDefault="007E7B3E" w:rsidP="00140D2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E10E151" w14:textId="77777777" w:rsidR="007E7B3E" w:rsidRDefault="007E7B3E" w:rsidP="00140D2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49A414" w14:textId="77777777" w:rsidR="007E7B3E" w:rsidRDefault="007E7B3E" w:rsidP="00140D2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8A594A7" w14:textId="77777777" w:rsidR="007E7B3E" w:rsidRDefault="007E7B3E" w:rsidP="00140D2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4F42274" w14:textId="6344B06B" w:rsidR="00E87B2A" w:rsidRPr="007F0791" w:rsidRDefault="00F12573" w:rsidP="00140D21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lastRenderedPageBreak/>
        <w:t>H</w:t>
      </w:r>
      <w:r w:rsidR="008149BF" w:rsidRPr="007F0791">
        <w:rPr>
          <w:rFonts w:ascii="Times New Roman" w:hAnsi="Times New Roman"/>
          <w:b/>
          <w:sz w:val="28"/>
          <w:szCs w:val="24"/>
        </w:rPr>
        <w:t>ow to connect</w:t>
      </w:r>
    </w:p>
    <w:p w14:paraId="24DA63A1" w14:textId="77777777" w:rsidR="006D2C00" w:rsidRDefault="006D2C00" w:rsidP="006D2C00">
      <w:pPr>
        <w:rPr>
          <w:rFonts w:asciiTheme="minorHAnsi" w:hAnsiTheme="minorHAnsi" w:cstheme="minorHAnsi"/>
        </w:rPr>
      </w:pPr>
    </w:p>
    <w:p w14:paraId="4CAA1B75" w14:textId="77777777" w:rsidR="003B1134" w:rsidRDefault="003B1134" w:rsidP="00736B74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40431CE5" w14:textId="77777777" w:rsidR="002E5FFD" w:rsidRPr="002E5FFD" w:rsidRDefault="002E5FFD" w:rsidP="002E5FFD">
      <w:pPr>
        <w:jc w:val="left"/>
        <w:rPr>
          <w:rFonts w:asciiTheme="minorHAnsi" w:hAnsiTheme="minorHAnsi" w:cstheme="minorHAnsi"/>
          <w:sz w:val="24"/>
          <w:szCs w:val="24"/>
        </w:rPr>
      </w:pPr>
      <w:r w:rsidRPr="002E5FFD">
        <w:rPr>
          <w:rFonts w:asciiTheme="minorHAnsi" w:hAnsiTheme="minorHAnsi" w:cstheme="minorHAnsi"/>
          <w:sz w:val="24"/>
          <w:szCs w:val="24"/>
        </w:rPr>
        <w:t>Alexey Akimov is inviting you to a scheduled Zoom meeting.</w:t>
      </w:r>
    </w:p>
    <w:p w14:paraId="69B84F76" w14:textId="77777777" w:rsidR="002E5FFD" w:rsidRPr="002E5FFD" w:rsidRDefault="002E5FFD" w:rsidP="002E5FFD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5ECD4CA3" w14:textId="77777777" w:rsidR="002E5FFD" w:rsidRPr="002E5FFD" w:rsidRDefault="002E5FFD" w:rsidP="002E5FFD">
      <w:pPr>
        <w:jc w:val="left"/>
        <w:rPr>
          <w:rFonts w:asciiTheme="minorHAnsi" w:hAnsiTheme="minorHAnsi" w:cstheme="minorHAnsi"/>
          <w:sz w:val="24"/>
          <w:szCs w:val="24"/>
        </w:rPr>
      </w:pPr>
      <w:r w:rsidRPr="002E5FFD">
        <w:rPr>
          <w:rFonts w:asciiTheme="minorHAnsi" w:hAnsiTheme="minorHAnsi" w:cstheme="minorHAnsi"/>
          <w:sz w:val="24"/>
          <w:szCs w:val="24"/>
        </w:rPr>
        <w:t>Topic: VISTA, Seminar 89</w:t>
      </w:r>
    </w:p>
    <w:p w14:paraId="05020334" w14:textId="77777777" w:rsidR="002E5FFD" w:rsidRPr="002E5FFD" w:rsidRDefault="002E5FFD" w:rsidP="002E5FFD">
      <w:pPr>
        <w:jc w:val="left"/>
        <w:rPr>
          <w:rFonts w:asciiTheme="minorHAnsi" w:hAnsiTheme="minorHAnsi" w:cstheme="minorHAnsi"/>
          <w:sz w:val="24"/>
          <w:szCs w:val="24"/>
        </w:rPr>
      </w:pPr>
      <w:r w:rsidRPr="002E5FFD">
        <w:rPr>
          <w:rFonts w:asciiTheme="minorHAnsi" w:hAnsiTheme="minorHAnsi" w:cstheme="minorHAnsi"/>
          <w:sz w:val="24"/>
          <w:szCs w:val="24"/>
        </w:rPr>
        <w:t>Time: May 7, 2025 10:00 AM Eastern Time (US and Canada)</w:t>
      </w:r>
    </w:p>
    <w:p w14:paraId="39418A47" w14:textId="77777777" w:rsidR="002E5FFD" w:rsidRPr="002E5FFD" w:rsidRDefault="002E5FFD" w:rsidP="002E5FFD">
      <w:pPr>
        <w:jc w:val="left"/>
        <w:rPr>
          <w:rFonts w:asciiTheme="minorHAnsi" w:hAnsiTheme="minorHAnsi" w:cstheme="minorHAnsi"/>
          <w:sz w:val="24"/>
          <w:szCs w:val="24"/>
        </w:rPr>
      </w:pPr>
      <w:r w:rsidRPr="002E5FFD">
        <w:rPr>
          <w:rFonts w:asciiTheme="minorHAnsi" w:hAnsiTheme="minorHAnsi" w:cstheme="minorHAnsi"/>
          <w:sz w:val="24"/>
          <w:szCs w:val="24"/>
        </w:rPr>
        <w:t>Join Zoom Meeting</w:t>
      </w:r>
    </w:p>
    <w:p w14:paraId="22629BF6" w14:textId="75C5500D" w:rsidR="002E5FFD" w:rsidRPr="002E5FFD" w:rsidRDefault="002E5FFD" w:rsidP="002E5FFD">
      <w:pPr>
        <w:jc w:val="left"/>
        <w:rPr>
          <w:rFonts w:asciiTheme="minorHAnsi" w:hAnsiTheme="minorHAnsi" w:cstheme="minorHAnsi"/>
          <w:sz w:val="24"/>
          <w:szCs w:val="24"/>
        </w:rPr>
      </w:pPr>
      <w:hyperlink r:id="rId15" w:history="1">
        <w:r w:rsidRPr="001624BA">
          <w:rPr>
            <w:rStyle w:val="Hyperlink"/>
            <w:rFonts w:asciiTheme="minorHAnsi" w:hAnsiTheme="minorHAnsi" w:cstheme="minorHAnsi"/>
            <w:sz w:val="24"/>
            <w:szCs w:val="24"/>
          </w:rPr>
          <w:t>https://buffalo.zoom.us/j/91961605086?pwd=iKOuLJmxO8PbPXW1o1o0uZl2jhEmEa.1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C0601DC" w14:textId="77777777" w:rsidR="002E5FFD" w:rsidRPr="002E5FFD" w:rsidRDefault="002E5FFD" w:rsidP="002E5FFD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4D82386D" w14:textId="77777777" w:rsidR="002E5FFD" w:rsidRPr="002E5FFD" w:rsidRDefault="002E5FFD" w:rsidP="002E5FFD">
      <w:pPr>
        <w:jc w:val="center"/>
        <w:rPr>
          <w:rFonts w:asciiTheme="minorHAnsi" w:hAnsiTheme="minorHAnsi" w:cstheme="minorHAnsi"/>
          <w:sz w:val="36"/>
          <w:szCs w:val="36"/>
        </w:rPr>
      </w:pPr>
      <w:r w:rsidRPr="002E5FFD">
        <w:rPr>
          <w:rFonts w:asciiTheme="minorHAnsi" w:hAnsiTheme="minorHAnsi" w:cstheme="minorHAnsi"/>
          <w:sz w:val="36"/>
          <w:szCs w:val="36"/>
        </w:rPr>
        <w:t>Meeting ID: 919 6160 5086</w:t>
      </w:r>
    </w:p>
    <w:p w14:paraId="17BB8FD5" w14:textId="77777777" w:rsidR="002E5FFD" w:rsidRPr="002E5FFD" w:rsidRDefault="002E5FFD" w:rsidP="002E5FFD">
      <w:pPr>
        <w:jc w:val="center"/>
        <w:rPr>
          <w:rFonts w:asciiTheme="minorHAnsi" w:hAnsiTheme="minorHAnsi" w:cstheme="minorHAnsi"/>
          <w:sz w:val="36"/>
          <w:szCs w:val="36"/>
        </w:rPr>
      </w:pPr>
      <w:r w:rsidRPr="002E5FFD">
        <w:rPr>
          <w:rFonts w:asciiTheme="minorHAnsi" w:hAnsiTheme="minorHAnsi" w:cstheme="minorHAnsi"/>
          <w:sz w:val="36"/>
          <w:szCs w:val="36"/>
        </w:rPr>
        <w:t>Passcode: 738807</w:t>
      </w:r>
    </w:p>
    <w:p w14:paraId="118996E1" w14:textId="77777777" w:rsidR="002E5FFD" w:rsidRPr="002E5FFD" w:rsidRDefault="002E5FFD" w:rsidP="002E5FFD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2C6AA211" w14:textId="77777777" w:rsidR="002E5FFD" w:rsidRDefault="002E5FFD" w:rsidP="00736B74">
      <w:pPr>
        <w:jc w:val="left"/>
        <w:rPr>
          <w:rFonts w:asciiTheme="minorHAnsi" w:hAnsiTheme="minorHAnsi" w:cstheme="minorHAnsi"/>
          <w:sz w:val="24"/>
          <w:szCs w:val="24"/>
        </w:rPr>
      </w:pPr>
    </w:p>
    <w:sectPr w:rsidR="002E5FFD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4078B" w14:textId="77777777" w:rsidR="00E126CC" w:rsidRDefault="00E126CC" w:rsidP="00C15BDA">
      <w:r>
        <w:separator/>
      </w:r>
    </w:p>
  </w:endnote>
  <w:endnote w:type="continuationSeparator" w:id="0">
    <w:p w14:paraId="6032216F" w14:textId="77777777" w:rsidR="00E126CC" w:rsidRDefault="00E126CC" w:rsidP="00C15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FreeSans">
    <w:altName w:val="Times New Roman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MR10">
    <w:altName w:val="Cambria"/>
    <w:charset w:val="00"/>
    <w:family w:val="roman"/>
    <w:pitch w:val="default"/>
    <w:sig w:usb0="00000001" w:usb1="08070000" w:usb2="00000010" w:usb3="00000000" w:csb0="00020000" w:csb1="00000000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Noto Sans CJK SC Regular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245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ECD480" w14:textId="77777777" w:rsidR="00234B98" w:rsidRDefault="00234B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55F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8A13420" w14:textId="77777777" w:rsidR="00234B98" w:rsidRDefault="00234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F351" w14:textId="77777777" w:rsidR="00E126CC" w:rsidRDefault="00E126CC" w:rsidP="00C15BDA">
      <w:r>
        <w:separator/>
      </w:r>
    </w:p>
  </w:footnote>
  <w:footnote w:type="continuationSeparator" w:id="0">
    <w:p w14:paraId="48133AF9" w14:textId="77777777" w:rsidR="00E126CC" w:rsidRDefault="00E126CC" w:rsidP="00C15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6D76" w14:textId="77777777" w:rsidR="00234B98" w:rsidRPr="00C15BDA" w:rsidRDefault="00234B98" w:rsidP="00C15BDA">
    <w:pPr>
      <w:pStyle w:val="Header"/>
      <w:jc w:val="center"/>
      <w:rPr>
        <w:color w:val="767171" w:themeColor="background2" w:themeShade="80"/>
        <w:sz w:val="28"/>
      </w:rPr>
    </w:pPr>
    <w:r w:rsidRPr="00C15BDA">
      <w:rPr>
        <w:noProof/>
        <w:color w:val="767171" w:themeColor="background2" w:themeShade="80"/>
        <w:sz w:val="28"/>
        <w:lang w:eastAsia="en-US"/>
      </w:rPr>
      <w:drawing>
        <wp:anchor distT="0" distB="0" distL="114300" distR="114300" simplePos="0" relativeHeight="251658240" behindDoc="0" locked="0" layoutInCell="1" allowOverlap="1" wp14:anchorId="0682A0E7" wp14:editId="5C637BCF">
          <wp:simplePos x="0" y="0"/>
          <wp:positionH relativeFrom="column">
            <wp:posOffset>5516880</wp:posOffset>
          </wp:positionH>
          <wp:positionV relativeFrom="paragraph">
            <wp:posOffset>-144780</wp:posOffset>
          </wp:positionV>
          <wp:extent cx="670560" cy="502920"/>
          <wp:effectExtent l="0" t="0" r="0" b="0"/>
          <wp:wrapSquare wrapText="bothSides"/>
          <wp:docPr id="1" name="Picture 1" descr="C:\cygwin\home\Alexey-user\VISTA\VISTA\assets\img\vist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cygwin\home\Alexey-user\VISTA\VISTA\assets\img\vista-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15BDA">
      <w:rPr>
        <w:color w:val="767171" w:themeColor="background2" w:themeShade="80"/>
        <w:sz w:val="28"/>
      </w:rPr>
      <w:t>Virtual International Seminar on Theoretical Advancements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EFC08F"/>
    <w:multiLevelType w:val="singleLevel"/>
    <w:tmpl w:val="D8EFC08F"/>
    <w:lvl w:ilvl="0">
      <w:start w:val="5"/>
      <w:numFmt w:val="upperLetter"/>
      <w:suff w:val="nothing"/>
      <w:lvlText w:val="%1-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  <w:bCs/>
        <w:i/>
        <w:sz w:val="16"/>
        <w:szCs w:val="16"/>
        <w:lang w:val="en-US"/>
      </w:rPr>
    </w:lvl>
  </w:abstractNum>
  <w:abstractNum w:abstractNumId="2" w15:restartNumberingAfterBreak="0">
    <w:nsid w:val="004800C2"/>
    <w:multiLevelType w:val="hybridMultilevel"/>
    <w:tmpl w:val="6374ED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B402C3"/>
    <w:multiLevelType w:val="hybridMultilevel"/>
    <w:tmpl w:val="E9AAC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7891"/>
    <w:multiLevelType w:val="multilevel"/>
    <w:tmpl w:val="6A583A4A"/>
    <w:lvl w:ilvl="0">
      <w:start w:val="1"/>
      <w:numFmt w:val="decimal"/>
      <w:suff w:val="space"/>
      <w:lvlText w:val="[%1]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87540F0"/>
    <w:multiLevelType w:val="multilevel"/>
    <w:tmpl w:val="E936801E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CDB147A"/>
    <w:multiLevelType w:val="hybridMultilevel"/>
    <w:tmpl w:val="8A2C3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26312"/>
    <w:multiLevelType w:val="hybridMultilevel"/>
    <w:tmpl w:val="53CC3EFC"/>
    <w:lvl w:ilvl="0" w:tplc="3474A3AA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44240"/>
    <w:multiLevelType w:val="hybridMultilevel"/>
    <w:tmpl w:val="A4E0C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D39C5"/>
    <w:multiLevelType w:val="hybridMultilevel"/>
    <w:tmpl w:val="AB102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C2B71"/>
    <w:multiLevelType w:val="hybridMultilevel"/>
    <w:tmpl w:val="5B38E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056B6"/>
    <w:multiLevelType w:val="hybridMultilevel"/>
    <w:tmpl w:val="D45ED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E3932"/>
    <w:multiLevelType w:val="hybridMultilevel"/>
    <w:tmpl w:val="AEBE343A"/>
    <w:lvl w:ilvl="0" w:tplc="914CAD7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99927A7"/>
    <w:multiLevelType w:val="hybridMultilevel"/>
    <w:tmpl w:val="86D0817E"/>
    <w:lvl w:ilvl="0" w:tplc="FFBEAD7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sz w:val="1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3514B"/>
    <w:multiLevelType w:val="hybridMultilevel"/>
    <w:tmpl w:val="80723B58"/>
    <w:lvl w:ilvl="0" w:tplc="4508AFB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85B44"/>
    <w:multiLevelType w:val="hybridMultilevel"/>
    <w:tmpl w:val="A2484EA2"/>
    <w:lvl w:ilvl="0" w:tplc="AB5C9E6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94FD1"/>
    <w:multiLevelType w:val="hybridMultilevel"/>
    <w:tmpl w:val="ADC00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64BA4"/>
    <w:multiLevelType w:val="hybridMultilevel"/>
    <w:tmpl w:val="BDC60CD8"/>
    <w:lvl w:ilvl="0" w:tplc="DE4233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B6EFD"/>
    <w:multiLevelType w:val="hybridMultilevel"/>
    <w:tmpl w:val="54EAF9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BF4762"/>
    <w:multiLevelType w:val="hybridMultilevel"/>
    <w:tmpl w:val="259E85FC"/>
    <w:lvl w:ilvl="0" w:tplc="A882F6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7550618B"/>
    <w:multiLevelType w:val="hybridMultilevel"/>
    <w:tmpl w:val="05AA98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68177AA"/>
    <w:multiLevelType w:val="hybridMultilevel"/>
    <w:tmpl w:val="F0408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97457A"/>
    <w:multiLevelType w:val="hybridMultilevel"/>
    <w:tmpl w:val="13783BEC"/>
    <w:lvl w:ilvl="0" w:tplc="2BBE6F18">
      <w:start w:val="1"/>
      <w:numFmt w:val="decimal"/>
      <w:pStyle w:val="ECIS2016References"/>
      <w:lvlText w:val="[%1]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A4C44"/>
    <w:multiLevelType w:val="hybridMultilevel"/>
    <w:tmpl w:val="ADB468DC"/>
    <w:lvl w:ilvl="0" w:tplc="3BB04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53DBE"/>
    <w:multiLevelType w:val="hybridMultilevel"/>
    <w:tmpl w:val="E2020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17838">
    <w:abstractNumId w:val="11"/>
  </w:num>
  <w:num w:numId="2" w16cid:durableId="177354379">
    <w:abstractNumId w:val="21"/>
  </w:num>
  <w:num w:numId="3" w16cid:durableId="955527803">
    <w:abstractNumId w:val="17"/>
  </w:num>
  <w:num w:numId="4" w16cid:durableId="674922032">
    <w:abstractNumId w:val="9"/>
  </w:num>
  <w:num w:numId="5" w16cid:durableId="248730716">
    <w:abstractNumId w:val="4"/>
  </w:num>
  <w:num w:numId="6" w16cid:durableId="720592861">
    <w:abstractNumId w:val="1"/>
  </w:num>
  <w:num w:numId="7" w16cid:durableId="217976103">
    <w:abstractNumId w:val="18"/>
  </w:num>
  <w:num w:numId="8" w16cid:durableId="71129803">
    <w:abstractNumId w:val="6"/>
  </w:num>
  <w:num w:numId="9" w16cid:durableId="200217342">
    <w:abstractNumId w:val="23"/>
  </w:num>
  <w:num w:numId="10" w16cid:durableId="48265488">
    <w:abstractNumId w:val="0"/>
  </w:num>
  <w:num w:numId="11" w16cid:durableId="1990668426">
    <w:abstractNumId w:val="13"/>
  </w:num>
  <w:num w:numId="12" w16cid:durableId="1423145018">
    <w:abstractNumId w:val="2"/>
  </w:num>
  <w:num w:numId="13" w16cid:durableId="550195436">
    <w:abstractNumId w:val="19"/>
  </w:num>
  <w:num w:numId="14" w16cid:durableId="1408842789">
    <w:abstractNumId w:val="20"/>
  </w:num>
  <w:num w:numId="15" w16cid:durableId="359204254">
    <w:abstractNumId w:val="12"/>
  </w:num>
  <w:num w:numId="16" w16cid:durableId="418866039">
    <w:abstractNumId w:val="7"/>
  </w:num>
  <w:num w:numId="17" w16cid:durableId="703749635">
    <w:abstractNumId w:val="15"/>
  </w:num>
  <w:num w:numId="18" w16cid:durableId="1841893259">
    <w:abstractNumId w:val="5"/>
  </w:num>
  <w:num w:numId="19" w16cid:durableId="1986162774">
    <w:abstractNumId w:val="3"/>
  </w:num>
  <w:num w:numId="20" w16cid:durableId="1333096045">
    <w:abstractNumId w:val="16"/>
  </w:num>
  <w:num w:numId="21" w16cid:durableId="252669505">
    <w:abstractNumId w:val="24"/>
  </w:num>
  <w:num w:numId="22" w16cid:durableId="1676151940">
    <w:abstractNumId w:val="8"/>
  </w:num>
  <w:num w:numId="23" w16cid:durableId="43608472">
    <w:abstractNumId w:val="10"/>
  </w:num>
  <w:num w:numId="24" w16cid:durableId="1866482797">
    <w:abstractNumId w:val="22"/>
  </w:num>
  <w:num w:numId="25" w16cid:durableId="944019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697136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A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IN" w:vendorID="64" w:dllVersion="0" w:nlCheck="1" w:checkStyle="0"/>
  <w:activeWritingStyle w:appName="MSWord" w:lang="es-AR" w:vendorID="64" w:dllVersion="0" w:nlCheck="1" w:checkStyle="0"/>
  <w:activeWritingStyle w:appName="MSWord" w:lang="es-E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D31"/>
    <w:rsid w:val="0000124D"/>
    <w:rsid w:val="00006E97"/>
    <w:rsid w:val="00007AED"/>
    <w:rsid w:val="00007F08"/>
    <w:rsid w:val="00011A47"/>
    <w:rsid w:val="000132D4"/>
    <w:rsid w:val="000328F9"/>
    <w:rsid w:val="00036BD1"/>
    <w:rsid w:val="00046FEF"/>
    <w:rsid w:val="0005086F"/>
    <w:rsid w:val="00050E7F"/>
    <w:rsid w:val="000531E8"/>
    <w:rsid w:val="00053931"/>
    <w:rsid w:val="00060C02"/>
    <w:rsid w:val="00075FEB"/>
    <w:rsid w:val="00076A91"/>
    <w:rsid w:val="0008026E"/>
    <w:rsid w:val="00085916"/>
    <w:rsid w:val="00086FCA"/>
    <w:rsid w:val="00090510"/>
    <w:rsid w:val="00091DD0"/>
    <w:rsid w:val="00093AAF"/>
    <w:rsid w:val="000A5C1D"/>
    <w:rsid w:val="000A6871"/>
    <w:rsid w:val="000C1830"/>
    <w:rsid w:val="000C51FD"/>
    <w:rsid w:val="000C65BA"/>
    <w:rsid w:val="000D6229"/>
    <w:rsid w:val="000E1075"/>
    <w:rsid w:val="000E1281"/>
    <w:rsid w:val="000F3E94"/>
    <w:rsid w:val="000F5337"/>
    <w:rsid w:val="000F557C"/>
    <w:rsid w:val="000F5674"/>
    <w:rsid w:val="000F6AB5"/>
    <w:rsid w:val="00101A3C"/>
    <w:rsid w:val="00115AAD"/>
    <w:rsid w:val="00120CF7"/>
    <w:rsid w:val="00126681"/>
    <w:rsid w:val="0013271A"/>
    <w:rsid w:val="001409E2"/>
    <w:rsid w:val="00140D21"/>
    <w:rsid w:val="00142CC8"/>
    <w:rsid w:val="0014307C"/>
    <w:rsid w:val="00153F3B"/>
    <w:rsid w:val="00161E96"/>
    <w:rsid w:val="00162693"/>
    <w:rsid w:val="00164C01"/>
    <w:rsid w:val="00170886"/>
    <w:rsid w:val="001778A2"/>
    <w:rsid w:val="001822D3"/>
    <w:rsid w:val="0018376B"/>
    <w:rsid w:val="0019363B"/>
    <w:rsid w:val="001960D0"/>
    <w:rsid w:val="00196A34"/>
    <w:rsid w:val="001A0B2C"/>
    <w:rsid w:val="001A475E"/>
    <w:rsid w:val="001A4CB5"/>
    <w:rsid w:val="001B1D10"/>
    <w:rsid w:val="001B4184"/>
    <w:rsid w:val="001B7FDA"/>
    <w:rsid w:val="001C5CA9"/>
    <w:rsid w:val="001C66F5"/>
    <w:rsid w:val="001D3E0B"/>
    <w:rsid w:val="001E2BF1"/>
    <w:rsid w:val="001E52A4"/>
    <w:rsid w:val="001E7D51"/>
    <w:rsid w:val="001F2CC2"/>
    <w:rsid w:val="00201AC9"/>
    <w:rsid w:val="0020378E"/>
    <w:rsid w:val="00205D44"/>
    <w:rsid w:val="00217B5A"/>
    <w:rsid w:val="00225511"/>
    <w:rsid w:val="00226D31"/>
    <w:rsid w:val="00234B98"/>
    <w:rsid w:val="002432CD"/>
    <w:rsid w:val="00246D03"/>
    <w:rsid w:val="0024746E"/>
    <w:rsid w:val="00261658"/>
    <w:rsid w:val="0026387C"/>
    <w:rsid w:val="002702CD"/>
    <w:rsid w:val="00277A87"/>
    <w:rsid w:val="00281EA4"/>
    <w:rsid w:val="00285964"/>
    <w:rsid w:val="002A32FD"/>
    <w:rsid w:val="002B13F1"/>
    <w:rsid w:val="002B2866"/>
    <w:rsid w:val="002C09B7"/>
    <w:rsid w:val="002C100B"/>
    <w:rsid w:val="002D264C"/>
    <w:rsid w:val="002D3A7F"/>
    <w:rsid w:val="002D7FC3"/>
    <w:rsid w:val="002E07DF"/>
    <w:rsid w:val="002E2B74"/>
    <w:rsid w:val="002E3018"/>
    <w:rsid w:val="002E4BAA"/>
    <w:rsid w:val="002E5FFD"/>
    <w:rsid w:val="002E6670"/>
    <w:rsid w:val="002F3DBE"/>
    <w:rsid w:val="00310E11"/>
    <w:rsid w:val="003112CB"/>
    <w:rsid w:val="00315A7A"/>
    <w:rsid w:val="00323C70"/>
    <w:rsid w:val="00331061"/>
    <w:rsid w:val="00332F6D"/>
    <w:rsid w:val="00334055"/>
    <w:rsid w:val="00337664"/>
    <w:rsid w:val="00343BE4"/>
    <w:rsid w:val="00344F2F"/>
    <w:rsid w:val="00351558"/>
    <w:rsid w:val="00352BA2"/>
    <w:rsid w:val="00357F3C"/>
    <w:rsid w:val="00360FF6"/>
    <w:rsid w:val="00366FFD"/>
    <w:rsid w:val="00384742"/>
    <w:rsid w:val="003852A7"/>
    <w:rsid w:val="0038767B"/>
    <w:rsid w:val="00390F77"/>
    <w:rsid w:val="00395D79"/>
    <w:rsid w:val="00397B0E"/>
    <w:rsid w:val="003A49A6"/>
    <w:rsid w:val="003A5939"/>
    <w:rsid w:val="003B1134"/>
    <w:rsid w:val="003B33CC"/>
    <w:rsid w:val="003B4833"/>
    <w:rsid w:val="003B57FB"/>
    <w:rsid w:val="003C30B3"/>
    <w:rsid w:val="003C3C21"/>
    <w:rsid w:val="003C52C4"/>
    <w:rsid w:val="003C7BB5"/>
    <w:rsid w:val="003E7F82"/>
    <w:rsid w:val="003F2992"/>
    <w:rsid w:val="003F4433"/>
    <w:rsid w:val="003F44A4"/>
    <w:rsid w:val="0040086C"/>
    <w:rsid w:val="0040157C"/>
    <w:rsid w:val="00413B03"/>
    <w:rsid w:val="00421AB2"/>
    <w:rsid w:val="00430956"/>
    <w:rsid w:val="00432002"/>
    <w:rsid w:val="00440359"/>
    <w:rsid w:val="004520B9"/>
    <w:rsid w:val="00454573"/>
    <w:rsid w:val="00472A0E"/>
    <w:rsid w:val="00490805"/>
    <w:rsid w:val="004936B1"/>
    <w:rsid w:val="004A1743"/>
    <w:rsid w:val="004A3B6B"/>
    <w:rsid w:val="004B6FF6"/>
    <w:rsid w:val="004C3BD1"/>
    <w:rsid w:val="004E0AB2"/>
    <w:rsid w:val="004E581A"/>
    <w:rsid w:val="004E7B45"/>
    <w:rsid w:val="004F1B43"/>
    <w:rsid w:val="00500899"/>
    <w:rsid w:val="0051037B"/>
    <w:rsid w:val="005122FC"/>
    <w:rsid w:val="00513765"/>
    <w:rsid w:val="0051657F"/>
    <w:rsid w:val="005222D0"/>
    <w:rsid w:val="00541215"/>
    <w:rsid w:val="005476C2"/>
    <w:rsid w:val="00550166"/>
    <w:rsid w:val="0055372E"/>
    <w:rsid w:val="00560372"/>
    <w:rsid w:val="005603FD"/>
    <w:rsid w:val="00561709"/>
    <w:rsid w:val="0056199B"/>
    <w:rsid w:val="0056796A"/>
    <w:rsid w:val="0057039B"/>
    <w:rsid w:val="005746EB"/>
    <w:rsid w:val="00583547"/>
    <w:rsid w:val="005902E0"/>
    <w:rsid w:val="005A34DD"/>
    <w:rsid w:val="005A7AD2"/>
    <w:rsid w:val="005B2C51"/>
    <w:rsid w:val="005B766C"/>
    <w:rsid w:val="005C0D21"/>
    <w:rsid w:val="005D14EB"/>
    <w:rsid w:val="005D3739"/>
    <w:rsid w:val="005D5E5B"/>
    <w:rsid w:val="005E0611"/>
    <w:rsid w:val="005E0BDA"/>
    <w:rsid w:val="005E205A"/>
    <w:rsid w:val="005F089B"/>
    <w:rsid w:val="005F486D"/>
    <w:rsid w:val="005F67F3"/>
    <w:rsid w:val="006126BD"/>
    <w:rsid w:val="00616F24"/>
    <w:rsid w:val="00620B70"/>
    <w:rsid w:val="006235A2"/>
    <w:rsid w:val="0062551B"/>
    <w:rsid w:val="00627D59"/>
    <w:rsid w:val="00630CCE"/>
    <w:rsid w:val="00633A14"/>
    <w:rsid w:val="0063623D"/>
    <w:rsid w:val="00636489"/>
    <w:rsid w:val="006372F8"/>
    <w:rsid w:val="00640FE9"/>
    <w:rsid w:val="00650E3C"/>
    <w:rsid w:val="00653143"/>
    <w:rsid w:val="00653A9C"/>
    <w:rsid w:val="0065474F"/>
    <w:rsid w:val="006555FF"/>
    <w:rsid w:val="006646E0"/>
    <w:rsid w:val="00670F0C"/>
    <w:rsid w:val="006744C3"/>
    <w:rsid w:val="006816EF"/>
    <w:rsid w:val="006846BF"/>
    <w:rsid w:val="00685DFF"/>
    <w:rsid w:val="00686548"/>
    <w:rsid w:val="006911CB"/>
    <w:rsid w:val="00691679"/>
    <w:rsid w:val="00691961"/>
    <w:rsid w:val="00697194"/>
    <w:rsid w:val="006A5999"/>
    <w:rsid w:val="006B20E8"/>
    <w:rsid w:val="006B22A6"/>
    <w:rsid w:val="006B3925"/>
    <w:rsid w:val="006B501A"/>
    <w:rsid w:val="006B77E5"/>
    <w:rsid w:val="006C657D"/>
    <w:rsid w:val="006C7E28"/>
    <w:rsid w:val="006D2C00"/>
    <w:rsid w:val="006D572F"/>
    <w:rsid w:val="006E0514"/>
    <w:rsid w:val="006F05D3"/>
    <w:rsid w:val="006F1307"/>
    <w:rsid w:val="006F3EBA"/>
    <w:rsid w:val="006F4992"/>
    <w:rsid w:val="00703878"/>
    <w:rsid w:val="007047BC"/>
    <w:rsid w:val="00707786"/>
    <w:rsid w:val="007162CE"/>
    <w:rsid w:val="00720504"/>
    <w:rsid w:val="007213EF"/>
    <w:rsid w:val="00721D8A"/>
    <w:rsid w:val="0072437F"/>
    <w:rsid w:val="0072499C"/>
    <w:rsid w:val="00733C82"/>
    <w:rsid w:val="00736B74"/>
    <w:rsid w:val="00747762"/>
    <w:rsid w:val="00747A4A"/>
    <w:rsid w:val="00747E62"/>
    <w:rsid w:val="0075149E"/>
    <w:rsid w:val="00751C8A"/>
    <w:rsid w:val="00755715"/>
    <w:rsid w:val="007631E0"/>
    <w:rsid w:val="007675A9"/>
    <w:rsid w:val="00781C18"/>
    <w:rsid w:val="0079056A"/>
    <w:rsid w:val="00794656"/>
    <w:rsid w:val="007B0C41"/>
    <w:rsid w:val="007C0F0D"/>
    <w:rsid w:val="007C1F11"/>
    <w:rsid w:val="007C43B2"/>
    <w:rsid w:val="007C4776"/>
    <w:rsid w:val="007D26ED"/>
    <w:rsid w:val="007D4B13"/>
    <w:rsid w:val="007E5C45"/>
    <w:rsid w:val="007E7B3E"/>
    <w:rsid w:val="007E7BA0"/>
    <w:rsid w:val="007F0791"/>
    <w:rsid w:val="007F6B20"/>
    <w:rsid w:val="007F6C92"/>
    <w:rsid w:val="007F7BDC"/>
    <w:rsid w:val="00801038"/>
    <w:rsid w:val="00806D3D"/>
    <w:rsid w:val="00807EF9"/>
    <w:rsid w:val="008126D0"/>
    <w:rsid w:val="008136AD"/>
    <w:rsid w:val="00813BFC"/>
    <w:rsid w:val="008149BF"/>
    <w:rsid w:val="00822638"/>
    <w:rsid w:val="008253A9"/>
    <w:rsid w:val="008257A6"/>
    <w:rsid w:val="00830F0D"/>
    <w:rsid w:val="00834B23"/>
    <w:rsid w:val="00835D7C"/>
    <w:rsid w:val="00836CFE"/>
    <w:rsid w:val="008378A0"/>
    <w:rsid w:val="00841EAA"/>
    <w:rsid w:val="00847CF2"/>
    <w:rsid w:val="00855EB4"/>
    <w:rsid w:val="00865AEB"/>
    <w:rsid w:val="008665C8"/>
    <w:rsid w:val="008719EE"/>
    <w:rsid w:val="00882379"/>
    <w:rsid w:val="00884403"/>
    <w:rsid w:val="00891784"/>
    <w:rsid w:val="008934DF"/>
    <w:rsid w:val="0089447F"/>
    <w:rsid w:val="008979D5"/>
    <w:rsid w:val="008A538F"/>
    <w:rsid w:val="008B1382"/>
    <w:rsid w:val="008B5779"/>
    <w:rsid w:val="008C6C9C"/>
    <w:rsid w:val="008C706F"/>
    <w:rsid w:val="008D099D"/>
    <w:rsid w:val="008D1929"/>
    <w:rsid w:val="008D1937"/>
    <w:rsid w:val="008D6AD8"/>
    <w:rsid w:val="008E5104"/>
    <w:rsid w:val="008F11BB"/>
    <w:rsid w:val="008F1807"/>
    <w:rsid w:val="00900167"/>
    <w:rsid w:val="009021AD"/>
    <w:rsid w:val="00903E40"/>
    <w:rsid w:val="009222C0"/>
    <w:rsid w:val="00926ED3"/>
    <w:rsid w:val="009276D4"/>
    <w:rsid w:val="00927BDB"/>
    <w:rsid w:val="00937B4B"/>
    <w:rsid w:val="00943928"/>
    <w:rsid w:val="0095356A"/>
    <w:rsid w:val="00962436"/>
    <w:rsid w:val="0096322A"/>
    <w:rsid w:val="00964778"/>
    <w:rsid w:val="00966724"/>
    <w:rsid w:val="0097029C"/>
    <w:rsid w:val="00974387"/>
    <w:rsid w:val="00976223"/>
    <w:rsid w:val="00976787"/>
    <w:rsid w:val="00980989"/>
    <w:rsid w:val="00982650"/>
    <w:rsid w:val="009A1B94"/>
    <w:rsid w:val="009A4D75"/>
    <w:rsid w:val="009A5157"/>
    <w:rsid w:val="009A639A"/>
    <w:rsid w:val="009B1825"/>
    <w:rsid w:val="009C3C8B"/>
    <w:rsid w:val="009D12C3"/>
    <w:rsid w:val="009D1EA4"/>
    <w:rsid w:val="009D28D5"/>
    <w:rsid w:val="009D6687"/>
    <w:rsid w:val="009D7BD3"/>
    <w:rsid w:val="009E53F3"/>
    <w:rsid w:val="009F2CCD"/>
    <w:rsid w:val="00A06583"/>
    <w:rsid w:val="00A2064B"/>
    <w:rsid w:val="00A328D8"/>
    <w:rsid w:val="00A652A8"/>
    <w:rsid w:val="00A65416"/>
    <w:rsid w:val="00A83F6D"/>
    <w:rsid w:val="00A9140D"/>
    <w:rsid w:val="00AB2A56"/>
    <w:rsid w:val="00AB54BA"/>
    <w:rsid w:val="00AD05DE"/>
    <w:rsid w:val="00AD1993"/>
    <w:rsid w:val="00AD5F2D"/>
    <w:rsid w:val="00AD6C8E"/>
    <w:rsid w:val="00AE00DC"/>
    <w:rsid w:val="00AE521D"/>
    <w:rsid w:val="00AF24A9"/>
    <w:rsid w:val="00AF71A8"/>
    <w:rsid w:val="00AF7AB1"/>
    <w:rsid w:val="00B07BC4"/>
    <w:rsid w:val="00B200C1"/>
    <w:rsid w:val="00B31BDF"/>
    <w:rsid w:val="00B347C1"/>
    <w:rsid w:val="00B371B6"/>
    <w:rsid w:val="00B37CD0"/>
    <w:rsid w:val="00B4216C"/>
    <w:rsid w:val="00B4587B"/>
    <w:rsid w:val="00B466A2"/>
    <w:rsid w:val="00B46748"/>
    <w:rsid w:val="00B4733D"/>
    <w:rsid w:val="00B53D02"/>
    <w:rsid w:val="00B549C7"/>
    <w:rsid w:val="00B60A4C"/>
    <w:rsid w:val="00B71400"/>
    <w:rsid w:val="00B761DB"/>
    <w:rsid w:val="00B76319"/>
    <w:rsid w:val="00B8069E"/>
    <w:rsid w:val="00B817C6"/>
    <w:rsid w:val="00B85BB8"/>
    <w:rsid w:val="00B91A05"/>
    <w:rsid w:val="00B94995"/>
    <w:rsid w:val="00BB17DF"/>
    <w:rsid w:val="00BB4064"/>
    <w:rsid w:val="00BD3300"/>
    <w:rsid w:val="00BE5BBC"/>
    <w:rsid w:val="00BE6D9D"/>
    <w:rsid w:val="00BF450A"/>
    <w:rsid w:val="00BF63AE"/>
    <w:rsid w:val="00C040D8"/>
    <w:rsid w:val="00C0487C"/>
    <w:rsid w:val="00C074B1"/>
    <w:rsid w:val="00C10BF1"/>
    <w:rsid w:val="00C15BDA"/>
    <w:rsid w:val="00C17BA2"/>
    <w:rsid w:val="00C33687"/>
    <w:rsid w:val="00C33C8D"/>
    <w:rsid w:val="00C36D19"/>
    <w:rsid w:val="00C40C15"/>
    <w:rsid w:val="00C41DEE"/>
    <w:rsid w:val="00C4254F"/>
    <w:rsid w:val="00C43121"/>
    <w:rsid w:val="00C459A5"/>
    <w:rsid w:val="00C50027"/>
    <w:rsid w:val="00C50A0E"/>
    <w:rsid w:val="00C52D66"/>
    <w:rsid w:val="00C54502"/>
    <w:rsid w:val="00C56CA5"/>
    <w:rsid w:val="00C62792"/>
    <w:rsid w:val="00C62B17"/>
    <w:rsid w:val="00C64824"/>
    <w:rsid w:val="00C67502"/>
    <w:rsid w:val="00C71742"/>
    <w:rsid w:val="00C77745"/>
    <w:rsid w:val="00C80C62"/>
    <w:rsid w:val="00C82330"/>
    <w:rsid w:val="00C86709"/>
    <w:rsid w:val="00C939DD"/>
    <w:rsid w:val="00C9625C"/>
    <w:rsid w:val="00CA2E39"/>
    <w:rsid w:val="00CB0156"/>
    <w:rsid w:val="00CB63D4"/>
    <w:rsid w:val="00CB6532"/>
    <w:rsid w:val="00CB6D5C"/>
    <w:rsid w:val="00CC2314"/>
    <w:rsid w:val="00CC5B1A"/>
    <w:rsid w:val="00CC6575"/>
    <w:rsid w:val="00CD105C"/>
    <w:rsid w:val="00CD2D51"/>
    <w:rsid w:val="00CD330B"/>
    <w:rsid w:val="00CD6550"/>
    <w:rsid w:val="00CE0251"/>
    <w:rsid w:val="00CE2D55"/>
    <w:rsid w:val="00CE57DA"/>
    <w:rsid w:val="00CF3DB8"/>
    <w:rsid w:val="00CF7827"/>
    <w:rsid w:val="00D013EC"/>
    <w:rsid w:val="00D02793"/>
    <w:rsid w:val="00D073DD"/>
    <w:rsid w:val="00D078F9"/>
    <w:rsid w:val="00D11DE3"/>
    <w:rsid w:val="00D1308B"/>
    <w:rsid w:val="00D16E71"/>
    <w:rsid w:val="00D1790D"/>
    <w:rsid w:val="00D23F7A"/>
    <w:rsid w:val="00D264F4"/>
    <w:rsid w:val="00D30103"/>
    <w:rsid w:val="00D322A9"/>
    <w:rsid w:val="00D350DE"/>
    <w:rsid w:val="00D37426"/>
    <w:rsid w:val="00D4771A"/>
    <w:rsid w:val="00D536B0"/>
    <w:rsid w:val="00D54D86"/>
    <w:rsid w:val="00D63951"/>
    <w:rsid w:val="00D65297"/>
    <w:rsid w:val="00D739E1"/>
    <w:rsid w:val="00D7402C"/>
    <w:rsid w:val="00D813AF"/>
    <w:rsid w:val="00D86856"/>
    <w:rsid w:val="00D872A0"/>
    <w:rsid w:val="00DA2442"/>
    <w:rsid w:val="00DA39AE"/>
    <w:rsid w:val="00DA7B9C"/>
    <w:rsid w:val="00DC4E4F"/>
    <w:rsid w:val="00DD2589"/>
    <w:rsid w:val="00DD72A1"/>
    <w:rsid w:val="00E039F4"/>
    <w:rsid w:val="00E126CC"/>
    <w:rsid w:val="00E1363B"/>
    <w:rsid w:val="00E1387C"/>
    <w:rsid w:val="00E17DE4"/>
    <w:rsid w:val="00E227B4"/>
    <w:rsid w:val="00E34D70"/>
    <w:rsid w:val="00E43377"/>
    <w:rsid w:val="00E55B40"/>
    <w:rsid w:val="00E55D57"/>
    <w:rsid w:val="00E57000"/>
    <w:rsid w:val="00E67A89"/>
    <w:rsid w:val="00E75924"/>
    <w:rsid w:val="00E76C15"/>
    <w:rsid w:val="00E80125"/>
    <w:rsid w:val="00E87B2A"/>
    <w:rsid w:val="00E87DD4"/>
    <w:rsid w:val="00E91101"/>
    <w:rsid w:val="00E91760"/>
    <w:rsid w:val="00EA1F46"/>
    <w:rsid w:val="00EA309F"/>
    <w:rsid w:val="00EA5391"/>
    <w:rsid w:val="00EB0D7D"/>
    <w:rsid w:val="00EB3283"/>
    <w:rsid w:val="00EB3EE6"/>
    <w:rsid w:val="00EB4966"/>
    <w:rsid w:val="00EC045B"/>
    <w:rsid w:val="00EC2C3F"/>
    <w:rsid w:val="00EC57F1"/>
    <w:rsid w:val="00ED561F"/>
    <w:rsid w:val="00ED5CC2"/>
    <w:rsid w:val="00ED6167"/>
    <w:rsid w:val="00ED68A7"/>
    <w:rsid w:val="00EE4D43"/>
    <w:rsid w:val="00EE6F02"/>
    <w:rsid w:val="00EF7D4E"/>
    <w:rsid w:val="00F02A83"/>
    <w:rsid w:val="00F05879"/>
    <w:rsid w:val="00F06261"/>
    <w:rsid w:val="00F064AB"/>
    <w:rsid w:val="00F12573"/>
    <w:rsid w:val="00F20A7F"/>
    <w:rsid w:val="00F2136B"/>
    <w:rsid w:val="00F239D7"/>
    <w:rsid w:val="00F42D1A"/>
    <w:rsid w:val="00F43490"/>
    <w:rsid w:val="00F538C2"/>
    <w:rsid w:val="00F71A8A"/>
    <w:rsid w:val="00F852E9"/>
    <w:rsid w:val="00F92676"/>
    <w:rsid w:val="00F92D47"/>
    <w:rsid w:val="00F937A3"/>
    <w:rsid w:val="00F96636"/>
    <w:rsid w:val="00F96697"/>
    <w:rsid w:val="00FA4311"/>
    <w:rsid w:val="00FB50C8"/>
    <w:rsid w:val="00FC0AED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6A4FA"/>
  <w15:chartTrackingRefBased/>
  <w15:docId w15:val="{C94ABAC1-A4B0-4A81-9897-8C778798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7FB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8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2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BodyText"/>
    <w:link w:val="Heading4Char"/>
    <w:qFormat/>
    <w:rsid w:val="006816EF"/>
    <w:pPr>
      <w:keepNext/>
      <w:widowControl/>
      <w:spacing w:before="120" w:after="120"/>
      <w:jc w:val="left"/>
      <w:outlineLvl w:val="3"/>
    </w:pPr>
    <w:rPr>
      <w:rFonts w:ascii="Liberation Serif" w:eastAsia="AR PL SungtiL GB" w:hAnsi="Liberation Serif" w:cs="FreeSans"/>
      <w:b/>
      <w:bCs/>
      <w:kern w:val="0"/>
      <w:sz w:val="24"/>
      <w:szCs w:val="24"/>
      <w:lang w:val="fr-FR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5BDA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BDA"/>
  </w:style>
  <w:style w:type="paragraph" w:styleId="Footer">
    <w:name w:val="footer"/>
    <w:basedOn w:val="Normal"/>
    <w:link w:val="FooterChar"/>
    <w:uiPriority w:val="99"/>
    <w:unhideWhenUsed/>
    <w:rsid w:val="00C15BDA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BDA"/>
  </w:style>
  <w:style w:type="paragraph" w:customStyle="1" w:styleId="TTPTitle">
    <w:name w:val="TTP Title"/>
    <w:basedOn w:val="Normal"/>
    <w:next w:val="TTPAuthors"/>
    <w:rsid w:val="00C15BDA"/>
    <w:pPr>
      <w:widowControl/>
      <w:autoSpaceDE w:val="0"/>
      <w:autoSpaceDN w:val="0"/>
      <w:spacing w:after="120"/>
      <w:jc w:val="center"/>
    </w:pPr>
    <w:rPr>
      <w:rFonts w:ascii="Arial" w:eastAsia="MS Mincho" w:hAnsi="Arial" w:cs="Arial"/>
      <w:b/>
      <w:bCs/>
      <w:kern w:val="0"/>
      <w:sz w:val="30"/>
      <w:szCs w:val="30"/>
      <w:lang w:eastAsia="en-US"/>
    </w:rPr>
  </w:style>
  <w:style w:type="paragraph" w:customStyle="1" w:styleId="TTPAuthors">
    <w:name w:val="TTP Author(s)"/>
    <w:basedOn w:val="Normal"/>
    <w:next w:val="Normal"/>
    <w:rsid w:val="00C15BDA"/>
    <w:pPr>
      <w:widowControl/>
      <w:autoSpaceDE w:val="0"/>
      <w:autoSpaceDN w:val="0"/>
      <w:spacing w:before="120"/>
      <w:jc w:val="center"/>
    </w:pPr>
    <w:rPr>
      <w:rFonts w:ascii="Arial" w:eastAsia="MS Mincho" w:hAnsi="Arial" w:cs="Arial"/>
      <w:kern w:val="0"/>
      <w:sz w:val="28"/>
      <w:szCs w:val="28"/>
      <w:lang w:eastAsia="en-US"/>
    </w:rPr>
  </w:style>
  <w:style w:type="paragraph" w:customStyle="1" w:styleId="TTPAbstract">
    <w:name w:val="TTP Abstract"/>
    <w:basedOn w:val="Normal"/>
    <w:next w:val="Normal"/>
    <w:rsid w:val="00C15BDA"/>
    <w:pPr>
      <w:widowControl/>
      <w:autoSpaceDE w:val="0"/>
      <w:autoSpaceDN w:val="0"/>
      <w:spacing w:before="360"/>
    </w:pPr>
    <w:rPr>
      <w:rFonts w:ascii="Times New Roman" w:eastAsia="MS Mincho" w:hAnsi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E87B2A"/>
    <w:pPr>
      <w:ind w:left="720"/>
      <w:contextualSpacing/>
    </w:pPr>
  </w:style>
  <w:style w:type="character" w:customStyle="1" w:styleId="st">
    <w:name w:val="st"/>
    <w:basedOn w:val="DefaultParagraphFont"/>
    <w:rsid w:val="00384742"/>
  </w:style>
  <w:style w:type="paragraph" w:styleId="BalloonText">
    <w:name w:val="Balloon Text"/>
    <w:basedOn w:val="Normal"/>
    <w:link w:val="BalloonTextChar"/>
    <w:uiPriority w:val="99"/>
    <w:semiHidden/>
    <w:unhideWhenUsed/>
    <w:rsid w:val="00AB2A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A56"/>
    <w:rPr>
      <w:rFonts w:ascii="Segoe UI" w:eastAsia="SimSun" w:hAnsi="Segoe UI" w:cs="Segoe UI"/>
      <w:kern w:val="2"/>
      <w:sz w:val="18"/>
      <w:szCs w:val="18"/>
      <w:lang w:eastAsia="zh-CN"/>
    </w:rPr>
  </w:style>
  <w:style w:type="character" w:customStyle="1" w:styleId="apple-converted-space">
    <w:name w:val="apple-converted-space"/>
    <w:basedOn w:val="DefaultParagraphFont"/>
    <w:rsid w:val="00900167"/>
  </w:style>
  <w:style w:type="character" w:styleId="Hyperlink">
    <w:name w:val="Hyperlink"/>
    <w:basedOn w:val="DefaultParagraphFont"/>
    <w:uiPriority w:val="99"/>
    <w:unhideWhenUsed/>
    <w:rsid w:val="00900167"/>
    <w:rPr>
      <w:color w:val="0563C1" w:themeColor="hyperlink"/>
      <w:u w:val="single"/>
    </w:rPr>
  </w:style>
  <w:style w:type="paragraph" w:customStyle="1" w:styleId="BodyA">
    <w:name w:val="Body A"/>
    <w:rsid w:val="00900167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year">
    <w:name w:val="year"/>
    <w:rsid w:val="00900167"/>
    <w:rPr>
      <w:lang w:val="en-US"/>
    </w:rPr>
  </w:style>
  <w:style w:type="paragraph" w:customStyle="1" w:styleId="BodyB">
    <w:name w:val="Body B"/>
    <w:rsid w:val="009001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inorEastAsia" w:hAnsi="Times New Roman" w:cs="Arial Unicode MS"/>
      <w:color w:val="000000"/>
      <w:sz w:val="24"/>
      <w:szCs w:val="24"/>
      <w:u w:color="000000"/>
      <w:bdr w:val="nil"/>
    </w:rPr>
  </w:style>
  <w:style w:type="paragraph" w:styleId="BodyText2">
    <w:name w:val="Body Text 2"/>
    <w:basedOn w:val="Normal"/>
    <w:link w:val="BodyText2Char"/>
    <w:uiPriority w:val="99"/>
    <w:unhideWhenUsed/>
    <w:rsid w:val="00900167"/>
    <w:pPr>
      <w:widowControl/>
      <w:spacing w:after="120" w:line="480" w:lineRule="auto"/>
      <w:jc w:val="left"/>
    </w:pPr>
    <w:rPr>
      <w:rFonts w:ascii="Times New Roman" w:eastAsia="Times New Roman" w:hAnsi="Times New Roman"/>
      <w:kern w:val="0"/>
      <w:sz w:val="24"/>
      <w:szCs w:val="24"/>
      <w:lang w:val="ru-RU" w:eastAsia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90016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zfr3q">
    <w:name w:val="zfr3q"/>
    <w:basedOn w:val="Normal"/>
    <w:rsid w:val="00900167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884403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B53D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3D02"/>
    <w:rPr>
      <w:rFonts w:ascii="Calibri" w:eastAsia="SimSun" w:hAnsi="Calibri" w:cs="Times New Roman"/>
      <w:kern w:val="2"/>
      <w:sz w:val="21"/>
      <w:lang w:eastAsia="zh-CN"/>
    </w:rPr>
  </w:style>
  <w:style w:type="character" w:customStyle="1" w:styleId="InternetLink">
    <w:name w:val="Internet Link"/>
    <w:uiPriority w:val="99"/>
    <w:rsid w:val="00B53D02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36AD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EndNoteBibliography">
    <w:name w:val="EndNote Bibliography"/>
    <w:basedOn w:val="Normal"/>
    <w:link w:val="EndNoteBibliographyChar"/>
    <w:rsid w:val="00AE521D"/>
    <w:pPr>
      <w:widowControl/>
      <w:jc w:val="left"/>
    </w:pPr>
    <w:rPr>
      <w:rFonts w:eastAsiaTheme="minorHAnsi" w:cs="Calibri"/>
      <w:kern w:val="0"/>
      <w:sz w:val="24"/>
      <w:szCs w:val="24"/>
      <w:lang w:eastAsia="en-US" w:bidi="he-IL"/>
    </w:rPr>
  </w:style>
  <w:style w:type="character" w:customStyle="1" w:styleId="EndNoteBibliographyChar">
    <w:name w:val="EndNote Bibliography Char"/>
    <w:basedOn w:val="DefaultParagraphFont"/>
    <w:link w:val="EndNoteBibliography"/>
    <w:rsid w:val="00AE521D"/>
    <w:rPr>
      <w:rFonts w:ascii="Calibri" w:hAnsi="Calibri" w:cs="Calibri"/>
      <w:sz w:val="24"/>
      <w:szCs w:val="24"/>
      <w:lang w:bidi="he-IL"/>
    </w:rPr>
  </w:style>
  <w:style w:type="character" w:customStyle="1" w:styleId="gi">
    <w:name w:val="gi"/>
    <w:basedOn w:val="DefaultParagraphFont"/>
    <w:rsid w:val="006816EF"/>
  </w:style>
  <w:style w:type="character" w:customStyle="1" w:styleId="Heading4Char">
    <w:name w:val="Heading 4 Char"/>
    <w:basedOn w:val="DefaultParagraphFont"/>
    <w:link w:val="Heading4"/>
    <w:rsid w:val="006816EF"/>
    <w:rPr>
      <w:rFonts w:ascii="Liberation Serif" w:eastAsia="AR PL SungtiL GB" w:hAnsi="Liberation Serif" w:cs="FreeSans"/>
      <w:b/>
      <w:bCs/>
      <w:sz w:val="24"/>
      <w:szCs w:val="24"/>
      <w:lang w:val="fr-FR" w:eastAsia="zh-CN" w:bidi="hi-IN"/>
    </w:rPr>
  </w:style>
  <w:style w:type="character" w:customStyle="1" w:styleId="StrongEmphasis">
    <w:name w:val="Strong Emphasis"/>
    <w:qFormat/>
    <w:rsid w:val="006816EF"/>
    <w:rPr>
      <w:b/>
      <w:bCs/>
    </w:rPr>
  </w:style>
  <w:style w:type="character" w:customStyle="1" w:styleId="Reference-Journal-volumelICCC2016">
    <w:name w:val="Reference-Journal-volumel_ICCC2016"/>
    <w:basedOn w:val="DefaultParagraphFont"/>
    <w:qFormat/>
    <w:rsid w:val="006816EF"/>
  </w:style>
  <w:style w:type="character" w:customStyle="1" w:styleId="ReferenceYearICCC2016">
    <w:name w:val="Reference_Year_ICCC2016"/>
    <w:basedOn w:val="DefaultParagraphFont"/>
    <w:qFormat/>
    <w:rsid w:val="006816EF"/>
  </w:style>
  <w:style w:type="paragraph" w:customStyle="1" w:styleId="ReferencesICCC2016">
    <w:name w:val="References_ICCC2016"/>
    <w:qFormat/>
    <w:rsid w:val="006816EF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0"/>
      <w:szCs w:val="20"/>
      <w:lang w:val="fr-FR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6A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E581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zh-CN"/>
    </w:rPr>
  </w:style>
  <w:style w:type="character" w:styleId="Strong">
    <w:name w:val="Strong"/>
    <w:basedOn w:val="DefaultParagraphFont"/>
    <w:uiPriority w:val="22"/>
    <w:qFormat/>
    <w:rsid w:val="008B1382"/>
    <w:rPr>
      <w:b/>
      <w:bCs/>
    </w:rPr>
  </w:style>
  <w:style w:type="paragraph" w:customStyle="1" w:styleId="BCAuthorAddress">
    <w:name w:val="BC_Author_Address"/>
    <w:basedOn w:val="Normal"/>
    <w:next w:val="Normal"/>
    <w:autoRedefine/>
    <w:rsid w:val="00964778"/>
    <w:pPr>
      <w:widowControl/>
      <w:spacing w:after="60"/>
      <w:jc w:val="center"/>
    </w:pPr>
    <w:rPr>
      <w:rFonts w:ascii="Times New Roman" w:hAnsi="Times New Roman"/>
      <w:i/>
      <w:iCs/>
      <w:kern w:val="22"/>
      <w:sz w:val="20"/>
      <w:szCs w:val="20"/>
      <w:lang w:eastAsia="en-US"/>
    </w:rPr>
  </w:style>
  <w:style w:type="paragraph" w:customStyle="1" w:styleId="Default">
    <w:name w:val="Default"/>
    <w:rsid w:val="0096477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64"/>
    <w:rPr>
      <w:rFonts w:asciiTheme="majorHAnsi" w:eastAsiaTheme="majorEastAsia" w:hAnsiTheme="majorHAnsi" w:cstheme="majorBidi"/>
      <w:color w:val="2E74B5" w:themeColor="accent1" w:themeShade="BF"/>
      <w:kern w:val="2"/>
      <w:sz w:val="21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9762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/>
    </w:rPr>
  </w:style>
  <w:style w:type="character" w:customStyle="1" w:styleId="go">
    <w:name w:val="go"/>
    <w:basedOn w:val="DefaultParagraphFont"/>
    <w:rsid w:val="00976223"/>
  </w:style>
  <w:style w:type="paragraph" w:customStyle="1" w:styleId="Papertext">
    <w:name w:val="Paper text"/>
    <w:basedOn w:val="Normal"/>
    <w:rsid w:val="00DA39AE"/>
    <w:pPr>
      <w:widowControl/>
      <w:suppressAutoHyphens/>
      <w:autoSpaceDN w:val="0"/>
      <w:textAlignment w:val="baseline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ExtendedAbstractTitle">
    <w:name w:val="Extended Abstract Title"/>
    <w:rsid w:val="00DA39AE"/>
    <w:pPr>
      <w:suppressAutoHyphens/>
      <w:autoSpaceDN w:val="0"/>
      <w:spacing w:before="160" w:after="120" w:line="240" w:lineRule="auto"/>
      <w:jc w:val="center"/>
      <w:textAlignment w:val="baseline"/>
    </w:pPr>
    <w:rPr>
      <w:rFonts w:ascii="Times New Roman" w:eastAsia="MS Mincho" w:hAnsi="Times New Roman" w:cs="Times New Roman"/>
      <w:b/>
      <w:sz w:val="36"/>
      <w:szCs w:val="48"/>
    </w:rPr>
  </w:style>
  <w:style w:type="paragraph" w:customStyle="1" w:styleId="AbstractSummary">
    <w:name w:val="Abstract/Summary"/>
    <w:basedOn w:val="Normal"/>
    <w:rsid w:val="005E0BDA"/>
    <w:pPr>
      <w:widowControl/>
      <w:spacing w:before="120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EA5391"/>
    <w:rPr>
      <w:i/>
      <w:iCs/>
    </w:rPr>
  </w:style>
  <w:style w:type="character" w:customStyle="1" w:styleId="cit-title">
    <w:name w:val="cit-title"/>
    <w:basedOn w:val="DefaultParagraphFont"/>
    <w:rsid w:val="00EA5391"/>
  </w:style>
  <w:style w:type="character" w:customStyle="1" w:styleId="cit-year-info">
    <w:name w:val="cit-year-info"/>
    <w:basedOn w:val="DefaultParagraphFont"/>
    <w:rsid w:val="00EA5391"/>
  </w:style>
  <w:style w:type="character" w:customStyle="1" w:styleId="cit-volume">
    <w:name w:val="cit-volume"/>
    <w:basedOn w:val="DefaultParagraphFont"/>
    <w:rsid w:val="00EA5391"/>
  </w:style>
  <w:style w:type="character" w:customStyle="1" w:styleId="cit-issue">
    <w:name w:val="cit-issue"/>
    <w:basedOn w:val="DefaultParagraphFont"/>
    <w:rsid w:val="00EA5391"/>
  </w:style>
  <w:style w:type="character" w:customStyle="1" w:styleId="cit-pagerange">
    <w:name w:val="cit-pagerange"/>
    <w:basedOn w:val="DefaultParagraphFont"/>
    <w:rsid w:val="00EA5391"/>
  </w:style>
  <w:style w:type="character" w:customStyle="1" w:styleId="2w25ije4szscnnpmgasc2u">
    <w:name w:val="_2w25ije4szscnnpmgasc2u"/>
    <w:basedOn w:val="DefaultParagraphFont"/>
    <w:rsid w:val="00EA5391"/>
  </w:style>
  <w:style w:type="character" w:styleId="PlaceholderText">
    <w:name w:val="Placeholder Text"/>
    <w:basedOn w:val="DefaultParagraphFont"/>
    <w:uiPriority w:val="99"/>
    <w:semiHidden/>
    <w:rsid w:val="00E227B4"/>
    <w:rPr>
      <w:color w:val="808080"/>
    </w:rPr>
  </w:style>
  <w:style w:type="paragraph" w:customStyle="1" w:styleId="MTDisplayEquation">
    <w:name w:val="MTDisplayEquation"/>
    <w:basedOn w:val="BodyText"/>
    <w:next w:val="Normal"/>
    <w:link w:val="MTDisplayEquationChar"/>
    <w:rsid w:val="006E0514"/>
    <w:pPr>
      <w:widowControl/>
      <w:tabs>
        <w:tab w:val="center" w:pos="4540"/>
        <w:tab w:val="right" w:pos="9080"/>
      </w:tabs>
      <w:spacing w:line="360" w:lineRule="auto"/>
      <w:ind w:firstLine="720"/>
    </w:pPr>
    <w:rPr>
      <w:rFonts w:ascii="Times New Roman" w:eastAsiaTheme="minorHAnsi" w:hAnsi="Times New Roman" w:cstheme="minorBidi"/>
      <w:kern w:val="0"/>
      <w:sz w:val="24"/>
      <w:szCs w:val="24"/>
      <w:lang w:eastAsia="en-US"/>
    </w:rPr>
  </w:style>
  <w:style w:type="character" w:customStyle="1" w:styleId="MTDisplayEquationChar">
    <w:name w:val="MTDisplayEquation Char"/>
    <w:link w:val="MTDisplayEquation"/>
    <w:rsid w:val="006E0514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6E051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7F08"/>
    <w:pPr>
      <w:spacing w:after="0" w:line="240" w:lineRule="auto"/>
    </w:pPr>
    <w:rPr>
      <w:rFonts w:ascii="Calibri" w:eastAsia="Calibri" w:hAnsi="Calibri" w:cs="Calibri"/>
      <w:color w:val="000000"/>
      <w:u w:color="000000"/>
      <w:lang w:val="fr-FR"/>
    </w:rPr>
  </w:style>
  <w:style w:type="paragraph" w:styleId="Title">
    <w:name w:val="Title"/>
    <w:basedOn w:val="Normal"/>
    <w:link w:val="TitleChar"/>
    <w:uiPriority w:val="1"/>
    <w:qFormat/>
    <w:rsid w:val="00F538C2"/>
    <w:pPr>
      <w:suppressAutoHyphens/>
      <w:spacing w:before="163"/>
      <w:ind w:left="419" w:right="416"/>
      <w:jc w:val="center"/>
    </w:pPr>
    <w:rPr>
      <w:rFonts w:ascii="PMingLiU" w:eastAsia="PMingLiU" w:hAnsi="PMingLiU" w:cs="PMingLiU"/>
      <w:kern w:val="0"/>
      <w:sz w:val="34"/>
      <w:szCs w:val="34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F538C2"/>
    <w:rPr>
      <w:rFonts w:ascii="PMingLiU" w:eastAsia="PMingLiU" w:hAnsi="PMingLiU" w:cs="PMingLiU"/>
      <w:sz w:val="34"/>
      <w:szCs w:val="34"/>
    </w:rPr>
  </w:style>
  <w:style w:type="paragraph" w:customStyle="1" w:styleId="a">
    <w:name w:val="*论文正文*"/>
    <w:basedOn w:val="Normal"/>
    <w:rsid w:val="001A0B2C"/>
    <w:pPr>
      <w:widowControl/>
      <w:spacing w:line="312" w:lineRule="auto"/>
      <w:ind w:firstLineChars="200" w:firstLine="200"/>
    </w:pPr>
    <w:rPr>
      <w:rFonts w:ascii="Times New Roman" w:hAnsi="Times New Roman"/>
      <w:kern w:val="0"/>
      <w:szCs w:val="21"/>
      <w:lang w:eastAsia="en-US"/>
    </w:rPr>
  </w:style>
  <w:style w:type="character" w:customStyle="1" w:styleId="journal">
    <w:name w:val="journal"/>
    <w:basedOn w:val="DefaultParagraphFont"/>
    <w:rsid w:val="001A0B2C"/>
  </w:style>
  <w:style w:type="character" w:customStyle="1" w:styleId="Aucune">
    <w:name w:val="Aucune"/>
    <w:rsid w:val="00F12573"/>
    <w:rPr>
      <w:lang w:val="fr-FR"/>
    </w:rPr>
  </w:style>
  <w:style w:type="paragraph" w:customStyle="1" w:styleId="Grilleclaire-Accent3">
    <w:name w:val="Grille claire - Accent 3"/>
    <w:rsid w:val="00F12573"/>
    <w:pPr>
      <w:spacing w:after="200" w:line="276" w:lineRule="auto"/>
      <w:ind w:left="720"/>
    </w:pPr>
    <w:rPr>
      <w:rFonts w:ascii="Arial" w:eastAsia="Arial Unicode MS" w:hAnsi="Arial" w:cs="Arial Unicode MS"/>
      <w:color w:val="000000"/>
      <w:sz w:val="24"/>
      <w:szCs w:val="24"/>
      <w:u w:color="000000"/>
      <w:lang w:val="fr-FR"/>
    </w:rPr>
  </w:style>
  <w:style w:type="character" w:customStyle="1" w:styleId="Hyperlink0">
    <w:name w:val="Hyperlink.0"/>
    <w:rsid w:val="00F12573"/>
    <w:rPr>
      <w:color w:val="0000FF"/>
      <w:u w:val="single" w:color="0000FF"/>
      <w:lang w:val="fr-FR"/>
    </w:rPr>
  </w:style>
  <w:style w:type="paragraph" w:customStyle="1" w:styleId="Pardfaut">
    <w:name w:val="Par défaut"/>
    <w:rsid w:val="00F12573"/>
    <w:pPr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0F6AB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36CFE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4Abstractbody">
    <w:name w:val="4_Abstract_body"/>
    <w:basedOn w:val="Normal"/>
    <w:rsid w:val="000F557C"/>
    <w:pPr>
      <w:widowControl/>
      <w:ind w:firstLine="360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2Authors">
    <w:name w:val="2_Authors"/>
    <w:basedOn w:val="Normal"/>
    <w:next w:val="3AuthorAddress"/>
    <w:rsid w:val="000F557C"/>
    <w:pPr>
      <w:widowControl/>
      <w:spacing w:before="120"/>
      <w:jc w:val="center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3AuthorAddress">
    <w:name w:val="3_Author_Address"/>
    <w:basedOn w:val="Normal"/>
    <w:next w:val="Normal"/>
    <w:rsid w:val="000F557C"/>
    <w:pPr>
      <w:widowControl/>
      <w:spacing w:before="120" w:after="360"/>
      <w:jc w:val="center"/>
    </w:pPr>
    <w:rPr>
      <w:rFonts w:ascii="Times New Roman" w:eastAsia="Times New Roman" w:hAnsi="Times New Roman"/>
      <w:i/>
      <w:iCs/>
      <w:kern w:val="0"/>
      <w:sz w:val="16"/>
      <w:szCs w:val="16"/>
      <w:lang w:eastAsia="en-US"/>
    </w:rPr>
  </w:style>
  <w:style w:type="paragraph" w:customStyle="1" w:styleId="5References">
    <w:name w:val="5_References"/>
    <w:basedOn w:val="Normal"/>
    <w:rsid w:val="000F557C"/>
    <w:pPr>
      <w:widowControl/>
    </w:pPr>
    <w:rPr>
      <w:rFonts w:ascii="Times New Roman" w:eastAsia="Times New Roman" w:hAnsi="Times New Roman"/>
      <w:kern w:val="0"/>
      <w:sz w:val="16"/>
      <w:szCs w:val="16"/>
      <w:lang w:eastAsia="en-US"/>
    </w:rPr>
  </w:style>
  <w:style w:type="paragraph" w:customStyle="1" w:styleId="TableContents">
    <w:name w:val="Table Contents"/>
    <w:basedOn w:val="Normal"/>
    <w:rsid w:val="00627D59"/>
    <w:pPr>
      <w:widowControl/>
      <w:suppressLineNumbers/>
      <w:suppressAutoHyphens/>
      <w:jc w:val="left"/>
    </w:pPr>
    <w:rPr>
      <w:rFonts w:ascii="Liberation Serif" w:eastAsia="Noto Serif CJK SC" w:hAnsi="Liberation Serif" w:cs="Lohit Devanagari"/>
      <w:sz w:val="24"/>
      <w:szCs w:val="24"/>
      <w:lang w:bidi="hi-IN"/>
    </w:rPr>
  </w:style>
  <w:style w:type="paragraph" w:customStyle="1" w:styleId="Standard">
    <w:name w:val="Standard"/>
    <w:rsid w:val="000C183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GB" w:eastAsia="zh-CN" w:bidi="hi-IN"/>
    </w:rPr>
  </w:style>
  <w:style w:type="paragraph" w:customStyle="1" w:styleId="Authors">
    <w:name w:val="Authors"/>
    <w:rsid w:val="003A49A6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320" w:lineRule="exact"/>
    </w:pPr>
    <w:rPr>
      <w:rFonts w:ascii="Arial" w:eastAsia="Arial Unicode MS" w:hAnsi="Arial" w:cs="Arial Unicode MS"/>
      <w:color w:val="000000"/>
      <w:u w:color="000000"/>
      <w:bdr w:val="nil"/>
      <w:lang w:eastAsia="zh-CN"/>
    </w:rPr>
  </w:style>
  <w:style w:type="paragraph" w:styleId="PlainText">
    <w:name w:val="Plain Text"/>
    <w:basedOn w:val="Normal"/>
    <w:link w:val="PlainTextChar"/>
    <w:qFormat/>
    <w:rsid w:val="005D14EB"/>
    <w:pPr>
      <w:widowControl/>
      <w:jc w:val="left"/>
    </w:pPr>
    <w:rPr>
      <w:rFonts w:ascii="Courier New" w:hAnsi="Courier New" w:cs="Courier New"/>
      <w:kern w:val="0"/>
      <w:sz w:val="20"/>
      <w:szCs w:val="20"/>
      <w:lang w:val="en-AU" w:eastAsia="en-US"/>
    </w:rPr>
  </w:style>
  <w:style w:type="character" w:customStyle="1" w:styleId="PlainTextChar">
    <w:name w:val="Plain Text Char"/>
    <w:basedOn w:val="DefaultParagraphFont"/>
    <w:link w:val="PlainText"/>
    <w:rsid w:val="005D14EB"/>
    <w:rPr>
      <w:rFonts w:ascii="Courier New" w:eastAsia="SimSun" w:hAnsi="Courier New" w:cs="Courier New"/>
      <w:sz w:val="20"/>
      <w:szCs w:val="20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07DF"/>
    <w:pPr>
      <w:widowControl/>
    </w:pPr>
    <w:rPr>
      <w:rFonts w:ascii="Times New Roman" w:eastAsia="Times New Roman" w:hAnsi="Times New Roman"/>
      <w:kern w:val="0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07DF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07DF"/>
    <w:rPr>
      <w:vertAlign w:val="superscript"/>
    </w:rPr>
  </w:style>
  <w:style w:type="character" w:customStyle="1" w:styleId="ozzzk">
    <w:name w:val="ozzzk"/>
    <w:basedOn w:val="DefaultParagraphFont"/>
    <w:rsid w:val="005F089B"/>
  </w:style>
  <w:style w:type="paragraph" w:customStyle="1" w:styleId="1">
    <w:name w:val="表題1"/>
    <w:basedOn w:val="Normal"/>
    <w:next w:val="Author"/>
    <w:rsid w:val="003B33CC"/>
    <w:pPr>
      <w:snapToGrid w:val="0"/>
      <w:jc w:val="center"/>
    </w:pPr>
    <w:rPr>
      <w:rFonts w:ascii="Arial" w:eastAsia="MS Mincho" w:hAnsi="Arial"/>
      <w:sz w:val="28"/>
      <w:szCs w:val="32"/>
      <w:lang w:eastAsia="ja-JP"/>
    </w:rPr>
  </w:style>
  <w:style w:type="paragraph" w:customStyle="1" w:styleId="Author">
    <w:name w:val="Author"/>
    <w:basedOn w:val="Normal"/>
    <w:rsid w:val="003B33CC"/>
    <w:pPr>
      <w:snapToGrid w:val="0"/>
      <w:spacing w:line="320" w:lineRule="exact"/>
      <w:jc w:val="center"/>
    </w:pPr>
    <w:rPr>
      <w:rFonts w:ascii="Times New Roman" w:eastAsia="MS Mincho" w:hAnsi="Times New Roman"/>
      <w:sz w:val="24"/>
      <w:lang w:eastAsia="ja-JP"/>
    </w:rPr>
  </w:style>
  <w:style w:type="paragraph" w:customStyle="1" w:styleId="address">
    <w:name w:val="address"/>
    <w:basedOn w:val="Author"/>
    <w:rsid w:val="003B33CC"/>
    <w:rPr>
      <w:i/>
    </w:rPr>
  </w:style>
  <w:style w:type="character" w:customStyle="1" w:styleId="EndNoteBibliography0">
    <w:name w:val="EndNote Bibliography Знак"/>
    <w:locked/>
    <w:rsid w:val="00ED6167"/>
    <w:rPr>
      <w:noProof/>
      <w:kern w:val="2"/>
      <w:szCs w:val="24"/>
    </w:rPr>
  </w:style>
  <w:style w:type="paragraph" w:customStyle="1" w:styleId="ECIS2016AbstractTitle">
    <w:name w:val="ECIS2016 Abstract Title"/>
    <w:basedOn w:val="Normal"/>
    <w:qFormat/>
    <w:rsid w:val="00691961"/>
    <w:pPr>
      <w:widowControl/>
      <w:jc w:val="center"/>
    </w:pPr>
    <w:rPr>
      <w:rFonts w:asciiTheme="minorHAnsi" w:eastAsia="Times New Roman" w:hAnsiTheme="minorHAnsi"/>
      <w:b/>
      <w:bCs/>
      <w:kern w:val="0"/>
      <w:sz w:val="32"/>
      <w:szCs w:val="32"/>
      <w:lang w:eastAsia="tr-TR"/>
    </w:rPr>
  </w:style>
  <w:style w:type="paragraph" w:customStyle="1" w:styleId="ECIS2016CoAthor">
    <w:name w:val="ECIS2016 CoAthor"/>
    <w:qFormat/>
    <w:rsid w:val="00691961"/>
    <w:pPr>
      <w:spacing w:after="0" w:line="240" w:lineRule="auto"/>
      <w:jc w:val="center"/>
    </w:pPr>
    <w:rPr>
      <w:rFonts w:eastAsia="Calibri" w:cs="Times New Roman"/>
      <w:sz w:val="24"/>
      <w:szCs w:val="24"/>
      <w:lang w:val="en-GB"/>
    </w:rPr>
  </w:style>
  <w:style w:type="paragraph" w:customStyle="1" w:styleId="ECIS2016Affiliations">
    <w:name w:val="ECIS2016 Affiliations"/>
    <w:autoRedefine/>
    <w:qFormat/>
    <w:rsid w:val="00691961"/>
    <w:pPr>
      <w:spacing w:after="0" w:line="240" w:lineRule="auto"/>
      <w:jc w:val="center"/>
    </w:pPr>
    <w:rPr>
      <w:rFonts w:eastAsia="Times New Roman" w:cs="Times New Roman"/>
      <w:i/>
      <w:vertAlign w:val="superscript"/>
    </w:rPr>
  </w:style>
  <w:style w:type="paragraph" w:customStyle="1" w:styleId="ECIS2016e-mailaddress">
    <w:name w:val="ECIS2016 e-mail address"/>
    <w:basedOn w:val="Normal"/>
    <w:qFormat/>
    <w:rsid w:val="00691961"/>
    <w:pPr>
      <w:widowControl/>
      <w:jc w:val="center"/>
    </w:pPr>
    <w:rPr>
      <w:rFonts w:asciiTheme="minorHAnsi" w:eastAsia="Calibri" w:hAnsiTheme="minorHAnsi"/>
      <w:i/>
      <w:kern w:val="0"/>
      <w:sz w:val="20"/>
      <w:szCs w:val="20"/>
      <w:lang w:eastAsia="en-US"/>
    </w:rPr>
  </w:style>
  <w:style w:type="paragraph" w:customStyle="1" w:styleId="ECIS2016BodyoftheAbstract">
    <w:name w:val="ECIS2016 Body of the Abstract"/>
    <w:basedOn w:val="Normal"/>
    <w:qFormat/>
    <w:rsid w:val="00691961"/>
    <w:pPr>
      <w:widowControl/>
    </w:pPr>
    <w:rPr>
      <w:rFonts w:eastAsia="Calibri"/>
      <w:kern w:val="0"/>
      <w:sz w:val="22"/>
      <w:lang w:eastAsia="en-US"/>
    </w:rPr>
  </w:style>
  <w:style w:type="paragraph" w:customStyle="1" w:styleId="ECIS2016References">
    <w:name w:val="ECIS2016 References"/>
    <w:qFormat/>
    <w:rsid w:val="00691961"/>
    <w:pPr>
      <w:keepNext/>
      <w:numPr>
        <w:numId w:val="24"/>
      </w:numPr>
      <w:spacing w:after="0" w:line="240" w:lineRule="auto"/>
      <w:jc w:val="both"/>
    </w:pPr>
    <w:rPr>
      <w:rFonts w:eastAsia="Calibri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2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82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0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arella@if.usp.br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ill.poirier@uvm.edu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ic.hackebill@uvm.ed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uffalo.zoom.us/j/91961605086?pwd=iKOuLJmxO8PbPXW1o1o0uZl2jhEmEa.1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66454-43B7-454E-B3DB-521E04DE1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4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Alexey-user</dc:creator>
  <cp:keywords/>
  <dc:description/>
  <cp:lastModifiedBy>Alexey Akimov</cp:lastModifiedBy>
  <cp:revision>248</cp:revision>
  <cp:lastPrinted>2025-03-11T18:10:00Z</cp:lastPrinted>
  <dcterms:created xsi:type="dcterms:W3CDTF">2020-09-21T18:32:00Z</dcterms:created>
  <dcterms:modified xsi:type="dcterms:W3CDTF">2025-05-02T20:14:00Z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40bc46b0cdb278ae00e6a378f093fadd2f15067ab32575237216110ecbbf4488</vt:lpwstr>
  </property>
</Properties>
</file>