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653143" w:rsidP="00C15BDA">
      <w:pPr>
        <w:pStyle w:val="TTPTitle"/>
        <w:spacing w:afterLines="50"/>
        <w:rPr>
          <w:sz w:val="56"/>
          <w:szCs w:val="22"/>
          <w:lang w:eastAsia="zh-CN"/>
        </w:rPr>
      </w:pPr>
      <w:r>
        <w:rPr>
          <w:sz w:val="56"/>
          <w:szCs w:val="22"/>
          <w:lang w:eastAsia="zh-CN"/>
        </w:rPr>
        <w:t>VISTA</w:t>
      </w:r>
      <w:r w:rsidR="00075FEB">
        <w:rPr>
          <w:sz w:val="56"/>
          <w:szCs w:val="22"/>
          <w:lang w:eastAsia="zh-CN"/>
        </w:rPr>
        <w:t xml:space="preserve"> Seminar</w:t>
      </w:r>
    </w:p>
    <w:p w:rsidR="00075FEB" w:rsidRDefault="00075FEB" w:rsidP="00075FEB">
      <w:pPr>
        <w:pStyle w:val="TTPAuthors"/>
        <w:rPr>
          <w:lang w:eastAsia="zh-CN"/>
        </w:rPr>
      </w:pPr>
    </w:p>
    <w:p w:rsidR="00075FEB" w:rsidRPr="00075FEB" w:rsidRDefault="001B4184" w:rsidP="00075FEB">
      <w:pPr>
        <w:jc w:val="center"/>
        <w:rPr>
          <w:sz w:val="48"/>
        </w:rPr>
      </w:pPr>
      <w:r>
        <w:rPr>
          <w:sz w:val="48"/>
        </w:rPr>
        <w:t>Seminar 20</w:t>
      </w: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9A1B94" w:rsidRDefault="001B4184" w:rsidP="00C15BDA">
      <w:pPr>
        <w:pStyle w:val="TTPTitle"/>
        <w:spacing w:afterLines="50"/>
        <w:rPr>
          <w:sz w:val="28"/>
          <w:szCs w:val="22"/>
          <w:lang w:eastAsia="zh-CN"/>
        </w:rPr>
      </w:pPr>
      <w:r>
        <w:rPr>
          <w:sz w:val="28"/>
          <w:szCs w:val="22"/>
          <w:lang w:eastAsia="zh-CN"/>
        </w:rPr>
        <w:t>June</w:t>
      </w:r>
      <w:r w:rsidR="00781C18">
        <w:rPr>
          <w:sz w:val="28"/>
          <w:szCs w:val="22"/>
          <w:lang w:eastAsia="zh-CN"/>
        </w:rPr>
        <w:t xml:space="preserve"> </w:t>
      </w:r>
      <w:r>
        <w:rPr>
          <w:sz w:val="28"/>
          <w:szCs w:val="22"/>
          <w:lang w:eastAsia="zh-CN"/>
        </w:rPr>
        <w:t>30</w:t>
      </w:r>
      <w:r w:rsidR="004A1743">
        <w:rPr>
          <w:sz w:val="28"/>
          <w:szCs w:val="22"/>
          <w:lang w:eastAsia="zh-CN"/>
        </w:rPr>
        <w:t>, 2021</w:t>
      </w:r>
    </w:p>
    <w:p w:rsidR="00E87B2A" w:rsidRDefault="006F05D3" w:rsidP="00C15BDA">
      <w:pPr>
        <w:pStyle w:val="TTPTitle"/>
        <w:spacing w:afterLines="50"/>
        <w:rPr>
          <w:sz w:val="22"/>
          <w:szCs w:val="22"/>
          <w:lang w:eastAsia="zh-CN"/>
        </w:rPr>
      </w:pPr>
      <w:r>
        <w:rPr>
          <w:sz w:val="28"/>
          <w:szCs w:val="22"/>
          <w:lang w:eastAsia="zh-CN"/>
        </w:rPr>
        <w:t>9:30 – 11:00 am EDT / 1:30 – 3</w:t>
      </w:r>
      <w:r w:rsidR="00E91101">
        <w:rPr>
          <w:sz w:val="28"/>
          <w:szCs w:val="22"/>
          <w:lang w:eastAsia="zh-CN"/>
        </w:rPr>
        <w:t>:0</w:t>
      </w:r>
      <w:r w:rsidR="00E87B2A" w:rsidRPr="00E87B2A">
        <w:rPr>
          <w:sz w:val="28"/>
          <w:szCs w:val="22"/>
          <w:lang w:eastAsia="zh-CN"/>
        </w:rPr>
        <w:t>0 pm GMT</w:t>
      </w:r>
      <w:r w:rsidR="00583547">
        <w:rPr>
          <w:sz w:val="28"/>
          <w:szCs w:val="22"/>
          <w:lang w:eastAsia="zh-CN"/>
        </w:rPr>
        <w:t xml:space="preserve"> / 3:30 pm – 5</w:t>
      </w:r>
      <w:r w:rsidR="00AE521D">
        <w:rPr>
          <w:sz w:val="28"/>
          <w:szCs w:val="22"/>
          <w:lang w:eastAsia="zh-CN"/>
        </w:rPr>
        <w:t xml:space="preserve">:00 pm Paris </w:t>
      </w:r>
    </w:p>
    <w:p w:rsidR="00E87B2A" w:rsidRDefault="00E87B2A" w:rsidP="00E87B2A">
      <w:pPr>
        <w:pStyle w:val="TTPAuthors"/>
        <w:rPr>
          <w:lang w:eastAsia="zh-CN"/>
        </w:rPr>
      </w:pPr>
    </w:p>
    <w:p w:rsidR="00AE521D" w:rsidRPr="00AE521D" w:rsidRDefault="00AE521D" w:rsidP="00AE521D"/>
    <w:p w:rsidR="00E87B2A" w:rsidRPr="00E87B2A" w:rsidRDefault="00E87B2A" w:rsidP="00C15BDA">
      <w:pPr>
        <w:pStyle w:val="TTPTitle"/>
        <w:spacing w:afterLines="50"/>
        <w:rPr>
          <w:sz w:val="32"/>
          <w:szCs w:val="22"/>
          <w:lang w:eastAsia="zh-CN"/>
        </w:rPr>
      </w:pPr>
      <w:r w:rsidRPr="00E87B2A">
        <w:rPr>
          <w:sz w:val="32"/>
          <w:szCs w:val="22"/>
          <w:lang w:eastAsia="zh-CN"/>
        </w:rPr>
        <w:t>TOC:</w:t>
      </w:r>
    </w:p>
    <w:p w:rsidR="00E87B2A" w:rsidRPr="00E87B2A" w:rsidRDefault="00E87B2A" w:rsidP="00E87B2A">
      <w:pPr>
        <w:pStyle w:val="TTPAuthors"/>
        <w:rPr>
          <w:lang w:eastAsia="zh-CN"/>
        </w:rPr>
      </w:pPr>
    </w:p>
    <w:p w:rsidR="00E87B2A" w:rsidRPr="006D2C00" w:rsidRDefault="00E87B2A" w:rsidP="00E87B2A">
      <w:pPr>
        <w:pStyle w:val="TTPAuthors"/>
        <w:numPr>
          <w:ilvl w:val="0"/>
          <w:numId w:val="1"/>
        </w:numPr>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1: </w:t>
      </w:r>
      <w:r w:rsidR="001B4184">
        <w:rPr>
          <w:rFonts w:ascii="Times New Roman" w:hAnsi="Times New Roman" w:cs="Times New Roman"/>
          <w:lang w:eastAsia="zh-CN"/>
        </w:rPr>
        <w:t xml:space="preserve">Dr. </w:t>
      </w:r>
      <w:r w:rsidR="00413B03">
        <w:rPr>
          <w:rFonts w:ascii="Times New Roman" w:hAnsi="Times New Roman" w:cs="Times New Roman"/>
          <w:lang w:eastAsia="zh-CN"/>
        </w:rPr>
        <w:t xml:space="preserve">Barak </w:t>
      </w:r>
      <w:proofErr w:type="spellStart"/>
      <w:r w:rsidR="00413B03">
        <w:rPr>
          <w:rFonts w:ascii="Times New Roman" w:hAnsi="Times New Roman" w:cs="Times New Roman"/>
          <w:lang w:eastAsia="zh-CN"/>
        </w:rPr>
        <w:t>Hirshberg</w:t>
      </w:r>
      <w:proofErr w:type="spellEnd"/>
      <w:r w:rsidR="007F0791">
        <w:rPr>
          <w:rFonts w:ascii="Times New Roman" w:hAnsi="Times New Roman" w:cs="Times New Roman"/>
          <w:lang w:eastAsia="zh-CN"/>
        </w:rPr>
        <w:t>,</w:t>
      </w:r>
      <w:r w:rsidR="00AE00DC">
        <w:rPr>
          <w:rFonts w:ascii="Times New Roman" w:hAnsi="Times New Roman" w:cs="Times New Roman"/>
          <w:lang w:eastAsia="zh-CN"/>
        </w:rPr>
        <w:t xml:space="preserve"> </w:t>
      </w:r>
      <w:r w:rsidR="00413B03">
        <w:rPr>
          <w:rFonts w:ascii="Times New Roman" w:hAnsi="Times New Roman" w:cs="Times New Roman"/>
          <w:lang w:eastAsia="zh-CN"/>
        </w:rPr>
        <w:t xml:space="preserve">Tel Aviv </w:t>
      </w:r>
      <w:r w:rsidR="00F71A8A">
        <w:rPr>
          <w:rFonts w:ascii="Times New Roman" w:hAnsi="Times New Roman" w:cs="Times New Roman"/>
          <w:lang w:eastAsia="zh-CN"/>
        </w:rPr>
        <w:t xml:space="preserve">University, </w:t>
      </w:r>
      <w:proofErr w:type="gramStart"/>
      <w:r w:rsidR="00413B03">
        <w:rPr>
          <w:rFonts w:ascii="Times New Roman" w:hAnsi="Times New Roman" w:cs="Times New Roman"/>
          <w:lang w:eastAsia="zh-CN"/>
        </w:rPr>
        <w:t>Israel ..</w:t>
      </w:r>
      <w:proofErr w:type="gramEnd"/>
      <w:r w:rsidR="006F3EBA">
        <w:rPr>
          <w:rFonts w:ascii="Times New Roman" w:hAnsi="Times New Roman" w:cs="Times New Roman"/>
          <w:lang w:eastAsia="zh-CN"/>
        </w:rPr>
        <w:t>……</w:t>
      </w:r>
      <w:r w:rsidR="00CD6550">
        <w:rPr>
          <w:rFonts w:ascii="Times New Roman" w:hAnsi="Times New Roman" w:cs="Times New Roman"/>
          <w:lang w:eastAsia="zh-CN"/>
        </w:rPr>
        <w:t>..</w:t>
      </w:r>
      <w:r w:rsidR="006F3EBA">
        <w:rPr>
          <w:rFonts w:ascii="Times New Roman" w:hAnsi="Times New Roman" w:cs="Times New Roman"/>
          <w:lang w:eastAsia="zh-CN"/>
        </w:rPr>
        <w:t>…</w:t>
      </w:r>
      <w:r w:rsidR="00BB17DF">
        <w:rPr>
          <w:rFonts w:ascii="Times New Roman" w:hAnsi="Times New Roman" w:cs="Times New Roman"/>
          <w:lang w:eastAsia="zh-CN"/>
        </w:rPr>
        <w:t>.</w:t>
      </w:r>
      <w:r w:rsidR="00F71A8A">
        <w:rPr>
          <w:rFonts w:ascii="Times New Roman" w:hAnsi="Times New Roman" w:cs="Times New Roman"/>
          <w:lang w:eastAsia="zh-CN"/>
        </w:rPr>
        <w:t xml:space="preserve">  </w:t>
      </w:r>
      <w:r w:rsidR="00974387">
        <w:rPr>
          <w:rFonts w:ascii="Times New Roman" w:hAnsi="Times New Roman" w:cs="Times New Roman"/>
          <w:lang w:eastAsia="zh-CN"/>
        </w:rPr>
        <w:t>p</w:t>
      </w:r>
      <w:r w:rsidR="004E581A">
        <w:rPr>
          <w:rFonts w:ascii="Times New Roman" w:hAnsi="Times New Roman" w:cs="Times New Roman"/>
          <w:lang w:eastAsia="zh-CN"/>
        </w:rPr>
        <w:t xml:space="preserve">age </w:t>
      </w:r>
      <w:r w:rsidRPr="006D2C00">
        <w:rPr>
          <w:rFonts w:ascii="Times New Roman" w:hAnsi="Times New Roman" w:cs="Times New Roman"/>
          <w:lang w:eastAsia="zh-CN"/>
        </w:rPr>
        <w:t>2</w:t>
      </w:r>
    </w:p>
    <w:p w:rsidR="00900167" w:rsidRPr="006D2C00" w:rsidRDefault="00616F24" w:rsidP="00C41DEE">
      <w:pPr>
        <w:pStyle w:val="TTPAuthors"/>
        <w:numPr>
          <w:ilvl w:val="0"/>
          <w:numId w:val="1"/>
        </w:numPr>
        <w:spacing w:before="0"/>
        <w:ind w:left="360"/>
        <w:jc w:val="left"/>
        <w:rPr>
          <w:rFonts w:ascii="Times New Roman" w:hAnsi="Times New Roman" w:cs="Times New Roman"/>
          <w:lang w:eastAsia="zh-CN"/>
        </w:rPr>
      </w:pPr>
      <w:r w:rsidRPr="006D2C00">
        <w:rPr>
          <w:rFonts w:ascii="Times New Roman" w:hAnsi="Times New Roman" w:cs="Times New Roman"/>
          <w:lang w:eastAsia="zh-CN"/>
        </w:rPr>
        <w:t xml:space="preserve">Presenter 2: </w:t>
      </w:r>
      <w:r w:rsidR="00413B03">
        <w:rPr>
          <w:rFonts w:ascii="Times New Roman" w:hAnsi="Times New Roman" w:cs="Times New Roman"/>
          <w:lang w:eastAsia="zh-CN"/>
        </w:rPr>
        <w:t>M</w:t>
      </w:r>
      <w:r w:rsidR="00C80C62">
        <w:rPr>
          <w:rFonts w:ascii="Times New Roman" w:hAnsi="Times New Roman" w:cs="Times New Roman"/>
          <w:lang w:eastAsia="zh-CN"/>
        </w:rPr>
        <w:t>r</w:t>
      </w:r>
      <w:r w:rsidR="00AE00DC">
        <w:rPr>
          <w:rFonts w:ascii="Times New Roman" w:hAnsi="Times New Roman" w:cs="Times New Roman"/>
          <w:lang w:eastAsia="zh-CN"/>
        </w:rPr>
        <w:t xml:space="preserve">. </w:t>
      </w:r>
      <w:r w:rsidR="00CD6550">
        <w:rPr>
          <w:rFonts w:ascii="Times New Roman" w:hAnsi="Times New Roman" w:cs="Times New Roman"/>
          <w:lang w:eastAsia="zh-CN"/>
        </w:rPr>
        <w:t>J</w:t>
      </w:r>
      <w:r w:rsidR="00413B03">
        <w:rPr>
          <w:rFonts w:ascii="Times New Roman" w:hAnsi="Times New Roman" w:cs="Times New Roman"/>
          <w:lang w:eastAsia="zh-CN"/>
        </w:rPr>
        <w:t xml:space="preserve">ohan </w:t>
      </w:r>
      <w:proofErr w:type="spellStart"/>
      <w:r w:rsidR="00413B03">
        <w:rPr>
          <w:rFonts w:ascii="Times New Roman" w:hAnsi="Times New Roman" w:cs="Times New Roman"/>
          <w:lang w:eastAsia="zh-CN"/>
        </w:rPr>
        <w:t>Runeson</w:t>
      </w:r>
      <w:proofErr w:type="spellEnd"/>
      <w:r w:rsidR="006F3EBA">
        <w:rPr>
          <w:rFonts w:ascii="Times New Roman" w:hAnsi="Times New Roman" w:cs="Times New Roman"/>
        </w:rPr>
        <w:t xml:space="preserve">, </w:t>
      </w:r>
      <w:r w:rsidR="00413B03">
        <w:rPr>
          <w:rFonts w:ascii="Times New Roman" w:hAnsi="Times New Roman" w:cs="Times New Roman"/>
        </w:rPr>
        <w:t>ETH Zurich</w:t>
      </w:r>
      <w:r w:rsidR="00BB17DF">
        <w:rPr>
          <w:rFonts w:ascii="Times New Roman" w:hAnsi="Times New Roman" w:cs="Times New Roman"/>
        </w:rPr>
        <w:t xml:space="preserve">, </w:t>
      </w:r>
      <w:r w:rsidR="00413B03">
        <w:rPr>
          <w:rFonts w:ascii="Times New Roman" w:hAnsi="Times New Roman" w:cs="Times New Roman"/>
        </w:rPr>
        <w:t>Switzerland …..</w:t>
      </w:r>
      <w:r w:rsidR="00BB17DF">
        <w:rPr>
          <w:rFonts w:ascii="Times New Roman" w:hAnsi="Times New Roman" w:cs="Times New Roman"/>
        </w:rPr>
        <w:t>…</w:t>
      </w:r>
      <w:r w:rsidR="00CD6550">
        <w:rPr>
          <w:rFonts w:ascii="Times New Roman" w:hAnsi="Times New Roman" w:cs="Times New Roman"/>
        </w:rPr>
        <w:t>…</w:t>
      </w:r>
      <w:r w:rsidR="006F3EBA">
        <w:rPr>
          <w:rFonts w:ascii="Times New Roman" w:hAnsi="Times New Roman" w:cs="Times New Roman"/>
        </w:rPr>
        <w:t>…….</w:t>
      </w:r>
      <w:r w:rsidR="005E0611" w:rsidRPr="006D2C00">
        <w:rPr>
          <w:rFonts w:ascii="Times New Roman" w:hAnsi="Times New Roman" w:cs="Times New Roman"/>
          <w:lang w:eastAsia="zh-CN"/>
        </w:rPr>
        <w:t>page 3</w:t>
      </w:r>
    </w:p>
    <w:p w:rsidR="00E87B2A" w:rsidRPr="006D2C00" w:rsidRDefault="00E87B2A" w:rsidP="00234B98">
      <w:pPr>
        <w:pStyle w:val="ListParagraph"/>
        <w:numPr>
          <w:ilvl w:val="0"/>
          <w:numId w:val="1"/>
        </w:numPr>
        <w:ind w:left="360"/>
        <w:jc w:val="left"/>
        <w:rPr>
          <w:rFonts w:ascii="Times New Roman" w:hAnsi="Times New Roman"/>
          <w:sz w:val="28"/>
          <w:szCs w:val="28"/>
        </w:rPr>
      </w:pPr>
      <w:r w:rsidRPr="006D2C00">
        <w:rPr>
          <w:rFonts w:ascii="Times New Roman" w:hAnsi="Times New Roman"/>
          <w:sz w:val="28"/>
          <w:szCs w:val="28"/>
        </w:rPr>
        <w:t>How to connect……………………………………………</w:t>
      </w:r>
      <w:r w:rsidR="00FC0AED" w:rsidRPr="006D2C00">
        <w:rPr>
          <w:rFonts w:ascii="Times New Roman" w:hAnsi="Times New Roman"/>
          <w:sz w:val="28"/>
          <w:szCs w:val="28"/>
        </w:rPr>
        <w:t>…</w:t>
      </w:r>
      <w:r w:rsidR="005E0611" w:rsidRPr="006D2C00">
        <w:rPr>
          <w:rFonts w:ascii="Times New Roman" w:hAnsi="Times New Roman"/>
          <w:sz w:val="28"/>
          <w:szCs w:val="28"/>
        </w:rPr>
        <w:t>……</w:t>
      </w:r>
      <w:r w:rsidR="006D2C00">
        <w:rPr>
          <w:rFonts w:ascii="Times New Roman" w:hAnsi="Times New Roman"/>
          <w:sz w:val="28"/>
          <w:szCs w:val="28"/>
        </w:rPr>
        <w:t>…</w:t>
      </w:r>
      <w:bookmarkStart w:id="0" w:name="_GoBack"/>
      <w:bookmarkEnd w:id="0"/>
      <w:r w:rsidR="006D2C00">
        <w:rPr>
          <w:rFonts w:ascii="Times New Roman" w:hAnsi="Times New Roman"/>
          <w:sz w:val="28"/>
          <w:szCs w:val="28"/>
        </w:rPr>
        <w:t>..</w:t>
      </w:r>
      <w:r w:rsidR="005E0611" w:rsidRPr="006D2C00">
        <w:rPr>
          <w:rFonts w:ascii="Times New Roman" w:hAnsi="Times New Roman"/>
          <w:sz w:val="28"/>
          <w:szCs w:val="28"/>
        </w:rPr>
        <w:t>…</w:t>
      </w:r>
      <w:r w:rsidR="00703878" w:rsidRPr="006D2C00">
        <w:rPr>
          <w:rFonts w:ascii="Times New Roman" w:hAnsi="Times New Roman"/>
          <w:sz w:val="28"/>
          <w:szCs w:val="28"/>
        </w:rPr>
        <w:t>.</w:t>
      </w:r>
      <w:r w:rsidR="005E0611" w:rsidRPr="006D2C00">
        <w:rPr>
          <w:rFonts w:ascii="Times New Roman" w:hAnsi="Times New Roman"/>
          <w:sz w:val="28"/>
          <w:szCs w:val="28"/>
        </w:rPr>
        <w:t xml:space="preserve"> page 4</w:t>
      </w:r>
    </w:p>
    <w:p w:rsidR="00E87B2A" w:rsidRPr="006D2C00"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E87B2A" w:rsidRDefault="00E87B2A" w:rsidP="00E87B2A">
      <w:pPr>
        <w:jc w:val="left"/>
        <w:rPr>
          <w:rFonts w:ascii="Times New Roman" w:hAnsi="Times New Roman"/>
          <w:sz w:val="28"/>
          <w:szCs w:val="28"/>
        </w:rPr>
      </w:pPr>
    </w:p>
    <w:p w:rsidR="00616F24" w:rsidRDefault="00616F24" w:rsidP="00E87B2A">
      <w:pPr>
        <w:jc w:val="left"/>
        <w:rPr>
          <w:rFonts w:ascii="Times New Roman" w:hAnsi="Times New Roman"/>
          <w:sz w:val="28"/>
          <w:szCs w:val="28"/>
        </w:rPr>
      </w:pPr>
    </w:p>
    <w:p w:rsidR="00616F24" w:rsidRDefault="00616F24" w:rsidP="00E87B2A">
      <w:pPr>
        <w:jc w:val="left"/>
        <w:rPr>
          <w:rFonts w:ascii="Times New Roman" w:hAnsi="Times New Roman"/>
          <w:sz w:val="28"/>
          <w:szCs w:val="28"/>
        </w:rPr>
      </w:pPr>
    </w:p>
    <w:p w:rsidR="00616F24" w:rsidRPr="00E87B2A" w:rsidRDefault="00616F24" w:rsidP="00E87B2A">
      <w:pPr>
        <w:jc w:val="left"/>
        <w:rPr>
          <w:rFonts w:ascii="Times New Roman" w:hAnsi="Times New Roman"/>
          <w:sz w:val="28"/>
          <w:szCs w:val="28"/>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E87B2A" w:rsidRDefault="00E87B2A" w:rsidP="00C15BDA">
      <w:pPr>
        <w:pStyle w:val="TTPTitle"/>
        <w:spacing w:afterLines="50"/>
        <w:rPr>
          <w:sz w:val="22"/>
          <w:szCs w:val="22"/>
          <w:lang w:eastAsia="zh-CN"/>
        </w:rPr>
      </w:pPr>
    </w:p>
    <w:p w:rsidR="008136AD" w:rsidRDefault="008136AD" w:rsidP="008136AD">
      <w:pPr>
        <w:rPr>
          <w:sz w:val="20"/>
          <w:szCs w:val="20"/>
          <w:lang w:eastAsia="ja-JP"/>
        </w:rPr>
      </w:pPr>
    </w:p>
    <w:p w:rsidR="00AE521D" w:rsidRDefault="00AE521D" w:rsidP="008136AD">
      <w:pPr>
        <w:rPr>
          <w:sz w:val="20"/>
          <w:szCs w:val="20"/>
          <w:lang w:eastAsia="ja-JP"/>
        </w:rPr>
      </w:pPr>
    </w:p>
    <w:p w:rsidR="00AE521D" w:rsidRDefault="00AE521D" w:rsidP="008136AD">
      <w:pPr>
        <w:rPr>
          <w:sz w:val="20"/>
          <w:szCs w:val="20"/>
          <w:lang w:eastAsia="ja-JP"/>
        </w:rPr>
      </w:pPr>
    </w:p>
    <w:p w:rsidR="00AE521D" w:rsidRDefault="00AE521D" w:rsidP="008136AD">
      <w:pPr>
        <w:rPr>
          <w:sz w:val="20"/>
          <w:szCs w:val="20"/>
          <w:lang w:eastAsia="ja-JP"/>
        </w:rPr>
      </w:pPr>
    </w:p>
    <w:p w:rsidR="00BB17DF" w:rsidRDefault="00BB17DF" w:rsidP="008136AD">
      <w:pPr>
        <w:rPr>
          <w:sz w:val="20"/>
          <w:szCs w:val="20"/>
          <w:lang w:eastAsia="ja-JP"/>
        </w:rPr>
      </w:pPr>
    </w:p>
    <w:p w:rsidR="005E205A" w:rsidRDefault="005E205A" w:rsidP="008136AD">
      <w:pPr>
        <w:rPr>
          <w:sz w:val="20"/>
          <w:szCs w:val="20"/>
          <w:lang w:eastAsia="ja-JP"/>
        </w:rPr>
      </w:pPr>
    </w:p>
    <w:p w:rsidR="00D078F9" w:rsidRDefault="00D078F9" w:rsidP="008136AD">
      <w:pPr>
        <w:rPr>
          <w:sz w:val="20"/>
          <w:szCs w:val="20"/>
          <w:lang w:eastAsia="ja-JP"/>
        </w:rPr>
      </w:pPr>
    </w:p>
    <w:p w:rsidR="00CD6550" w:rsidRDefault="00CD6550" w:rsidP="00964778">
      <w:pPr>
        <w:suppressAutoHyphens/>
        <w:jc w:val="center"/>
        <w:rPr>
          <w:rFonts w:ascii="Times New Roman" w:hAnsi="Times New Roman"/>
          <w:b/>
          <w:sz w:val="28"/>
          <w:szCs w:val="24"/>
        </w:rPr>
      </w:pPr>
      <w:bookmarkStart w:id="1" w:name="_jpyrnb5veovs" w:colFirst="0" w:colLast="0"/>
      <w:bookmarkEnd w:id="1"/>
    </w:p>
    <w:p w:rsidR="001B4184" w:rsidRPr="001B4184" w:rsidRDefault="001B4184" w:rsidP="001B4184">
      <w:pPr>
        <w:autoSpaceDE w:val="0"/>
        <w:autoSpaceDN w:val="0"/>
        <w:adjustRightInd w:val="0"/>
        <w:spacing w:line="360" w:lineRule="auto"/>
        <w:jc w:val="center"/>
        <w:rPr>
          <w:rFonts w:ascii="Times New Roman" w:hAnsi="Times New Roman"/>
          <w:b/>
          <w:bCs/>
          <w:sz w:val="28"/>
          <w:szCs w:val="24"/>
        </w:rPr>
      </w:pPr>
      <w:r w:rsidRPr="001B4184">
        <w:rPr>
          <w:rFonts w:ascii="Times New Roman" w:hAnsi="Times New Roman"/>
          <w:b/>
          <w:bCs/>
          <w:sz w:val="28"/>
          <w:szCs w:val="24"/>
        </w:rPr>
        <w:lastRenderedPageBreak/>
        <w:t>Path integral molecular dynamics for indistinguishable particles</w:t>
      </w:r>
    </w:p>
    <w:p w:rsidR="001B4184" w:rsidRPr="001B4184" w:rsidRDefault="001B4184" w:rsidP="001B4184">
      <w:pPr>
        <w:autoSpaceDE w:val="0"/>
        <w:autoSpaceDN w:val="0"/>
        <w:adjustRightInd w:val="0"/>
        <w:spacing w:line="360" w:lineRule="auto"/>
        <w:jc w:val="center"/>
        <w:rPr>
          <w:rFonts w:ascii="Times New Roman" w:hAnsi="Times New Roman"/>
          <w:sz w:val="24"/>
          <w:szCs w:val="24"/>
          <w:u w:val="single"/>
        </w:rPr>
      </w:pPr>
      <w:r w:rsidRPr="001B4184">
        <w:rPr>
          <w:rFonts w:ascii="Times New Roman" w:hAnsi="Times New Roman"/>
          <w:sz w:val="24"/>
          <w:szCs w:val="24"/>
          <w:u w:val="single"/>
        </w:rPr>
        <w:t xml:space="preserve">Barak </w:t>
      </w:r>
      <w:proofErr w:type="spellStart"/>
      <w:r w:rsidRPr="001B4184">
        <w:rPr>
          <w:rFonts w:ascii="Times New Roman" w:hAnsi="Times New Roman"/>
          <w:sz w:val="24"/>
          <w:szCs w:val="24"/>
          <w:u w:val="single"/>
        </w:rPr>
        <w:t>Hirshberg</w:t>
      </w:r>
      <w:proofErr w:type="spellEnd"/>
    </w:p>
    <w:p w:rsidR="001B4184" w:rsidRDefault="001B4184" w:rsidP="001B4184">
      <w:pPr>
        <w:autoSpaceDE w:val="0"/>
        <w:autoSpaceDN w:val="0"/>
        <w:adjustRightInd w:val="0"/>
        <w:spacing w:line="360" w:lineRule="auto"/>
        <w:jc w:val="center"/>
        <w:rPr>
          <w:rFonts w:ascii="Times New Roman" w:hAnsi="Times New Roman"/>
          <w:i/>
          <w:iCs/>
          <w:sz w:val="24"/>
          <w:szCs w:val="24"/>
        </w:rPr>
      </w:pPr>
      <w:r w:rsidRPr="001B4184">
        <w:rPr>
          <w:rFonts w:ascii="Times New Roman" w:hAnsi="Times New Roman"/>
          <w:i/>
          <w:iCs/>
          <w:sz w:val="24"/>
          <w:szCs w:val="24"/>
        </w:rPr>
        <w:t>School of Chemistry, Tel Aviv University, Tel Aviv 6997801, Israel.</w:t>
      </w:r>
      <w:r>
        <w:rPr>
          <w:rFonts w:ascii="Times New Roman" w:hAnsi="Times New Roman"/>
          <w:i/>
          <w:iCs/>
          <w:sz w:val="24"/>
          <w:szCs w:val="24"/>
        </w:rPr>
        <w:t xml:space="preserve"> </w:t>
      </w:r>
    </w:p>
    <w:p w:rsidR="001B4184" w:rsidRPr="001B4184" w:rsidRDefault="001B4184" w:rsidP="001B4184">
      <w:pPr>
        <w:autoSpaceDE w:val="0"/>
        <w:autoSpaceDN w:val="0"/>
        <w:adjustRightInd w:val="0"/>
        <w:spacing w:line="360" w:lineRule="auto"/>
        <w:jc w:val="center"/>
        <w:rPr>
          <w:rFonts w:ascii="Times New Roman" w:hAnsi="Times New Roman"/>
          <w:i/>
          <w:iCs/>
          <w:sz w:val="24"/>
          <w:szCs w:val="24"/>
        </w:rPr>
      </w:pPr>
      <w:r>
        <w:rPr>
          <w:rFonts w:ascii="Times New Roman" w:hAnsi="Times New Roman"/>
          <w:i/>
          <w:iCs/>
          <w:sz w:val="24"/>
          <w:szCs w:val="24"/>
        </w:rPr>
        <w:t xml:space="preserve">Email: </w:t>
      </w:r>
      <w:hyperlink r:id="rId7" w:history="1">
        <w:r w:rsidRPr="00641059">
          <w:rPr>
            <w:rStyle w:val="Hyperlink"/>
            <w:rFonts w:ascii="Times New Roman" w:hAnsi="Times New Roman"/>
            <w:i/>
            <w:iCs/>
            <w:sz w:val="24"/>
            <w:szCs w:val="24"/>
          </w:rPr>
          <w:t>hirshb@tauex.tau.ac.il</w:t>
        </w:r>
      </w:hyperlink>
      <w:r>
        <w:rPr>
          <w:rFonts w:ascii="Times New Roman" w:hAnsi="Times New Roman"/>
          <w:i/>
          <w:iCs/>
          <w:sz w:val="24"/>
          <w:szCs w:val="24"/>
        </w:rPr>
        <w:t xml:space="preserve"> </w:t>
      </w:r>
    </w:p>
    <w:p w:rsidR="001B4184" w:rsidRDefault="001B4184" w:rsidP="001B4184">
      <w:pPr>
        <w:jc w:val="center"/>
        <w:rPr>
          <w:rFonts w:ascii="Times New Roman" w:hAnsi="Times New Roman"/>
          <w:sz w:val="24"/>
          <w:szCs w:val="24"/>
        </w:rPr>
      </w:pPr>
      <w:r w:rsidRPr="001B4184">
        <w:rPr>
          <w:rFonts w:ascii="Times New Roman" w:hAnsi="Times New Roman"/>
          <w:noProof/>
          <w:sz w:val="24"/>
          <w:szCs w:val="24"/>
          <w:lang w:eastAsia="en-US"/>
        </w:rPr>
        <w:drawing>
          <wp:inline distT="0" distB="0" distL="0" distR="0">
            <wp:extent cx="2484120" cy="2521803"/>
            <wp:effectExtent l="0" t="0" r="0" b="0"/>
            <wp:docPr id="3" name="Picture 3" descr="C:\cygwin\home\Alexey-user\VISTA\preparation\abstract_f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preparation\abstract_fig.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1999" cy="2529802"/>
                    </a:xfrm>
                    <a:prstGeom prst="rect">
                      <a:avLst/>
                    </a:prstGeom>
                    <a:noFill/>
                    <a:ln>
                      <a:noFill/>
                    </a:ln>
                  </pic:spPr>
                </pic:pic>
              </a:graphicData>
            </a:graphic>
          </wp:inline>
        </w:drawing>
      </w:r>
      <w:r>
        <w:rPr>
          <w:rFonts w:ascii="Times New Roman" w:hAnsi="Times New Roman"/>
          <w:sz w:val="24"/>
          <w:szCs w:val="24"/>
        </w:rPr>
        <w:t xml:space="preserve">           </w:t>
      </w:r>
      <w:r w:rsidRPr="001B4184">
        <w:rPr>
          <w:rFonts w:ascii="Times New Roman" w:hAnsi="Times New Roman"/>
          <w:noProof/>
          <w:sz w:val="24"/>
          <w:szCs w:val="24"/>
          <w:lang w:eastAsia="en-US"/>
        </w:rPr>
        <w:drawing>
          <wp:inline distT="0" distB="0" distL="0" distR="0">
            <wp:extent cx="1783080" cy="2496784"/>
            <wp:effectExtent l="0" t="0" r="7620" b="0"/>
            <wp:docPr id="7" name="Picture 7" descr="C:\cygwin\home\Alexey-user\VISTA\preparation\Hirshberg 2017-01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ygwin\home\Alexey-user\VISTA\preparation\Hirshberg 2017-019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8680" cy="2504625"/>
                    </a:xfrm>
                    <a:prstGeom prst="rect">
                      <a:avLst/>
                    </a:prstGeom>
                    <a:noFill/>
                    <a:ln>
                      <a:noFill/>
                    </a:ln>
                  </pic:spPr>
                </pic:pic>
              </a:graphicData>
            </a:graphic>
          </wp:inline>
        </w:drawing>
      </w:r>
    </w:p>
    <w:p w:rsidR="001B4184" w:rsidRPr="001B4184" w:rsidRDefault="001B4184" w:rsidP="001B4184">
      <w:pPr>
        <w:ind w:firstLine="720"/>
        <w:rPr>
          <w:rFonts w:ascii="Times New Roman" w:hAnsi="Times New Roman"/>
          <w:sz w:val="24"/>
          <w:szCs w:val="24"/>
        </w:rPr>
      </w:pPr>
      <w:r w:rsidRPr="001B4184">
        <w:rPr>
          <w:rFonts w:ascii="Times New Roman" w:hAnsi="Times New Roman"/>
          <w:sz w:val="24"/>
          <w:szCs w:val="24"/>
        </w:rPr>
        <w:t xml:space="preserve">Whether particles are bosons or fermions is a most fundamental property of quantum-mechanical systems. It is particularly important for accurately describing systems of </w:t>
      </w:r>
      <w:proofErr w:type="spellStart"/>
      <w:r w:rsidRPr="001B4184">
        <w:rPr>
          <w:rFonts w:ascii="Times New Roman" w:hAnsi="Times New Roman"/>
          <w:sz w:val="24"/>
          <w:szCs w:val="24"/>
        </w:rPr>
        <w:t>ultracold</w:t>
      </w:r>
      <w:proofErr w:type="spellEnd"/>
      <w:r w:rsidRPr="001B4184">
        <w:rPr>
          <w:rFonts w:ascii="Times New Roman" w:hAnsi="Times New Roman"/>
          <w:sz w:val="24"/>
          <w:szCs w:val="24"/>
        </w:rPr>
        <w:t xml:space="preserve"> trapped atoms, electrons in quantum dots, </w:t>
      </w:r>
      <w:proofErr w:type="spellStart"/>
      <w:r w:rsidRPr="001B4184">
        <w:rPr>
          <w:rFonts w:ascii="Times New Roman" w:hAnsi="Times New Roman"/>
          <w:sz w:val="24"/>
          <w:szCs w:val="24"/>
        </w:rPr>
        <w:t>ortho</w:t>
      </w:r>
      <w:proofErr w:type="spellEnd"/>
      <w:r w:rsidRPr="001B4184">
        <w:rPr>
          <w:rFonts w:ascii="Times New Roman" w:hAnsi="Times New Roman"/>
          <w:sz w:val="24"/>
          <w:szCs w:val="24"/>
        </w:rPr>
        <w:t xml:space="preserve">- and </w:t>
      </w:r>
      <w:proofErr w:type="spellStart"/>
      <w:r w:rsidRPr="001B4184">
        <w:rPr>
          <w:rFonts w:ascii="Times New Roman" w:hAnsi="Times New Roman"/>
          <w:sz w:val="24"/>
          <w:szCs w:val="24"/>
        </w:rPr>
        <w:t>parahydrogen</w:t>
      </w:r>
      <w:proofErr w:type="spellEnd"/>
      <w:r w:rsidRPr="001B4184">
        <w:rPr>
          <w:rFonts w:ascii="Times New Roman" w:hAnsi="Times New Roman"/>
          <w:sz w:val="24"/>
          <w:szCs w:val="24"/>
        </w:rPr>
        <w:t xml:space="preserve"> and others. Path integral molecular dynamics (PIMD) simulations are widely used to study quantum effects in chemistry and physics. However, they completely neglect this property assuming the particles are distinguishable.</w:t>
      </w:r>
    </w:p>
    <w:p w:rsidR="001B4184" w:rsidRPr="001B4184" w:rsidRDefault="001B4184" w:rsidP="001B4184">
      <w:pPr>
        <w:ind w:firstLine="720"/>
        <w:rPr>
          <w:rFonts w:ascii="Times New Roman" w:hAnsi="Times New Roman"/>
          <w:sz w:val="24"/>
          <w:szCs w:val="24"/>
        </w:rPr>
      </w:pPr>
      <w:r w:rsidRPr="001B4184">
        <w:rPr>
          <w:rFonts w:ascii="Times New Roman" w:hAnsi="Times New Roman"/>
          <w:sz w:val="24"/>
          <w:szCs w:val="24"/>
        </w:rPr>
        <w:t>We present a new method for simulating indistinguishable particles using PIMD. For bosons, the main difficulty is enumerating all particle permutations, which scales exponentially with system size. We show that the potential and forces can be evaluated using a recurrence relation that avoids enumerating all permutations while providing the correct thermal expectation values. The resulting algorithm scales cubically with system size allowing the first application of PIMD to large bosonic systems [1].</w:t>
      </w:r>
    </w:p>
    <w:p w:rsidR="001B4184" w:rsidRPr="001B4184" w:rsidRDefault="001B4184" w:rsidP="001B4184">
      <w:pPr>
        <w:ind w:firstLine="720"/>
        <w:rPr>
          <w:rFonts w:ascii="Times New Roman" w:hAnsi="Times New Roman"/>
          <w:sz w:val="24"/>
          <w:szCs w:val="24"/>
        </w:rPr>
      </w:pPr>
      <w:r w:rsidRPr="001B4184">
        <w:rPr>
          <w:rFonts w:ascii="Times New Roman" w:hAnsi="Times New Roman"/>
          <w:sz w:val="24"/>
          <w:szCs w:val="24"/>
        </w:rPr>
        <w:t>For fermions, the infamous sign problem presents an additional formidable challenge limiting applications to moderate temperatures and strongly interacting systems. By harnessing the power of free-energy methods, we can alleviate the sign problem and study weakly interacting systems at low temperatures [2-3].</w:t>
      </w:r>
    </w:p>
    <w:p w:rsidR="001B4184" w:rsidRPr="001B4184" w:rsidRDefault="001B4184" w:rsidP="001B4184">
      <w:pPr>
        <w:ind w:firstLine="720"/>
        <w:rPr>
          <w:rFonts w:ascii="Times New Roman" w:hAnsi="Times New Roman"/>
          <w:sz w:val="24"/>
          <w:szCs w:val="24"/>
        </w:rPr>
      </w:pPr>
      <w:r w:rsidRPr="001B4184">
        <w:rPr>
          <w:rFonts w:ascii="Times New Roman" w:hAnsi="Times New Roman"/>
          <w:sz w:val="24"/>
          <w:szCs w:val="24"/>
        </w:rPr>
        <w:t xml:space="preserve">Applications ranging from models of </w:t>
      </w:r>
      <w:proofErr w:type="spellStart"/>
      <w:r w:rsidRPr="001B4184">
        <w:rPr>
          <w:rFonts w:ascii="Times New Roman" w:hAnsi="Times New Roman"/>
          <w:sz w:val="24"/>
          <w:szCs w:val="24"/>
        </w:rPr>
        <w:t>ultracold</w:t>
      </w:r>
      <w:proofErr w:type="spellEnd"/>
      <w:r w:rsidRPr="001B4184">
        <w:rPr>
          <w:rFonts w:ascii="Times New Roman" w:hAnsi="Times New Roman"/>
          <w:sz w:val="24"/>
          <w:szCs w:val="24"/>
        </w:rPr>
        <w:t xml:space="preserve"> trapped atoms and electrons in two-</w:t>
      </w:r>
      <w:proofErr w:type="spellStart"/>
      <w:r w:rsidRPr="001B4184">
        <w:rPr>
          <w:rFonts w:ascii="Times New Roman" w:hAnsi="Times New Roman"/>
          <w:sz w:val="24"/>
          <w:szCs w:val="24"/>
        </w:rPr>
        <w:t>dimensionalquantum</w:t>
      </w:r>
      <w:proofErr w:type="spellEnd"/>
      <w:r w:rsidRPr="001B4184">
        <w:rPr>
          <w:rFonts w:ascii="Times New Roman" w:hAnsi="Times New Roman"/>
          <w:sz w:val="24"/>
          <w:szCs w:val="24"/>
        </w:rPr>
        <w:t xml:space="preserve"> dots to simulations of deuterium under high-pressure and low temperature will be discussed. We will also present an analysis of the role of exchange effects at different temperatures, through the relative probability of different ring-polymer configurations.</w:t>
      </w:r>
    </w:p>
    <w:p w:rsidR="001B4184" w:rsidRPr="001B4184" w:rsidRDefault="001B4184" w:rsidP="001B4184">
      <w:pPr>
        <w:rPr>
          <w:rFonts w:ascii="Times New Roman" w:hAnsi="Times New Roman"/>
          <w:sz w:val="24"/>
          <w:szCs w:val="24"/>
        </w:rPr>
      </w:pPr>
    </w:p>
    <w:p w:rsidR="001B4184" w:rsidRPr="001B4184" w:rsidRDefault="001B4184" w:rsidP="001B4184">
      <w:pPr>
        <w:rPr>
          <w:rFonts w:ascii="Times New Roman" w:hAnsi="Times New Roman"/>
          <w:b/>
          <w:sz w:val="24"/>
          <w:szCs w:val="24"/>
        </w:rPr>
      </w:pPr>
      <w:r w:rsidRPr="001B4184">
        <w:rPr>
          <w:rFonts w:ascii="Times New Roman" w:hAnsi="Times New Roman"/>
          <w:b/>
          <w:sz w:val="24"/>
          <w:szCs w:val="24"/>
        </w:rPr>
        <w:t>References</w:t>
      </w:r>
    </w:p>
    <w:p w:rsidR="001B4184" w:rsidRPr="001B4184" w:rsidRDefault="001B4184" w:rsidP="001B4184">
      <w:pPr>
        <w:rPr>
          <w:rFonts w:ascii="Times New Roman" w:hAnsi="Times New Roman"/>
          <w:sz w:val="24"/>
          <w:szCs w:val="24"/>
        </w:rPr>
      </w:pPr>
      <w:r w:rsidRPr="001B4184">
        <w:rPr>
          <w:rFonts w:ascii="Times New Roman" w:hAnsi="Times New Roman"/>
          <w:sz w:val="24"/>
          <w:szCs w:val="24"/>
        </w:rPr>
        <w:t xml:space="preserve">1. B. </w:t>
      </w:r>
      <w:proofErr w:type="spellStart"/>
      <w:r w:rsidRPr="001B4184">
        <w:rPr>
          <w:rFonts w:ascii="Times New Roman" w:hAnsi="Times New Roman"/>
          <w:sz w:val="24"/>
          <w:szCs w:val="24"/>
        </w:rPr>
        <w:t>Hirshberg</w:t>
      </w:r>
      <w:proofErr w:type="spellEnd"/>
      <w:r w:rsidRPr="001B4184">
        <w:rPr>
          <w:rFonts w:ascii="Times New Roman" w:hAnsi="Times New Roman"/>
          <w:sz w:val="24"/>
          <w:szCs w:val="24"/>
        </w:rPr>
        <w:t xml:space="preserve">, V. </w:t>
      </w:r>
      <w:proofErr w:type="spellStart"/>
      <w:r w:rsidRPr="001B4184">
        <w:rPr>
          <w:rFonts w:ascii="Times New Roman" w:hAnsi="Times New Roman"/>
          <w:sz w:val="24"/>
          <w:szCs w:val="24"/>
        </w:rPr>
        <w:t>Rizzi</w:t>
      </w:r>
      <w:proofErr w:type="spellEnd"/>
      <w:r w:rsidRPr="001B4184">
        <w:rPr>
          <w:rFonts w:ascii="Times New Roman" w:hAnsi="Times New Roman"/>
          <w:sz w:val="24"/>
          <w:szCs w:val="24"/>
        </w:rPr>
        <w:t xml:space="preserve"> and M. </w:t>
      </w:r>
      <w:proofErr w:type="spellStart"/>
      <w:r w:rsidRPr="001B4184">
        <w:rPr>
          <w:rFonts w:ascii="Times New Roman" w:hAnsi="Times New Roman"/>
          <w:sz w:val="24"/>
          <w:szCs w:val="24"/>
        </w:rPr>
        <w:t>Parrinello</w:t>
      </w:r>
      <w:proofErr w:type="spellEnd"/>
      <w:r w:rsidRPr="001B4184">
        <w:rPr>
          <w:rFonts w:ascii="Times New Roman" w:hAnsi="Times New Roman"/>
          <w:sz w:val="24"/>
          <w:szCs w:val="24"/>
        </w:rPr>
        <w:t>, Proc. Natl. Acad. Sci. USA (2019) 116 21445-21449.</w:t>
      </w:r>
    </w:p>
    <w:p w:rsidR="001B4184" w:rsidRPr="001B4184" w:rsidRDefault="001B4184" w:rsidP="001B4184">
      <w:pPr>
        <w:rPr>
          <w:rFonts w:ascii="Times New Roman" w:hAnsi="Times New Roman"/>
          <w:sz w:val="24"/>
          <w:szCs w:val="24"/>
        </w:rPr>
      </w:pPr>
      <w:r w:rsidRPr="001B4184">
        <w:rPr>
          <w:rFonts w:ascii="Times New Roman" w:hAnsi="Times New Roman"/>
          <w:sz w:val="24"/>
          <w:szCs w:val="24"/>
        </w:rPr>
        <w:t xml:space="preserve">2. B. </w:t>
      </w:r>
      <w:proofErr w:type="spellStart"/>
      <w:r w:rsidRPr="001B4184">
        <w:rPr>
          <w:rFonts w:ascii="Times New Roman" w:hAnsi="Times New Roman"/>
          <w:sz w:val="24"/>
          <w:szCs w:val="24"/>
        </w:rPr>
        <w:t>Hirshberg</w:t>
      </w:r>
      <w:proofErr w:type="spellEnd"/>
      <w:r w:rsidRPr="001B4184">
        <w:rPr>
          <w:rFonts w:ascii="Times New Roman" w:hAnsi="Times New Roman"/>
          <w:sz w:val="24"/>
          <w:szCs w:val="24"/>
        </w:rPr>
        <w:t xml:space="preserve">, M. </w:t>
      </w:r>
      <w:proofErr w:type="spellStart"/>
      <w:r w:rsidRPr="001B4184">
        <w:rPr>
          <w:rFonts w:ascii="Times New Roman" w:hAnsi="Times New Roman"/>
          <w:sz w:val="24"/>
          <w:szCs w:val="24"/>
        </w:rPr>
        <w:t>Invernizzi</w:t>
      </w:r>
      <w:proofErr w:type="spellEnd"/>
      <w:r w:rsidRPr="001B4184">
        <w:rPr>
          <w:rFonts w:ascii="Times New Roman" w:hAnsi="Times New Roman"/>
          <w:sz w:val="24"/>
          <w:szCs w:val="24"/>
        </w:rPr>
        <w:t xml:space="preserve"> and M. </w:t>
      </w:r>
      <w:proofErr w:type="spellStart"/>
      <w:r w:rsidRPr="001B4184">
        <w:rPr>
          <w:rFonts w:ascii="Times New Roman" w:hAnsi="Times New Roman"/>
          <w:sz w:val="24"/>
          <w:szCs w:val="24"/>
        </w:rPr>
        <w:t>Parrinello</w:t>
      </w:r>
      <w:proofErr w:type="spellEnd"/>
      <w:r w:rsidRPr="001B4184">
        <w:rPr>
          <w:rFonts w:ascii="Times New Roman" w:hAnsi="Times New Roman"/>
          <w:sz w:val="24"/>
          <w:szCs w:val="24"/>
        </w:rPr>
        <w:t>, J. Chem. Phys. (2020) 152, 171102.</w:t>
      </w:r>
    </w:p>
    <w:p w:rsidR="001B4184" w:rsidRPr="001B4184" w:rsidRDefault="001B4184" w:rsidP="001B4184">
      <w:pPr>
        <w:rPr>
          <w:rFonts w:ascii="Times New Roman" w:hAnsi="Times New Roman"/>
          <w:sz w:val="24"/>
          <w:szCs w:val="24"/>
        </w:rPr>
      </w:pPr>
      <w:r w:rsidRPr="001B4184">
        <w:rPr>
          <w:rFonts w:ascii="Times New Roman" w:hAnsi="Times New Roman"/>
          <w:sz w:val="24"/>
          <w:szCs w:val="24"/>
        </w:rPr>
        <w:t xml:space="preserve">3. T. </w:t>
      </w:r>
      <w:proofErr w:type="spellStart"/>
      <w:r w:rsidRPr="001B4184">
        <w:rPr>
          <w:rFonts w:ascii="Times New Roman" w:hAnsi="Times New Roman"/>
          <w:sz w:val="24"/>
          <w:szCs w:val="24"/>
        </w:rPr>
        <w:t>Dornheim</w:t>
      </w:r>
      <w:proofErr w:type="spellEnd"/>
      <w:r w:rsidRPr="001B4184">
        <w:rPr>
          <w:rFonts w:ascii="Times New Roman" w:hAnsi="Times New Roman"/>
          <w:sz w:val="24"/>
          <w:szCs w:val="24"/>
        </w:rPr>
        <w:t xml:space="preserve">, M. </w:t>
      </w:r>
      <w:proofErr w:type="spellStart"/>
      <w:r w:rsidRPr="001B4184">
        <w:rPr>
          <w:rFonts w:ascii="Times New Roman" w:hAnsi="Times New Roman"/>
          <w:sz w:val="24"/>
          <w:szCs w:val="24"/>
        </w:rPr>
        <w:t>Invernizzi</w:t>
      </w:r>
      <w:proofErr w:type="spellEnd"/>
      <w:r w:rsidRPr="001B4184">
        <w:rPr>
          <w:rFonts w:ascii="Times New Roman" w:hAnsi="Times New Roman"/>
          <w:sz w:val="24"/>
          <w:szCs w:val="24"/>
        </w:rPr>
        <w:t xml:space="preserve">, J. </w:t>
      </w:r>
      <w:proofErr w:type="spellStart"/>
      <w:r w:rsidRPr="001B4184">
        <w:rPr>
          <w:rFonts w:ascii="Times New Roman" w:hAnsi="Times New Roman"/>
          <w:sz w:val="24"/>
          <w:szCs w:val="24"/>
        </w:rPr>
        <w:t>Vorberger</w:t>
      </w:r>
      <w:proofErr w:type="spellEnd"/>
      <w:r w:rsidRPr="001B4184">
        <w:rPr>
          <w:rFonts w:ascii="Times New Roman" w:hAnsi="Times New Roman"/>
          <w:sz w:val="24"/>
          <w:szCs w:val="24"/>
        </w:rPr>
        <w:t xml:space="preserve"> and B. </w:t>
      </w:r>
      <w:proofErr w:type="spellStart"/>
      <w:r w:rsidRPr="001B4184">
        <w:rPr>
          <w:rFonts w:ascii="Times New Roman" w:hAnsi="Times New Roman"/>
          <w:sz w:val="24"/>
          <w:szCs w:val="24"/>
        </w:rPr>
        <w:t>Hirshberg</w:t>
      </w:r>
      <w:proofErr w:type="spellEnd"/>
      <w:r w:rsidRPr="001B4184">
        <w:rPr>
          <w:rFonts w:ascii="Times New Roman" w:hAnsi="Times New Roman"/>
          <w:sz w:val="24"/>
          <w:szCs w:val="24"/>
        </w:rPr>
        <w:t>, J. Chem. Phys. (2020) 153, 234104.</w:t>
      </w:r>
    </w:p>
    <w:p w:rsidR="001B4184" w:rsidRDefault="001B4184" w:rsidP="00964778">
      <w:pPr>
        <w:suppressAutoHyphens/>
        <w:jc w:val="center"/>
        <w:rPr>
          <w:rFonts w:ascii="Times New Roman" w:hAnsi="Times New Roman"/>
          <w:b/>
          <w:sz w:val="28"/>
          <w:szCs w:val="24"/>
        </w:rPr>
      </w:pPr>
    </w:p>
    <w:p w:rsidR="001B4184" w:rsidRPr="001B4184" w:rsidRDefault="001B4184" w:rsidP="001B4184">
      <w:pPr>
        <w:jc w:val="center"/>
        <w:rPr>
          <w:rFonts w:ascii="Times New Roman" w:hAnsi="Times New Roman"/>
          <w:sz w:val="28"/>
          <w:szCs w:val="24"/>
        </w:rPr>
      </w:pPr>
      <w:r w:rsidRPr="001B4184">
        <w:rPr>
          <w:rFonts w:ascii="Times New Roman" w:hAnsi="Times New Roman"/>
          <w:b/>
          <w:bCs/>
          <w:sz w:val="28"/>
          <w:szCs w:val="24"/>
        </w:rPr>
        <w:lastRenderedPageBreak/>
        <w:t>Quantum entanglement from uncoupled classical trajectories</w:t>
      </w:r>
    </w:p>
    <w:p w:rsidR="001B4184" w:rsidRPr="001B4184" w:rsidRDefault="001B4184" w:rsidP="001B4184">
      <w:pPr>
        <w:jc w:val="left"/>
        <w:rPr>
          <w:rFonts w:ascii="Times New Roman" w:hAnsi="Times New Roman"/>
          <w:sz w:val="24"/>
          <w:szCs w:val="24"/>
        </w:rPr>
      </w:pPr>
    </w:p>
    <w:p w:rsidR="001B4184" w:rsidRPr="001B4184" w:rsidRDefault="001B4184" w:rsidP="001B4184">
      <w:pPr>
        <w:jc w:val="center"/>
        <w:rPr>
          <w:rFonts w:ascii="Times New Roman" w:hAnsi="Times New Roman"/>
          <w:sz w:val="24"/>
          <w:szCs w:val="24"/>
        </w:rPr>
      </w:pPr>
      <w:r w:rsidRPr="001B4184">
        <w:rPr>
          <w:rFonts w:ascii="Times New Roman" w:hAnsi="Times New Roman"/>
          <w:sz w:val="24"/>
          <w:szCs w:val="24"/>
          <w:u w:val="single"/>
        </w:rPr>
        <w:t xml:space="preserve">Johan E. </w:t>
      </w:r>
      <w:proofErr w:type="spellStart"/>
      <w:r w:rsidRPr="001B4184">
        <w:rPr>
          <w:rFonts w:ascii="Times New Roman" w:hAnsi="Times New Roman"/>
          <w:sz w:val="24"/>
          <w:szCs w:val="24"/>
          <w:u w:val="single"/>
        </w:rPr>
        <w:t>Runeson</w:t>
      </w:r>
      <w:proofErr w:type="spellEnd"/>
      <w:r w:rsidRPr="001B4184">
        <w:rPr>
          <w:rFonts w:ascii="Times New Roman" w:hAnsi="Times New Roman"/>
          <w:sz w:val="24"/>
          <w:szCs w:val="24"/>
        </w:rPr>
        <w:t>, Jeremy O. Richardson</w:t>
      </w:r>
    </w:p>
    <w:p w:rsidR="001B4184" w:rsidRPr="001B4184" w:rsidRDefault="001B4184" w:rsidP="001B4184">
      <w:pPr>
        <w:jc w:val="center"/>
        <w:rPr>
          <w:rFonts w:ascii="Times New Roman" w:hAnsi="Times New Roman"/>
          <w:sz w:val="24"/>
          <w:szCs w:val="24"/>
        </w:rPr>
      </w:pPr>
      <w:r w:rsidRPr="001B4184">
        <w:rPr>
          <w:rFonts w:ascii="Times New Roman" w:hAnsi="Times New Roman"/>
          <w:i/>
          <w:iCs/>
          <w:sz w:val="24"/>
          <w:szCs w:val="24"/>
        </w:rPr>
        <w:t>Department of Chemistry and Applied Biosciences, ETH Zürich</w:t>
      </w:r>
    </w:p>
    <w:p w:rsidR="001B4184" w:rsidRDefault="001B4184" w:rsidP="001B4184">
      <w:pPr>
        <w:jc w:val="center"/>
        <w:rPr>
          <w:rFonts w:ascii="Times New Roman" w:hAnsi="Times New Roman"/>
          <w:i/>
          <w:iCs/>
          <w:sz w:val="24"/>
          <w:szCs w:val="24"/>
        </w:rPr>
      </w:pPr>
      <w:r w:rsidRPr="001B4184">
        <w:rPr>
          <w:rFonts w:ascii="Times New Roman" w:hAnsi="Times New Roman"/>
          <w:i/>
          <w:iCs/>
          <w:sz w:val="24"/>
          <w:szCs w:val="24"/>
        </w:rPr>
        <w:t xml:space="preserve">Email: </w:t>
      </w:r>
      <w:hyperlink r:id="rId10" w:history="1">
        <w:r w:rsidRPr="00641059">
          <w:rPr>
            <w:rStyle w:val="Hyperlink"/>
            <w:rFonts w:ascii="Times New Roman" w:hAnsi="Times New Roman"/>
            <w:i/>
            <w:iCs/>
            <w:sz w:val="24"/>
            <w:szCs w:val="24"/>
          </w:rPr>
          <w:t>johan.runeson@phys.chem.ethz.ch</w:t>
        </w:r>
      </w:hyperlink>
    </w:p>
    <w:p w:rsidR="001B4184" w:rsidRDefault="001B4184" w:rsidP="001B4184">
      <w:pPr>
        <w:jc w:val="center"/>
        <w:rPr>
          <w:rFonts w:ascii="Times New Roman" w:hAnsi="Times New Roman"/>
          <w:i/>
          <w:iCs/>
          <w:sz w:val="24"/>
          <w:szCs w:val="24"/>
        </w:rPr>
      </w:pPr>
    </w:p>
    <w:p w:rsidR="001B4184" w:rsidRDefault="001B4184" w:rsidP="001B4184">
      <w:pPr>
        <w:jc w:val="left"/>
      </w:pPr>
    </w:p>
    <w:p w:rsidR="001B4184" w:rsidRDefault="001B4184" w:rsidP="001B4184">
      <w:pPr>
        <w:jc w:val="left"/>
      </w:pPr>
      <w:r>
        <w:rPr>
          <w:noProof/>
          <w:lang w:eastAsia="en-US"/>
        </w:rPr>
        <w:drawing>
          <wp:anchor distT="0" distB="0" distL="0" distR="0" simplePos="0" relativeHeight="251664384" behindDoc="0" locked="0" layoutInCell="1" allowOverlap="1">
            <wp:simplePos x="0" y="0"/>
            <wp:positionH relativeFrom="column">
              <wp:posOffset>3955415</wp:posOffset>
            </wp:positionH>
            <wp:positionV relativeFrom="paragraph">
              <wp:posOffset>60960</wp:posOffset>
            </wp:positionV>
            <wp:extent cx="1779270" cy="2248535"/>
            <wp:effectExtent l="0" t="0" r="0" b="0"/>
            <wp:wrapSquare wrapText="larges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79270" cy="22485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0" distR="0" simplePos="0" relativeHeight="251665408" behindDoc="0" locked="0" layoutInCell="1" allowOverlap="1">
            <wp:simplePos x="0" y="0"/>
            <wp:positionH relativeFrom="column">
              <wp:posOffset>335915</wp:posOffset>
            </wp:positionH>
            <wp:positionV relativeFrom="paragraph">
              <wp:posOffset>45720</wp:posOffset>
            </wp:positionV>
            <wp:extent cx="3085465" cy="2371090"/>
            <wp:effectExtent l="0" t="0" r="635" b="0"/>
            <wp:wrapSquare wrapText="larges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85465" cy="23710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1B4184" w:rsidRDefault="001B4184" w:rsidP="001B4184">
      <w:pPr>
        <w:jc w:val="left"/>
      </w:pPr>
    </w:p>
    <w:p w:rsidR="001B4184" w:rsidRDefault="001B4184" w:rsidP="001B4184">
      <w:pPr>
        <w:jc w:val="left"/>
      </w:pPr>
    </w:p>
    <w:p w:rsidR="001B4184" w:rsidRDefault="001B4184" w:rsidP="001B4184">
      <w:pPr>
        <w:jc w:val="left"/>
      </w:pPr>
    </w:p>
    <w:p w:rsidR="001B4184" w:rsidRDefault="001B4184" w:rsidP="001B4184">
      <w:pPr>
        <w:jc w:val="left"/>
      </w:pPr>
    </w:p>
    <w:p w:rsidR="001B4184" w:rsidRDefault="001B4184" w:rsidP="001B4184">
      <w:pPr>
        <w:jc w:val="left"/>
      </w:pPr>
    </w:p>
    <w:p w:rsidR="001B4184" w:rsidRDefault="001B4184" w:rsidP="001B4184">
      <w:pPr>
        <w:jc w:val="left"/>
      </w:pPr>
    </w:p>
    <w:p w:rsidR="001B4184" w:rsidRDefault="001B4184" w:rsidP="001B4184">
      <w:pPr>
        <w:jc w:val="left"/>
      </w:pPr>
    </w:p>
    <w:p w:rsidR="001B4184" w:rsidRDefault="001B4184" w:rsidP="001B4184">
      <w:pPr>
        <w:jc w:val="left"/>
      </w:pPr>
    </w:p>
    <w:p w:rsidR="001B4184" w:rsidRDefault="001B4184" w:rsidP="001B4184">
      <w:pPr>
        <w:jc w:val="left"/>
      </w:pPr>
    </w:p>
    <w:p w:rsidR="001B4184" w:rsidRDefault="001B4184" w:rsidP="001B4184">
      <w:pPr>
        <w:jc w:val="left"/>
      </w:pPr>
    </w:p>
    <w:p w:rsidR="001B4184" w:rsidRDefault="001B4184" w:rsidP="001B4184">
      <w:pPr>
        <w:jc w:val="left"/>
      </w:pPr>
    </w:p>
    <w:p w:rsidR="001B4184" w:rsidRDefault="001B4184" w:rsidP="001B4184">
      <w:pPr>
        <w:jc w:val="left"/>
      </w:pPr>
    </w:p>
    <w:p w:rsidR="001B4184" w:rsidRDefault="001B4184" w:rsidP="001B4184">
      <w:pPr>
        <w:jc w:val="left"/>
      </w:pPr>
    </w:p>
    <w:p w:rsidR="001B4184" w:rsidRDefault="001B4184" w:rsidP="001B4184">
      <w:pPr>
        <w:jc w:val="left"/>
      </w:pPr>
    </w:p>
    <w:p w:rsidR="001B4184" w:rsidRDefault="001B4184" w:rsidP="001B4184">
      <w:pPr>
        <w:rPr>
          <w:rFonts w:ascii="Times New Roman" w:hAnsi="Times New Roman"/>
          <w:sz w:val="24"/>
          <w:szCs w:val="24"/>
        </w:rPr>
      </w:pPr>
    </w:p>
    <w:p w:rsidR="001B4184" w:rsidRDefault="001B4184" w:rsidP="001B4184">
      <w:pPr>
        <w:ind w:firstLine="180"/>
        <w:rPr>
          <w:rFonts w:ascii="Times New Roman" w:hAnsi="Times New Roman"/>
          <w:sz w:val="24"/>
          <w:szCs w:val="24"/>
        </w:rPr>
      </w:pPr>
      <w:r w:rsidRPr="001B4184">
        <w:rPr>
          <w:rFonts w:ascii="Times New Roman" w:hAnsi="Times New Roman"/>
          <w:sz w:val="24"/>
          <w:szCs w:val="24"/>
        </w:rPr>
        <w:t xml:space="preserve">A long-standing challenge in mixed quantum-classical trajectory simulations is the treatment of decoherence and, more generally, entanglement between the classical and the quantal degrees of freedom. Mean-field approaches like Ehrenfest neglect entanglement and therefore fail to describe effects such as wavepacket branching in a nonadiabatic scattering problem. Known remedies include stochastic hops, coupled trajectories or interference between path histories, but a fully classical simulation seems, at first sight, to be impossible. However, we have developed a novel approach which describes the emergence of entangled states entirely in terms of uncoupled and deterministic Ehrenfest-like trajectories. This is derived for a two-level system by mapping the quantum system onto a path-integral representation of a spin-1/2 [1], which is an extension of our previous linearized spin-mapping approach [2, 3]. </w:t>
      </w:r>
    </w:p>
    <w:p w:rsidR="001B4184" w:rsidRPr="001B4184" w:rsidRDefault="001B4184" w:rsidP="001B4184">
      <w:pPr>
        <w:ind w:firstLine="180"/>
        <w:rPr>
          <w:rFonts w:ascii="Times New Roman" w:hAnsi="Times New Roman"/>
          <w:sz w:val="24"/>
          <w:szCs w:val="24"/>
        </w:rPr>
      </w:pPr>
      <w:r w:rsidRPr="001B4184">
        <w:rPr>
          <w:rFonts w:ascii="Times New Roman" w:hAnsi="Times New Roman"/>
          <w:sz w:val="24"/>
          <w:szCs w:val="24"/>
        </w:rPr>
        <w:t xml:space="preserve">We demonstrate that the method correctly accounts for coherence and decoherence and thus reproduces the splitting of a wavepacket in Tully’s seminal scattering problems (see figure) as the number of discretization steps, </w:t>
      </w:r>
      <w:r w:rsidRPr="001B4184">
        <w:rPr>
          <w:rFonts w:ascii="Times New Roman" w:hAnsi="Times New Roman"/>
          <w:i/>
          <w:iCs/>
          <w:sz w:val="24"/>
          <w:szCs w:val="24"/>
        </w:rPr>
        <w:t>N</w:t>
      </w:r>
      <w:r w:rsidRPr="001B4184">
        <w:rPr>
          <w:rFonts w:ascii="Times New Roman" w:hAnsi="Times New Roman"/>
          <w:sz w:val="24"/>
          <w:szCs w:val="24"/>
        </w:rPr>
        <w:t>, increases. In contrast to many alternative methods, the path-integral approach can properly treat system with multiple crossings. This discovery opens up a new class of simulations as an alternative to stochastic surface-hopping or coupled-trajectory approaches.</w:t>
      </w:r>
    </w:p>
    <w:p w:rsidR="001B4184" w:rsidRPr="001B4184" w:rsidRDefault="001B4184" w:rsidP="001B4184">
      <w:pPr>
        <w:jc w:val="left"/>
        <w:rPr>
          <w:rFonts w:ascii="Times New Roman" w:hAnsi="Times New Roman"/>
          <w:sz w:val="24"/>
          <w:szCs w:val="24"/>
        </w:rPr>
      </w:pPr>
    </w:p>
    <w:p w:rsidR="001B4184" w:rsidRPr="001B4184" w:rsidRDefault="001B4184" w:rsidP="001B4184">
      <w:pPr>
        <w:jc w:val="left"/>
        <w:rPr>
          <w:rFonts w:ascii="Times New Roman" w:hAnsi="Times New Roman"/>
          <w:sz w:val="24"/>
          <w:szCs w:val="24"/>
        </w:rPr>
      </w:pPr>
      <w:r w:rsidRPr="001B4184">
        <w:rPr>
          <w:rFonts w:ascii="Times New Roman" w:hAnsi="Times New Roman"/>
          <w:b/>
          <w:bCs/>
          <w:sz w:val="24"/>
          <w:szCs w:val="24"/>
        </w:rPr>
        <w:t>References</w:t>
      </w:r>
    </w:p>
    <w:p w:rsidR="001B4184" w:rsidRPr="001B4184" w:rsidRDefault="001B4184" w:rsidP="001B4184">
      <w:pPr>
        <w:jc w:val="left"/>
        <w:rPr>
          <w:rFonts w:ascii="Times New Roman" w:hAnsi="Times New Roman"/>
          <w:sz w:val="24"/>
          <w:szCs w:val="24"/>
        </w:rPr>
      </w:pPr>
      <w:r w:rsidRPr="001B4184">
        <w:rPr>
          <w:rFonts w:ascii="Times New Roman" w:hAnsi="Times New Roman"/>
          <w:sz w:val="24"/>
          <w:szCs w:val="24"/>
        </w:rPr>
        <w:t xml:space="preserve">[1] J. E. </w:t>
      </w:r>
      <w:proofErr w:type="spellStart"/>
      <w:r w:rsidRPr="001B4184">
        <w:rPr>
          <w:rFonts w:ascii="Times New Roman" w:hAnsi="Times New Roman"/>
          <w:sz w:val="24"/>
          <w:szCs w:val="24"/>
        </w:rPr>
        <w:t>Runeson</w:t>
      </w:r>
      <w:proofErr w:type="spellEnd"/>
      <w:r w:rsidRPr="001B4184">
        <w:rPr>
          <w:rFonts w:ascii="Times New Roman" w:hAnsi="Times New Roman"/>
          <w:sz w:val="24"/>
          <w:szCs w:val="24"/>
        </w:rPr>
        <w:t xml:space="preserve"> and J. O. Richardson, “Quantum entanglement from classical trajectories,”</w:t>
      </w:r>
    </w:p>
    <w:p w:rsidR="001B4184" w:rsidRPr="001B4184" w:rsidRDefault="001B4184" w:rsidP="001B4184">
      <w:pPr>
        <w:jc w:val="left"/>
        <w:rPr>
          <w:rFonts w:ascii="Times New Roman" w:hAnsi="Times New Roman"/>
          <w:sz w:val="24"/>
          <w:szCs w:val="24"/>
        </w:rPr>
      </w:pPr>
      <w:proofErr w:type="gramStart"/>
      <w:r w:rsidRPr="001B4184">
        <w:rPr>
          <w:rFonts w:ascii="Times New Roman" w:hAnsi="Times New Roman"/>
          <w:i/>
          <w:iCs/>
          <w:sz w:val="24"/>
          <w:szCs w:val="24"/>
        </w:rPr>
        <w:t>submitted</w:t>
      </w:r>
      <w:proofErr w:type="gramEnd"/>
      <w:r w:rsidRPr="001B4184">
        <w:rPr>
          <w:rFonts w:ascii="Times New Roman" w:hAnsi="Times New Roman"/>
          <w:sz w:val="24"/>
          <w:szCs w:val="24"/>
        </w:rPr>
        <w:t>, arXiv:2105.02075 (2021).</w:t>
      </w:r>
    </w:p>
    <w:p w:rsidR="001B4184" w:rsidRPr="001B4184" w:rsidRDefault="001B4184" w:rsidP="001B4184">
      <w:pPr>
        <w:jc w:val="left"/>
        <w:rPr>
          <w:rFonts w:ascii="Times New Roman" w:hAnsi="Times New Roman"/>
          <w:sz w:val="24"/>
          <w:szCs w:val="24"/>
        </w:rPr>
      </w:pPr>
      <w:r w:rsidRPr="001B4184">
        <w:rPr>
          <w:rFonts w:ascii="Times New Roman" w:hAnsi="Times New Roman"/>
          <w:sz w:val="24"/>
          <w:szCs w:val="24"/>
        </w:rPr>
        <w:t xml:space="preserve">[2] J. E. </w:t>
      </w:r>
      <w:proofErr w:type="spellStart"/>
      <w:r w:rsidRPr="001B4184">
        <w:rPr>
          <w:rFonts w:ascii="Times New Roman" w:hAnsi="Times New Roman"/>
          <w:sz w:val="24"/>
          <w:szCs w:val="24"/>
        </w:rPr>
        <w:t>Runeson</w:t>
      </w:r>
      <w:proofErr w:type="spellEnd"/>
      <w:r w:rsidRPr="001B4184">
        <w:rPr>
          <w:rFonts w:ascii="Times New Roman" w:hAnsi="Times New Roman"/>
          <w:sz w:val="24"/>
          <w:szCs w:val="24"/>
        </w:rPr>
        <w:t xml:space="preserve"> and J. O. Richardson, “Spin-mapping approach for nonadiabatic molecular</w:t>
      </w:r>
    </w:p>
    <w:p w:rsidR="001B4184" w:rsidRPr="001B4184" w:rsidRDefault="001B4184" w:rsidP="001B4184">
      <w:pPr>
        <w:jc w:val="left"/>
        <w:rPr>
          <w:rFonts w:ascii="Times New Roman" w:hAnsi="Times New Roman"/>
          <w:sz w:val="24"/>
          <w:szCs w:val="24"/>
        </w:rPr>
      </w:pPr>
      <w:proofErr w:type="gramStart"/>
      <w:r w:rsidRPr="001B4184">
        <w:rPr>
          <w:rFonts w:ascii="Times New Roman" w:hAnsi="Times New Roman"/>
          <w:sz w:val="24"/>
          <w:szCs w:val="24"/>
        </w:rPr>
        <w:t>dynamics</w:t>
      </w:r>
      <w:proofErr w:type="gramEnd"/>
      <w:r w:rsidRPr="001B4184">
        <w:rPr>
          <w:rFonts w:ascii="Times New Roman" w:hAnsi="Times New Roman"/>
          <w:sz w:val="24"/>
          <w:szCs w:val="24"/>
        </w:rPr>
        <w:t xml:space="preserve">,” </w:t>
      </w:r>
      <w:r w:rsidRPr="001B4184">
        <w:rPr>
          <w:rFonts w:ascii="Times New Roman" w:hAnsi="Times New Roman"/>
          <w:i/>
          <w:iCs/>
          <w:sz w:val="24"/>
          <w:szCs w:val="24"/>
        </w:rPr>
        <w:t>J. Chem. Phys.</w:t>
      </w:r>
      <w:r w:rsidRPr="001B4184">
        <w:rPr>
          <w:rFonts w:ascii="Times New Roman" w:hAnsi="Times New Roman"/>
          <w:sz w:val="24"/>
          <w:szCs w:val="24"/>
        </w:rPr>
        <w:t xml:space="preserve">, </w:t>
      </w:r>
      <w:r w:rsidRPr="001B4184">
        <w:rPr>
          <w:rFonts w:ascii="Times New Roman" w:hAnsi="Times New Roman"/>
          <w:b/>
          <w:bCs/>
          <w:sz w:val="24"/>
          <w:szCs w:val="24"/>
        </w:rPr>
        <w:t>151</w:t>
      </w:r>
      <w:r w:rsidRPr="001B4184">
        <w:rPr>
          <w:rFonts w:ascii="Times New Roman" w:hAnsi="Times New Roman"/>
          <w:sz w:val="24"/>
          <w:szCs w:val="24"/>
        </w:rPr>
        <w:t>, 044119 (2019).</w:t>
      </w:r>
    </w:p>
    <w:p w:rsidR="001B4184" w:rsidRPr="001B4184" w:rsidRDefault="001B4184" w:rsidP="001B4184">
      <w:pPr>
        <w:jc w:val="left"/>
        <w:rPr>
          <w:rFonts w:ascii="Times New Roman" w:hAnsi="Times New Roman"/>
          <w:sz w:val="24"/>
          <w:szCs w:val="24"/>
        </w:rPr>
      </w:pPr>
      <w:r w:rsidRPr="001B4184">
        <w:rPr>
          <w:rFonts w:ascii="Times New Roman" w:hAnsi="Times New Roman"/>
          <w:sz w:val="24"/>
          <w:szCs w:val="24"/>
        </w:rPr>
        <w:t xml:space="preserve">[3] J. E. </w:t>
      </w:r>
      <w:proofErr w:type="spellStart"/>
      <w:r w:rsidRPr="001B4184">
        <w:rPr>
          <w:rFonts w:ascii="Times New Roman" w:hAnsi="Times New Roman"/>
          <w:sz w:val="24"/>
          <w:szCs w:val="24"/>
        </w:rPr>
        <w:t>Runeson</w:t>
      </w:r>
      <w:proofErr w:type="spellEnd"/>
      <w:r w:rsidRPr="001B4184">
        <w:rPr>
          <w:rFonts w:ascii="Times New Roman" w:hAnsi="Times New Roman"/>
          <w:sz w:val="24"/>
          <w:szCs w:val="24"/>
        </w:rPr>
        <w:t xml:space="preserve"> and J. O. Richardson, “Generalized spin mapping for quantum-classical </w:t>
      </w:r>
      <w:proofErr w:type="spellStart"/>
      <w:r w:rsidRPr="001B4184">
        <w:rPr>
          <w:rFonts w:ascii="Times New Roman" w:hAnsi="Times New Roman"/>
          <w:sz w:val="24"/>
          <w:szCs w:val="24"/>
        </w:rPr>
        <w:t>dy</w:t>
      </w:r>
      <w:proofErr w:type="spellEnd"/>
      <w:r w:rsidRPr="001B4184">
        <w:rPr>
          <w:rFonts w:ascii="Times New Roman" w:hAnsi="Times New Roman"/>
          <w:sz w:val="24"/>
          <w:szCs w:val="24"/>
        </w:rPr>
        <w:t>-</w:t>
      </w:r>
    </w:p>
    <w:p w:rsidR="001B4184" w:rsidRPr="001B4184" w:rsidRDefault="001B4184" w:rsidP="001B4184">
      <w:pPr>
        <w:jc w:val="left"/>
        <w:rPr>
          <w:rFonts w:ascii="Times New Roman" w:hAnsi="Times New Roman"/>
          <w:sz w:val="24"/>
          <w:szCs w:val="24"/>
        </w:rPr>
      </w:pPr>
      <w:proofErr w:type="spellStart"/>
      <w:proofErr w:type="gramStart"/>
      <w:r w:rsidRPr="001B4184">
        <w:rPr>
          <w:rFonts w:ascii="Times New Roman" w:hAnsi="Times New Roman"/>
          <w:sz w:val="24"/>
          <w:szCs w:val="24"/>
        </w:rPr>
        <w:t>namics</w:t>
      </w:r>
      <w:proofErr w:type="spellEnd"/>
      <w:proofErr w:type="gramEnd"/>
      <w:r w:rsidRPr="001B4184">
        <w:rPr>
          <w:rFonts w:ascii="Times New Roman" w:hAnsi="Times New Roman"/>
          <w:sz w:val="24"/>
          <w:szCs w:val="24"/>
        </w:rPr>
        <w:t xml:space="preserve">,” </w:t>
      </w:r>
      <w:r w:rsidRPr="001B4184">
        <w:rPr>
          <w:rFonts w:ascii="Times New Roman" w:hAnsi="Times New Roman"/>
          <w:i/>
          <w:iCs/>
          <w:sz w:val="24"/>
          <w:szCs w:val="24"/>
        </w:rPr>
        <w:t>J. Chem. Phys.</w:t>
      </w:r>
      <w:r w:rsidRPr="001B4184">
        <w:rPr>
          <w:rFonts w:ascii="Times New Roman" w:hAnsi="Times New Roman"/>
          <w:sz w:val="24"/>
          <w:szCs w:val="24"/>
        </w:rPr>
        <w:t xml:space="preserve">, </w:t>
      </w:r>
      <w:r w:rsidRPr="001B4184">
        <w:rPr>
          <w:rFonts w:ascii="Times New Roman" w:hAnsi="Times New Roman"/>
          <w:b/>
          <w:bCs/>
          <w:sz w:val="24"/>
          <w:szCs w:val="24"/>
        </w:rPr>
        <w:t>152</w:t>
      </w:r>
      <w:r w:rsidRPr="001B4184">
        <w:rPr>
          <w:rFonts w:ascii="Times New Roman" w:hAnsi="Times New Roman"/>
          <w:sz w:val="24"/>
          <w:szCs w:val="24"/>
        </w:rPr>
        <w:t>, 084110 (2020).</w:t>
      </w:r>
    </w:p>
    <w:p w:rsidR="00E87B2A" w:rsidRPr="007F0791" w:rsidRDefault="008149BF" w:rsidP="00140D21">
      <w:pPr>
        <w:jc w:val="center"/>
        <w:rPr>
          <w:rFonts w:ascii="Times New Roman" w:hAnsi="Times New Roman"/>
          <w:b/>
          <w:sz w:val="28"/>
          <w:szCs w:val="24"/>
        </w:rPr>
      </w:pPr>
      <w:r w:rsidRPr="007F0791">
        <w:rPr>
          <w:rFonts w:ascii="Times New Roman" w:hAnsi="Times New Roman"/>
          <w:b/>
          <w:sz w:val="28"/>
          <w:szCs w:val="24"/>
        </w:rPr>
        <w:lastRenderedPageBreak/>
        <w:t>How to connect</w:t>
      </w:r>
    </w:p>
    <w:p w:rsidR="006D2C00" w:rsidRDefault="006D2C00" w:rsidP="006D2C00">
      <w:pPr>
        <w:rPr>
          <w:rFonts w:asciiTheme="minorHAnsi" w:hAnsiTheme="minorHAnsi" w:cstheme="minorHAnsi"/>
        </w:rPr>
      </w:pPr>
    </w:p>
    <w:p w:rsidR="00413B03" w:rsidRPr="00413B03" w:rsidRDefault="00413B03" w:rsidP="00413B03">
      <w:pPr>
        <w:rPr>
          <w:rFonts w:asciiTheme="minorHAnsi" w:hAnsiTheme="minorHAnsi" w:cstheme="minorHAnsi"/>
        </w:rPr>
      </w:pPr>
      <w:r w:rsidRPr="00413B03">
        <w:rPr>
          <w:rFonts w:asciiTheme="minorHAnsi" w:hAnsiTheme="minorHAnsi" w:cstheme="minorHAnsi"/>
        </w:rPr>
        <w:t xml:space="preserve">Alexey </w:t>
      </w:r>
      <w:proofErr w:type="spellStart"/>
      <w:r w:rsidRPr="00413B03">
        <w:rPr>
          <w:rFonts w:asciiTheme="minorHAnsi" w:hAnsiTheme="minorHAnsi" w:cstheme="minorHAnsi"/>
        </w:rPr>
        <w:t>Akimov</w:t>
      </w:r>
      <w:proofErr w:type="spellEnd"/>
      <w:r w:rsidRPr="00413B03">
        <w:rPr>
          <w:rFonts w:asciiTheme="minorHAnsi" w:hAnsiTheme="minorHAnsi" w:cstheme="minorHAnsi"/>
        </w:rPr>
        <w:t xml:space="preserve"> is inviting you to a scheduled Zoom meeting.</w:t>
      </w:r>
    </w:p>
    <w:p w:rsidR="00413B03" w:rsidRPr="00413B03" w:rsidRDefault="00413B03" w:rsidP="00413B03">
      <w:pPr>
        <w:rPr>
          <w:rFonts w:asciiTheme="minorHAnsi" w:hAnsiTheme="minorHAnsi" w:cstheme="minorHAnsi"/>
        </w:rPr>
      </w:pPr>
    </w:p>
    <w:p w:rsidR="00413B03" w:rsidRPr="00413B03" w:rsidRDefault="00413B03" w:rsidP="00413B03">
      <w:pPr>
        <w:rPr>
          <w:rFonts w:asciiTheme="minorHAnsi" w:hAnsiTheme="minorHAnsi" w:cstheme="minorHAnsi"/>
        </w:rPr>
      </w:pPr>
      <w:r w:rsidRPr="00413B03">
        <w:rPr>
          <w:rFonts w:asciiTheme="minorHAnsi" w:hAnsiTheme="minorHAnsi" w:cstheme="minorHAnsi"/>
        </w:rPr>
        <w:t>Topic: VISTA, Seminar 20</w:t>
      </w:r>
    </w:p>
    <w:p w:rsidR="00413B03" w:rsidRPr="00413B03" w:rsidRDefault="00413B03" w:rsidP="00413B03">
      <w:pPr>
        <w:rPr>
          <w:rFonts w:asciiTheme="minorHAnsi" w:hAnsiTheme="minorHAnsi" w:cstheme="minorHAnsi"/>
        </w:rPr>
      </w:pPr>
      <w:r w:rsidRPr="00413B03">
        <w:rPr>
          <w:rFonts w:asciiTheme="minorHAnsi" w:hAnsiTheme="minorHAnsi" w:cstheme="minorHAnsi"/>
        </w:rPr>
        <w:t>Time: Jun 30, 2021 09:30 AM Eastern Time (US and Canada)</w:t>
      </w:r>
    </w:p>
    <w:p w:rsidR="00413B03" w:rsidRPr="00413B03" w:rsidRDefault="00413B03" w:rsidP="00413B03">
      <w:pPr>
        <w:rPr>
          <w:rFonts w:asciiTheme="minorHAnsi" w:hAnsiTheme="minorHAnsi" w:cstheme="minorHAnsi"/>
        </w:rPr>
      </w:pPr>
    </w:p>
    <w:p w:rsidR="00413B03" w:rsidRPr="00413B03" w:rsidRDefault="00413B03" w:rsidP="00413B03">
      <w:pPr>
        <w:rPr>
          <w:rFonts w:asciiTheme="minorHAnsi" w:hAnsiTheme="minorHAnsi" w:cstheme="minorHAnsi"/>
        </w:rPr>
      </w:pPr>
      <w:r w:rsidRPr="00413B03">
        <w:rPr>
          <w:rFonts w:asciiTheme="minorHAnsi" w:hAnsiTheme="minorHAnsi" w:cstheme="minorHAnsi"/>
        </w:rPr>
        <w:t>Join Zoom Meeting</w:t>
      </w:r>
    </w:p>
    <w:p w:rsidR="00413B03" w:rsidRPr="00413B03" w:rsidRDefault="00413B03" w:rsidP="00413B03">
      <w:pPr>
        <w:rPr>
          <w:rFonts w:asciiTheme="minorHAnsi" w:hAnsiTheme="minorHAnsi" w:cstheme="minorHAnsi"/>
        </w:rPr>
      </w:pPr>
      <w:r w:rsidRPr="00413B03">
        <w:rPr>
          <w:rFonts w:asciiTheme="minorHAnsi" w:hAnsiTheme="minorHAnsi" w:cstheme="minorHAnsi"/>
        </w:rPr>
        <w:t>https://buffalo.zoom.us/j/92723050908?pwd=eCtsMm5qL01OVzZkY1dzN0J0cnl1dz09</w:t>
      </w:r>
    </w:p>
    <w:p w:rsidR="00413B03" w:rsidRPr="00413B03" w:rsidRDefault="00413B03" w:rsidP="00413B03">
      <w:pPr>
        <w:rPr>
          <w:rFonts w:asciiTheme="minorHAnsi" w:hAnsiTheme="minorHAnsi" w:cstheme="minorHAnsi"/>
        </w:rPr>
      </w:pPr>
    </w:p>
    <w:p w:rsidR="00413B03" w:rsidRPr="00413B03" w:rsidRDefault="00413B03" w:rsidP="00413B03">
      <w:pPr>
        <w:rPr>
          <w:rFonts w:asciiTheme="minorHAnsi" w:hAnsiTheme="minorHAnsi" w:cstheme="minorHAnsi"/>
        </w:rPr>
      </w:pPr>
      <w:r w:rsidRPr="00413B03">
        <w:rPr>
          <w:rFonts w:asciiTheme="minorHAnsi" w:hAnsiTheme="minorHAnsi" w:cstheme="minorHAnsi"/>
        </w:rPr>
        <w:t>Meeting ID: 927 2305 0908</w:t>
      </w:r>
    </w:p>
    <w:p w:rsidR="00413B03" w:rsidRPr="00413B03" w:rsidRDefault="00413B03" w:rsidP="00413B03">
      <w:pPr>
        <w:rPr>
          <w:rFonts w:asciiTheme="minorHAnsi" w:hAnsiTheme="minorHAnsi" w:cstheme="minorHAnsi"/>
        </w:rPr>
      </w:pPr>
      <w:r w:rsidRPr="00413B03">
        <w:rPr>
          <w:rFonts w:asciiTheme="minorHAnsi" w:hAnsiTheme="minorHAnsi" w:cstheme="minorHAnsi"/>
        </w:rPr>
        <w:t>Passcode: 819113</w:t>
      </w:r>
    </w:p>
    <w:p w:rsidR="00413B03" w:rsidRPr="00413B03" w:rsidRDefault="00413B03" w:rsidP="00413B03">
      <w:pPr>
        <w:rPr>
          <w:rFonts w:asciiTheme="minorHAnsi" w:hAnsiTheme="minorHAnsi" w:cstheme="minorHAnsi"/>
        </w:rPr>
      </w:pPr>
      <w:r w:rsidRPr="00413B03">
        <w:rPr>
          <w:rFonts w:asciiTheme="minorHAnsi" w:hAnsiTheme="minorHAnsi" w:cstheme="minorHAnsi"/>
        </w:rPr>
        <w:t>One tap mobile</w:t>
      </w:r>
    </w:p>
    <w:p w:rsidR="00413B03" w:rsidRPr="00413B03" w:rsidRDefault="00413B03" w:rsidP="00413B03">
      <w:pPr>
        <w:rPr>
          <w:rFonts w:asciiTheme="minorHAnsi" w:hAnsiTheme="minorHAnsi" w:cstheme="minorHAnsi"/>
        </w:rPr>
      </w:pPr>
      <w:r w:rsidRPr="00413B03">
        <w:rPr>
          <w:rFonts w:asciiTheme="minorHAnsi" w:hAnsiTheme="minorHAnsi" w:cstheme="minorHAnsi"/>
        </w:rPr>
        <w:t>+16465588656,</w:t>
      </w:r>
      <w:proofErr w:type="gramStart"/>
      <w:r w:rsidRPr="00413B03">
        <w:rPr>
          <w:rFonts w:asciiTheme="minorHAnsi" w:hAnsiTheme="minorHAnsi" w:cstheme="minorHAnsi"/>
        </w:rPr>
        <w:t>,92723050908</w:t>
      </w:r>
      <w:proofErr w:type="gramEnd"/>
      <w:r w:rsidRPr="00413B03">
        <w:rPr>
          <w:rFonts w:asciiTheme="minorHAnsi" w:hAnsiTheme="minorHAnsi" w:cstheme="minorHAnsi"/>
        </w:rPr>
        <w:t>#,,,,*819113# US (New York)</w:t>
      </w:r>
    </w:p>
    <w:p w:rsidR="00413B03" w:rsidRPr="00413B03" w:rsidRDefault="00413B03" w:rsidP="00413B03">
      <w:pPr>
        <w:rPr>
          <w:rFonts w:asciiTheme="minorHAnsi" w:hAnsiTheme="minorHAnsi" w:cstheme="minorHAnsi"/>
        </w:rPr>
      </w:pPr>
      <w:r w:rsidRPr="00413B03">
        <w:rPr>
          <w:rFonts w:asciiTheme="minorHAnsi" w:hAnsiTheme="minorHAnsi" w:cstheme="minorHAnsi"/>
        </w:rPr>
        <w:t>+13017158592,</w:t>
      </w:r>
      <w:proofErr w:type="gramStart"/>
      <w:r w:rsidRPr="00413B03">
        <w:rPr>
          <w:rFonts w:asciiTheme="minorHAnsi" w:hAnsiTheme="minorHAnsi" w:cstheme="minorHAnsi"/>
        </w:rPr>
        <w:t>,92723050908</w:t>
      </w:r>
      <w:proofErr w:type="gramEnd"/>
      <w:r w:rsidRPr="00413B03">
        <w:rPr>
          <w:rFonts w:asciiTheme="minorHAnsi" w:hAnsiTheme="minorHAnsi" w:cstheme="minorHAnsi"/>
        </w:rPr>
        <w:t>#,,,,*819113# US (Washington DC)</w:t>
      </w:r>
    </w:p>
    <w:p w:rsidR="00413B03" w:rsidRPr="00413B03" w:rsidRDefault="00413B03" w:rsidP="00413B03">
      <w:pPr>
        <w:rPr>
          <w:rFonts w:asciiTheme="minorHAnsi" w:hAnsiTheme="minorHAnsi" w:cstheme="minorHAnsi"/>
        </w:rPr>
      </w:pPr>
    </w:p>
    <w:p w:rsidR="00413B03" w:rsidRPr="00413B03" w:rsidRDefault="00413B03" w:rsidP="00413B03">
      <w:pPr>
        <w:rPr>
          <w:rFonts w:asciiTheme="minorHAnsi" w:hAnsiTheme="minorHAnsi" w:cstheme="minorHAnsi"/>
        </w:rPr>
      </w:pPr>
      <w:r w:rsidRPr="00413B03">
        <w:rPr>
          <w:rFonts w:asciiTheme="minorHAnsi" w:hAnsiTheme="minorHAnsi" w:cstheme="minorHAnsi"/>
        </w:rPr>
        <w:t>Dial by your location</w:t>
      </w:r>
    </w:p>
    <w:p w:rsidR="00413B03" w:rsidRPr="00413B03" w:rsidRDefault="00413B03" w:rsidP="00413B03">
      <w:pPr>
        <w:rPr>
          <w:rFonts w:asciiTheme="minorHAnsi" w:hAnsiTheme="minorHAnsi" w:cstheme="minorHAnsi"/>
        </w:rPr>
      </w:pPr>
      <w:r w:rsidRPr="00413B03">
        <w:rPr>
          <w:rFonts w:asciiTheme="minorHAnsi" w:hAnsiTheme="minorHAnsi" w:cstheme="minorHAnsi"/>
        </w:rPr>
        <w:t xml:space="preserve">        +1 646 558 8656 US (New York)</w:t>
      </w:r>
    </w:p>
    <w:p w:rsidR="00413B03" w:rsidRPr="00413B03" w:rsidRDefault="00413B03" w:rsidP="00413B03">
      <w:pPr>
        <w:rPr>
          <w:rFonts w:asciiTheme="minorHAnsi" w:hAnsiTheme="minorHAnsi" w:cstheme="minorHAnsi"/>
        </w:rPr>
      </w:pPr>
      <w:r w:rsidRPr="00413B03">
        <w:rPr>
          <w:rFonts w:asciiTheme="minorHAnsi" w:hAnsiTheme="minorHAnsi" w:cstheme="minorHAnsi"/>
        </w:rPr>
        <w:t xml:space="preserve">        +1 301 715 8592 US (Washington DC)</w:t>
      </w:r>
    </w:p>
    <w:p w:rsidR="00413B03" w:rsidRPr="00413B03" w:rsidRDefault="00413B03" w:rsidP="00413B03">
      <w:pPr>
        <w:rPr>
          <w:rFonts w:asciiTheme="minorHAnsi" w:hAnsiTheme="minorHAnsi" w:cstheme="minorHAnsi"/>
        </w:rPr>
      </w:pPr>
      <w:r w:rsidRPr="00413B03">
        <w:rPr>
          <w:rFonts w:asciiTheme="minorHAnsi" w:hAnsiTheme="minorHAnsi" w:cstheme="minorHAnsi"/>
        </w:rPr>
        <w:t xml:space="preserve">        +1 312 626 6799 US (Chicago)</w:t>
      </w:r>
    </w:p>
    <w:p w:rsidR="00413B03" w:rsidRPr="00413B03" w:rsidRDefault="00413B03" w:rsidP="00413B03">
      <w:pPr>
        <w:rPr>
          <w:rFonts w:asciiTheme="minorHAnsi" w:hAnsiTheme="minorHAnsi" w:cstheme="minorHAnsi"/>
        </w:rPr>
      </w:pPr>
      <w:r w:rsidRPr="00413B03">
        <w:rPr>
          <w:rFonts w:asciiTheme="minorHAnsi" w:hAnsiTheme="minorHAnsi" w:cstheme="minorHAnsi"/>
        </w:rPr>
        <w:t xml:space="preserve">        +1 253 215 8782 US (Tacoma)</w:t>
      </w:r>
    </w:p>
    <w:p w:rsidR="00413B03" w:rsidRPr="00413B03" w:rsidRDefault="00413B03" w:rsidP="00413B03">
      <w:pPr>
        <w:rPr>
          <w:rFonts w:asciiTheme="minorHAnsi" w:hAnsiTheme="minorHAnsi" w:cstheme="minorHAnsi"/>
        </w:rPr>
      </w:pPr>
      <w:r w:rsidRPr="00413B03">
        <w:rPr>
          <w:rFonts w:asciiTheme="minorHAnsi" w:hAnsiTheme="minorHAnsi" w:cstheme="minorHAnsi"/>
        </w:rPr>
        <w:t xml:space="preserve">        +1 346 248 7799 US (Houston)</w:t>
      </w:r>
    </w:p>
    <w:p w:rsidR="00413B03" w:rsidRPr="00413B03" w:rsidRDefault="00413B03" w:rsidP="00413B03">
      <w:pPr>
        <w:rPr>
          <w:rFonts w:asciiTheme="minorHAnsi" w:hAnsiTheme="minorHAnsi" w:cstheme="minorHAnsi"/>
        </w:rPr>
      </w:pPr>
      <w:r w:rsidRPr="00413B03">
        <w:rPr>
          <w:rFonts w:asciiTheme="minorHAnsi" w:hAnsiTheme="minorHAnsi" w:cstheme="minorHAnsi"/>
        </w:rPr>
        <w:t xml:space="preserve">        +1 669 900 9128 US (San Jose)</w:t>
      </w:r>
    </w:p>
    <w:p w:rsidR="00413B03" w:rsidRPr="00413B03" w:rsidRDefault="00413B03" w:rsidP="00413B03">
      <w:pPr>
        <w:rPr>
          <w:rFonts w:asciiTheme="minorHAnsi" w:hAnsiTheme="minorHAnsi" w:cstheme="minorHAnsi"/>
        </w:rPr>
      </w:pPr>
      <w:r w:rsidRPr="00413B03">
        <w:rPr>
          <w:rFonts w:asciiTheme="minorHAnsi" w:hAnsiTheme="minorHAnsi" w:cstheme="minorHAnsi"/>
        </w:rPr>
        <w:t>Meeting ID: 927 2305 0908</w:t>
      </w:r>
    </w:p>
    <w:p w:rsidR="00413B03" w:rsidRPr="00413B03" w:rsidRDefault="00413B03" w:rsidP="00413B03">
      <w:pPr>
        <w:rPr>
          <w:rFonts w:asciiTheme="minorHAnsi" w:hAnsiTheme="minorHAnsi" w:cstheme="minorHAnsi"/>
        </w:rPr>
      </w:pPr>
      <w:r w:rsidRPr="00413B03">
        <w:rPr>
          <w:rFonts w:asciiTheme="minorHAnsi" w:hAnsiTheme="minorHAnsi" w:cstheme="minorHAnsi"/>
        </w:rPr>
        <w:t>Passcode: 819113</w:t>
      </w:r>
    </w:p>
    <w:p w:rsidR="00413B03" w:rsidRPr="00413B03" w:rsidRDefault="00413B03" w:rsidP="00413B03">
      <w:pPr>
        <w:rPr>
          <w:rFonts w:asciiTheme="minorHAnsi" w:hAnsiTheme="minorHAnsi" w:cstheme="minorHAnsi"/>
        </w:rPr>
      </w:pPr>
      <w:r w:rsidRPr="00413B03">
        <w:rPr>
          <w:rFonts w:asciiTheme="minorHAnsi" w:hAnsiTheme="minorHAnsi" w:cstheme="minorHAnsi"/>
        </w:rPr>
        <w:t>Find your local number: https://buffalo.zoom.us/u/aHC16AM28</w:t>
      </w:r>
    </w:p>
    <w:p w:rsidR="00413B03" w:rsidRPr="00413B03" w:rsidRDefault="00413B03" w:rsidP="00413B03">
      <w:pPr>
        <w:rPr>
          <w:rFonts w:asciiTheme="minorHAnsi" w:hAnsiTheme="minorHAnsi" w:cstheme="minorHAnsi"/>
        </w:rPr>
      </w:pPr>
    </w:p>
    <w:p w:rsidR="00413B03" w:rsidRPr="00413B03" w:rsidRDefault="00413B03" w:rsidP="00413B03">
      <w:pPr>
        <w:rPr>
          <w:rFonts w:asciiTheme="minorHAnsi" w:hAnsiTheme="minorHAnsi" w:cstheme="minorHAnsi"/>
        </w:rPr>
      </w:pPr>
      <w:r w:rsidRPr="00413B03">
        <w:rPr>
          <w:rFonts w:asciiTheme="minorHAnsi" w:hAnsiTheme="minorHAnsi" w:cstheme="minorHAnsi"/>
        </w:rPr>
        <w:t>Join by SIP</w:t>
      </w:r>
    </w:p>
    <w:p w:rsidR="00413B03" w:rsidRPr="00413B03" w:rsidRDefault="00413B03" w:rsidP="00413B03">
      <w:pPr>
        <w:rPr>
          <w:rFonts w:asciiTheme="minorHAnsi" w:hAnsiTheme="minorHAnsi" w:cstheme="minorHAnsi"/>
        </w:rPr>
      </w:pPr>
      <w:r w:rsidRPr="00413B03">
        <w:rPr>
          <w:rFonts w:asciiTheme="minorHAnsi" w:hAnsiTheme="minorHAnsi" w:cstheme="minorHAnsi"/>
        </w:rPr>
        <w:t>92723050908@zoomcrc.com</w:t>
      </w:r>
    </w:p>
    <w:p w:rsidR="00413B03" w:rsidRPr="00413B03" w:rsidRDefault="00413B03" w:rsidP="00413B03">
      <w:pPr>
        <w:rPr>
          <w:rFonts w:asciiTheme="minorHAnsi" w:hAnsiTheme="minorHAnsi" w:cstheme="minorHAnsi"/>
        </w:rPr>
      </w:pPr>
    </w:p>
    <w:p w:rsidR="00413B03" w:rsidRPr="00413B03" w:rsidRDefault="00413B03" w:rsidP="00413B03">
      <w:pPr>
        <w:rPr>
          <w:rFonts w:asciiTheme="minorHAnsi" w:hAnsiTheme="minorHAnsi" w:cstheme="minorHAnsi"/>
        </w:rPr>
      </w:pPr>
      <w:r w:rsidRPr="00413B03">
        <w:rPr>
          <w:rFonts w:asciiTheme="minorHAnsi" w:hAnsiTheme="minorHAnsi" w:cstheme="minorHAnsi"/>
        </w:rPr>
        <w:t>Join by H.323</w:t>
      </w:r>
    </w:p>
    <w:p w:rsidR="00413B03" w:rsidRPr="00413B03" w:rsidRDefault="00413B03" w:rsidP="00413B03">
      <w:pPr>
        <w:rPr>
          <w:rFonts w:asciiTheme="minorHAnsi" w:hAnsiTheme="minorHAnsi" w:cstheme="minorHAnsi"/>
        </w:rPr>
      </w:pPr>
      <w:r w:rsidRPr="00413B03">
        <w:rPr>
          <w:rFonts w:asciiTheme="minorHAnsi" w:hAnsiTheme="minorHAnsi" w:cstheme="minorHAnsi"/>
        </w:rPr>
        <w:t>162.255.37.11 (US West)</w:t>
      </w:r>
    </w:p>
    <w:p w:rsidR="00413B03" w:rsidRPr="00413B03" w:rsidRDefault="00413B03" w:rsidP="00413B03">
      <w:pPr>
        <w:rPr>
          <w:rFonts w:asciiTheme="minorHAnsi" w:hAnsiTheme="minorHAnsi" w:cstheme="minorHAnsi"/>
        </w:rPr>
      </w:pPr>
      <w:r w:rsidRPr="00413B03">
        <w:rPr>
          <w:rFonts w:asciiTheme="minorHAnsi" w:hAnsiTheme="minorHAnsi" w:cstheme="minorHAnsi"/>
        </w:rPr>
        <w:t>162.255.36.11 (US East)</w:t>
      </w:r>
    </w:p>
    <w:p w:rsidR="00413B03" w:rsidRPr="00413B03" w:rsidRDefault="00413B03" w:rsidP="00413B03">
      <w:pPr>
        <w:rPr>
          <w:rFonts w:asciiTheme="minorHAnsi" w:hAnsiTheme="minorHAnsi" w:cstheme="minorHAnsi"/>
        </w:rPr>
      </w:pPr>
      <w:r w:rsidRPr="00413B03">
        <w:rPr>
          <w:rFonts w:asciiTheme="minorHAnsi" w:hAnsiTheme="minorHAnsi" w:cstheme="minorHAnsi"/>
        </w:rPr>
        <w:t>115.114.131.7 (India Mumbai)</w:t>
      </w:r>
    </w:p>
    <w:p w:rsidR="00413B03" w:rsidRPr="00413B03" w:rsidRDefault="00413B03" w:rsidP="00413B03">
      <w:pPr>
        <w:rPr>
          <w:rFonts w:asciiTheme="minorHAnsi" w:hAnsiTheme="minorHAnsi" w:cstheme="minorHAnsi"/>
        </w:rPr>
      </w:pPr>
      <w:r w:rsidRPr="00413B03">
        <w:rPr>
          <w:rFonts w:asciiTheme="minorHAnsi" w:hAnsiTheme="minorHAnsi" w:cstheme="minorHAnsi"/>
        </w:rPr>
        <w:t>115.114.115.7 (India Hyderabad)</w:t>
      </w:r>
    </w:p>
    <w:p w:rsidR="00413B03" w:rsidRPr="00413B03" w:rsidRDefault="00413B03" w:rsidP="00413B03">
      <w:pPr>
        <w:rPr>
          <w:rFonts w:asciiTheme="minorHAnsi" w:hAnsiTheme="minorHAnsi" w:cstheme="minorHAnsi"/>
        </w:rPr>
      </w:pPr>
      <w:r w:rsidRPr="00413B03">
        <w:rPr>
          <w:rFonts w:asciiTheme="minorHAnsi" w:hAnsiTheme="minorHAnsi" w:cstheme="minorHAnsi"/>
        </w:rPr>
        <w:t>213.19.144.110 (Amsterdam Netherlands)</w:t>
      </w:r>
    </w:p>
    <w:p w:rsidR="00413B03" w:rsidRPr="00413B03" w:rsidRDefault="00413B03" w:rsidP="00413B03">
      <w:pPr>
        <w:rPr>
          <w:rFonts w:asciiTheme="minorHAnsi" w:hAnsiTheme="minorHAnsi" w:cstheme="minorHAnsi"/>
        </w:rPr>
      </w:pPr>
      <w:r w:rsidRPr="00413B03">
        <w:rPr>
          <w:rFonts w:asciiTheme="minorHAnsi" w:hAnsiTheme="minorHAnsi" w:cstheme="minorHAnsi"/>
        </w:rPr>
        <w:t>213.244.140.110 (Germany)</w:t>
      </w:r>
    </w:p>
    <w:p w:rsidR="00413B03" w:rsidRPr="00413B03" w:rsidRDefault="00413B03" w:rsidP="00413B03">
      <w:pPr>
        <w:rPr>
          <w:rFonts w:asciiTheme="minorHAnsi" w:hAnsiTheme="minorHAnsi" w:cstheme="minorHAnsi"/>
        </w:rPr>
      </w:pPr>
      <w:r w:rsidRPr="00413B03">
        <w:rPr>
          <w:rFonts w:asciiTheme="minorHAnsi" w:hAnsiTheme="minorHAnsi" w:cstheme="minorHAnsi"/>
        </w:rPr>
        <w:t>103.122.166.55 (Australia Sydney)</w:t>
      </w:r>
    </w:p>
    <w:p w:rsidR="00413B03" w:rsidRPr="00413B03" w:rsidRDefault="00413B03" w:rsidP="00413B03">
      <w:pPr>
        <w:rPr>
          <w:rFonts w:asciiTheme="minorHAnsi" w:hAnsiTheme="minorHAnsi" w:cstheme="minorHAnsi"/>
        </w:rPr>
      </w:pPr>
      <w:r w:rsidRPr="00413B03">
        <w:rPr>
          <w:rFonts w:asciiTheme="minorHAnsi" w:hAnsiTheme="minorHAnsi" w:cstheme="minorHAnsi"/>
        </w:rPr>
        <w:t>103.122.167.55 (Australia Melbourne)</w:t>
      </w:r>
    </w:p>
    <w:p w:rsidR="00413B03" w:rsidRPr="00413B03" w:rsidRDefault="00413B03" w:rsidP="00413B03">
      <w:pPr>
        <w:rPr>
          <w:rFonts w:asciiTheme="minorHAnsi" w:hAnsiTheme="minorHAnsi" w:cstheme="minorHAnsi"/>
        </w:rPr>
      </w:pPr>
      <w:r w:rsidRPr="00413B03">
        <w:rPr>
          <w:rFonts w:asciiTheme="minorHAnsi" w:hAnsiTheme="minorHAnsi" w:cstheme="minorHAnsi"/>
        </w:rPr>
        <w:t>149.137.40.110 (Singapore)</w:t>
      </w:r>
    </w:p>
    <w:p w:rsidR="00413B03" w:rsidRPr="00413B03" w:rsidRDefault="00413B03" w:rsidP="00413B03">
      <w:pPr>
        <w:rPr>
          <w:rFonts w:asciiTheme="minorHAnsi" w:hAnsiTheme="minorHAnsi" w:cstheme="minorHAnsi"/>
        </w:rPr>
      </w:pPr>
      <w:r w:rsidRPr="00413B03">
        <w:rPr>
          <w:rFonts w:asciiTheme="minorHAnsi" w:hAnsiTheme="minorHAnsi" w:cstheme="minorHAnsi"/>
        </w:rPr>
        <w:t>64.211.144.160 (Brazil)</w:t>
      </w:r>
    </w:p>
    <w:p w:rsidR="00413B03" w:rsidRPr="00413B03" w:rsidRDefault="00413B03" w:rsidP="00413B03">
      <w:pPr>
        <w:rPr>
          <w:rFonts w:asciiTheme="minorHAnsi" w:hAnsiTheme="minorHAnsi" w:cstheme="minorHAnsi"/>
        </w:rPr>
      </w:pPr>
      <w:r w:rsidRPr="00413B03">
        <w:rPr>
          <w:rFonts w:asciiTheme="minorHAnsi" w:hAnsiTheme="minorHAnsi" w:cstheme="minorHAnsi"/>
        </w:rPr>
        <w:t>69.174.57.160 (Canada Toronto)</w:t>
      </w:r>
    </w:p>
    <w:p w:rsidR="00413B03" w:rsidRPr="00413B03" w:rsidRDefault="00413B03" w:rsidP="00413B03">
      <w:pPr>
        <w:rPr>
          <w:rFonts w:asciiTheme="minorHAnsi" w:hAnsiTheme="minorHAnsi" w:cstheme="minorHAnsi"/>
        </w:rPr>
      </w:pPr>
      <w:r w:rsidRPr="00413B03">
        <w:rPr>
          <w:rFonts w:asciiTheme="minorHAnsi" w:hAnsiTheme="minorHAnsi" w:cstheme="minorHAnsi"/>
        </w:rPr>
        <w:t>65.39.152.160 (Canada Vancouver)</w:t>
      </w:r>
    </w:p>
    <w:p w:rsidR="00413B03" w:rsidRPr="00413B03" w:rsidRDefault="00413B03" w:rsidP="00413B03">
      <w:pPr>
        <w:rPr>
          <w:rFonts w:asciiTheme="minorHAnsi" w:hAnsiTheme="minorHAnsi" w:cstheme="minorHAnsi"/>
        </w:rPr>
      </w:pPr>
      <w:r w:rsidRPr="00413B03">
        <w:rPr>
          <w:rFonts w:asciiTheme="minorHAnsi" w:hAnsiTheme="minorHAnsi" w:cstheme="minorHAnsi"/>
        </w:rPr>
        <w:t>207.226.132.110 (Japan Tokyo)</w:t>
      </w:r>
    </w:p>
    <w:p w:rsidR="00413B03" w:rsidRPr="00413B03" w:rsidRDefault="00413B03" w:rsidP="00413B03">
      <w:pPr>
        <w:rPr>
          <w:rFonts w:asciiTheme="minorHAnsi" w:hAnsiTheme="minorHAnsi" w:cstheme="minorHAnsi"/>
        </w:rPr>
      </w:pPr>
      <w:r w:rsidRPr="00413B03">
        <w:rPr>
          <w:rFonts w:asciiTheme="minorHAnsi" w:hAnsiTheme="minorHAnsi" w:cstheme="minorHAnsi"/>
        </w:rPr>
        <w:t>149.137.24.110 (Japan Osaka)</w:t>
      </w:r>
    </w:p>
    <w:p w:rsidR="00413B03" w:rsidRPr="00413B03" w:rsidRDefault="00413B03" w:rsidP="00413B03">
      <w:pPr>
        <w:rPr>
          <w:rFonts w:asciiTheme="minorHAnsi" w:hAnsiTheme="minorHAnsi" w:cstheme="minorHAnsi"/>
        </w:rPr>
      </w:pPr>
      <w:r w:rsidRPr="00413B03">
        <w:rPr>
          <w:rFonts w:asciiTheme="minorHAnsi" w:hAnsiTheme="minorHAnsi" w:cstheme="minorHAnsi"/>
        </w:rPr>
        <w:t>Meeting ID: 927 2305 0908</w:t>
      </w:r>
    </w:p>
    <w:p w:rsidR="00413B03" w:rsidRPr="00413B03" w:rsidRDefault="00413B03" w:rsidP="00413B03">
      <w:pPr>
        <w:rPr>
          <w:rFonts w:asciiTheme="minorHAnsi" w:hAnsiTheme="minorHAnsi" w:cstheme="minorHAnsi"/>
        </w:rPr>
      </w:pPr>
      <w:r w:rsidRPr="00413B03">
        <w:rPr>
          <w:rFonts w:asciiTheme="minorHAnsi" w:hAnsiTheme="minorHAnsi" w:cstheme="minorHAnsi"/>
        </w:rPr>
        <w:t>Passcode: 819113</w:t>
      </w:r>
    </w:p>
    <w:p w:rsidR="00E87B2A" w:rsidRDefault="00E87B2A" w:rsidP="00413B03">
      <w:pPr>
        <w:rPr>
          <w:rFonts w:asciiTheme="minorHAnsi" w:hAnsiTheme="minorHAnsi" w:cstheme="minorHAnsi"/>
        </w:rPr>
      </w:pPr>
    </w:p>
    <w:sectPr w:rsidR="00E87B2A">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65C8" w:rsidRDefault="008665C8" w:rsidP="00C15BDA">
      <w:r>
        <w:separator/>
      </w:r>
    </w:p>
  </w:endnote>
  <w:endnote w:type="continuationSeparator" w:id="0">
    <w:p w:rsidR="008665C8" w:rsidRDefault="008665C8" w:rsidP="00C1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7245802"/>
      <w:docPartObj>
        <w:docPartGallery w:val="Page Numbers (Bottom of Page)"/>
        <w:docPartUnique/>
      </w:docPartObj>
    </w:sdtPr>
    <w:sdtEndPr>
      <w:rPr>
        <w:noProof/>
      </w:rPr>
    </w:sdtEndPr>
    <w:sdtContent>
      <w:p w:rsidR="00234B98" w:rsidRDefault="00234B98">
        <w:pPr>
          <w:pStyle w:val="Footer"/>
          <w:jc w:val="center"/>
        </w:pPr>
        <w:r>
          <w:fldChar w:fldCharType="begin"/>
        </w:r>
        <w:r>
          <w:instrText xml:space="preserve"> PAGE   \* MERGEFORMAT </w:instrText>
        </w:r>
        <w:r>
          <w:fldChar w:fldCharType="separate"/>
        </w:r>
        <w:r w:rsidR="00413B03">
          <w:rPr>
            <w:noProof/>
          </w:rPr>
          <w:t>1</w:t>
        </w:r>
        <w:r>
          <w:rPr>
            <w:noProof/>
          </w:rPr>
          <w:fldChar w:fldCharType="end"/>
        </w:r>
      </w:p>
    </w:sdtContent>
  </w:sdt>
  <w:p w:rsidR="00234B98" w:rsidRDefault="00234B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65C8" w:rsidRDefault="008665C8" w:rsidP="00C15BDA">
      <w:r>
        <w:separator/>
      </w:r>
    </w:p>
  </w:footnote>
  <w:footnote w:type="continuationSeparator" w:id="0">
    <w:p w:rsidR="008665C8" w:rsidRDefault="008665C8" w:rsidP="00C1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B98" w:rsidRPr="00C15BDA" w:rsidRDefault="00234B98" w:rsidP="00C15BDA">
    <w:pPr>
      <w:pStyle w:val="Header"/>
      <w:jc w:val="center"/>
      <w:rPr>
        <w:color w:val="767171" w:themeColor="background2" w:themeShade="80"/>
        <w:sz w:val="28"/>
      </w:rPr>
    </w:pPr>
    <w:r w:rsidRPr="00C15BDA">
      <w:rPr>
        <w:noProof/>
        <w:color w:val="767171" w:themeColor="background2" w:themeShade="80"/>
        <w:sz w:val="28"/>
        <w:lang w:eastAsia="en-US"/>
      </w:rPr>
      <w:drawing>
        <wp:anchor distT="0" distB="0" distL="114300" distR="114300" simplePos="0" relativeHeight="251658240" behindDoc="0" locked="0" layoutInCell="1" allowOverlap="1">
          <wp:simplePos x="0" y="0"/>
          <wp:positionH relativeFrom="column">
            <wp:posOffset>5516880</wp:posOffset>
          </wp:positionH>
          <wp:positionV relativeFrom="paragraph">
            <wp:posOffset>-144780</wp:posOffset>
          </wp:positionV>
          <wp:extent cx="670560" cy="502920"/>
          <wp:effectExtent l="0" t="0" r="0" b="0"/>
          <wp:wrapSquare wrapText="bothSides"/>
          <wp:docPr id="1" name="Picture 1" descr="C:\cygwin\home\Alexey-user\VISTA\VISTA\assets\img\vist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ygwin\home\Alexey-user\VISTA\VISTA\assets\img\vista-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0560" cy="502920"/>
                  </a:xfrm>
                  <a:prstGeom prst="rect">
                    <a:avLst/>
                  </a:prstGeom>
                  <a:noFill/>
                  <a:ln>
                    <a:noFill/>
                  </a:ln>
                </pic:spPr>
              </pic:pic>
            </a:graphicData>
          </a:graphic>
        </wp:anchor>
      </w:drawing>
    </w:r>
    <w:r w:rsidRPr="00C15BDA">
      <w:rPr>
        <w:color w:val="767171" w:themeColor="background2" w:themeShade="80"/>
        <w:sz w:val="28"/>
      </w:rPr>
      <w:t>Virtual International Seminar on Theoretical Advancements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lowerLetter"/>
      <w:lvlText w:val="%1)"/>
      <w:lvlJc w:val="left"/>
      <w:pPr>
        <w:tabs>
          <w:tab w:val="num" w:pos="0"/>
        </w:tabs>
        <w:ind w:left="720" w:hanging="360"/>
      </w:pPr>
      <w:rPr>
        <w:rFonts w:ascii="Arial" w:hAnsi="Arial" w:cs="Arial"/>
        <w:bCs/>
        <w:i/>
        <w:sz w:val="16"/>
        <w:szCs w:val="16"/>
        <w:lang w:val="en-US"/>
      </w:rPr>
    </w:lvl>
  </w:abstractNum>
  <w:abstractNum w:abstractNumId="1" w15:restartNumberingAfterBreak="0">
    <w:nsid w:val="17CB7891"/>
    <w:multiLevelType w:val="multilevel"/>
    <w:tmpl w:val="6A583A4A"/>
    <w:lvl w:ilvl="0">
      <w:start w:val="1"/>
      <w:numFmt w:val="decimal"/>
      <w:suff w:val="space"/>
      <w:lvlText w:val="[%1]"/>
      <w:lvlJc w:val="left"/>
      <w:pPr>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CDB147A"/>
    <w:multiLevelType w:val="hybridMultilevel"/>
    <w:tmpl w:val="8A2C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AD39C5"/>
    <w:multiLevelType w:val="hybridMultilevel"/>
    <w:tmpl w:val="AB10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F056B6"/>
    <w:multiLevelType w:val="hybridMultilevel"/>
    <w:tmpl w:val="D45ED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564BA4"/>
    <w:multiLevelType w:val="hybridMultilevel"/>
    <w:tmpl w:val="BDC60CD8"/>
    <w:lvl w:ilvl="0" w:tplc="DE4233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AB6EFD"/>
    <w:multiLevelType w:val="hybridMultilevel"/>
    <w:tmpl w:val="54EAF9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8177AA"/>
    <w:multiLevelType w:val="hybridMultilevel"/>
    <w:tmpl w:val="F0408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3"/>
  </w:num>
  <w:num w:numId="5">
    <w:abstractNumId w:val="1"/>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CH" w:vendorID="64" w:dllVersion="131078" w:nlCheck="1" w:checkStyle="0"/>
  <w:activeWritingStyle w:appName="MSWord" w:lang="fr-FR" w:vendorID="64" w:dllVersion="131078" w:nlCheck="1" w:checkStyle="0"/>
  <w:activeWritingStyle w:appName="MSWord" w:lang="es-CL"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D31"/>
    <w:rsid w:val="00007AED"/>
    <w:rsid w:val="00036BD1"/>
    <w:rsid w:val="00050E7F"/>
    <w:rsid w:val="00053931"/>
    <w:rsid w:val="00075FEB"/>
    <w:rsid w:val="0008026E"/>
    <w:rsid w:val="00091DD0"/>
    <w:rsid w:val="000A5C1D"/>
    <w:rsid w:val="000D6229"/>
    <w:rsid w:val="0013271A"/>
    <w:rsid w:val="00140D21"/>
    <w:rsid w:val="00164C01"/>
    <w:rsid w:val="001778A2"/>
    <w:rsid w:val="001960D0"/>
    <w:rsid w:val="001A475E"/>
    <w:rsid w:val="001A4CB5"/>
    <w:rsid w:val="001B4184"/>
    <w:rsid w:val="00201AC9"/>
    <w:rsid w:val="00226D31"/>
    <w:rsid w:val="00234B98"/>
    <w:rsid w:val="0026387C"/>
    <w:rsid w:val="002B13F1"/>
    <w:rsid w:val="003112CB"/>
    <w:rsid w:val="00332F6D"/>
    <w:rsid w:val="00384742"/>
    <w:rsid w:val="003A5939"/>
    <w:rsid w:val="003F4433"/>
    <w:rsid w:val="0040086C"/>
    <w:rsid w:val="00413B03"/>
    <w:rsid w:val="00421AB2"/>
    <w:rsid w:val="004A1743"/>
    <w:rsid w:val="004E581A"/>
    <w:rsid w:val="00500899"/>
    <w:rsid w:val="0051657F"/>
    <w:rsid w:val="00561709"/>
    <w:rsid w:val="0056796A"/>
    <w:rsid w:val="00583547"/>
    <w:rsid w:val="005D5E5B"/>
    <w:rsid w:val="005E0611"/>
    <w:rsid w:val="005E205A"/>
    <w:rsid w:val="00616F24"/>
    <w:rsid w:val="006372F8"/>
    <w:rsid w:val="00650E3C"/>
    <w:rsid w:val="00653143"/>
    <w:rsid w:val="00670F0C"/>
    <w:rsid w:val="006816EF"/>
    <w:rsid w:val="00686548"/>
    <w:rsid w:val="006911CB"/>
    <w:rsid w:val="006B20E8"/>
    <w:rsid w:val="006D2C00"/>
    <w:rsid w:val="006D572F"/>
    <w:rsid w:val="006F05D3"/>
    <w:rsid w:val="006F1307"/>
    <w:rsid w:val="006F3EBA"/>
    <w:rsid w:val="00703878"/>
    <w:rsid w:val="00707786"/>
    <w:rsid w:val="0072499C"/>
    <w:rsid w:val="00751C8A"/>
    <w:rsid w:val="00755715"/>
    <w:rsid w:val="007675A9"/>
    <w:rsid w:val="00781C18"/>
    <w:rsid w:val="007C1F11"/>
    <w:rsid w:val="007C43B2"/>
    <w:rsid w:val="007C4776"/>
    <w:rsid w:val="007F0791"/>
    <w:rsid w:val="008136AD"/>
    <w:rsid w:val="008149BF"/>
    <w:rsid w:val="00822638"/>
    <w:rsid w:val="008665C8"/>
    <w:rsid w:val="00882379"/>
    <w:rsid w:val="00884403"/>
    <w:rsid w:val="0089447F"/>
    <w:rsid w:val="008A538F"/>
    <w:rsid w:val="008B1382"/>
    <w:rsid w:val="008B5779"/>
    <w:rsid w:val="008C6C9C"/>
    <w:rsid w:val="00900167"/>
    <w:rsid w:val="0095356A"/>
    <w:rsid w:val="00962436"/>
    <w:rsid w:val="00964778"/>
    <w:rsid w:val="00966724"/>
    <w:rsid w:val="0097029C"/>
    <w:rsid w:val="00974387"/>
    <w:rsid w:val="009A1B94"/>
    <w:rsid w:val="009A4D75"/>
    <w:rsid w:val="009D1EA4"/>
    <w:rsid w:val="00A328D8"/>
    <w:rsid w:val="00A65416"/>
    <w:rsid w:val="00AB2A56"/>
    <w:rsid w:val="00AD1993"/>
    <w:rsid w:val="00AE00DC"/>
    <w:rsid w:val="00AE521D"/>
    <w:rsid w:val="00B31BDF"/>
    <w:rsid w:val="00B4216C"/>
    <w:rsid w:val="00B53D02"/>
    <w:rsid w:val="00B549C7"/>
    <w:rsid w:val="00B60A4C"/>
    <w:rsid w:val="00BB17DF"/>
    <w:rsid w:val="00BB4064"/>
    <w:rsid w:val="00BE5BBC"/>
    <w:rsid w:val="00BF450A"/>
    <w:rsid w:val="00C040D8"/>
    <w:rsid w:val="00C10BF1"/>
    <w:rsid w:val="00C15BDA"/>
    <w:rsid w:val="00C33687"/>
    <w:rsid w:val="00C41DEE"/>
    <w:rsid w:val="00C43121"/>
    <w:rsid w:val="00C50A0E"/>
    <w:rsid w:val="00C62B17"/>
    <w:rsid w:val="00C67502"/>
    <w:rsid w:val="00C80C62"/>
    <w:rsid w:val="00C82330"/>
    <w:rsid w:val="00CB63D4"/>
    <w:rsid w:val="00CD330B"/>
    <w:rsid w:val="00CD6550"/>
    <w:rsid w:val="00D02793"/>
    <w:rsid w:val="00D078F9"/>
    <w:rsid w:val="00D1308B"/>
    <w:rsid w:val="00D86856"/>
    <w:rsid w:val="00E43377"/>
    <w:rsid w:val="00E55B40"/>
    <w:rsid w:val="00E57000"/>
    <w:rsid w:val="00E80125"/>
    <w:rsid w:val="00E87B2A"/>
    <w:rsid w:val="00E91101"/>
    <w:rsid w:val="00EA1F46"/>
    <w:rsid w:val="00ED68A7"/>
    <w:rsid w:val="00F42D1A"/>
    <w:rsid w:val="00F71A8A"/>
    <w:rsid w:val="00F937A3"/>
    <w:rsid w:val="00FC0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36D36"/>
  <w15:chartTrackingRefBased/>
  <w15:docId w15:val="{C94ABAC1-A4B0-4A81-9897-8C778798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BDA"/>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4E58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95356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BodyText"/>
    <w:link w:val="Heading4Char"/>
    <w:qFormat/>
    <w:rsid w:val="006816EF"/>
    <w:pPr>
      <w:keepNext/>
      <w:widowControl/>
      <w:spacing w:before="120" w:after="120"/>
      <w:jc w:val="left"/>
      <w:outlineLvl w:val="3"/>
    </w:pPr>
    <w:rPr>
      <w:rFonts w:ascii="Liberation Serif" w:eastAsia="AR PL SungtiL GB" w:hAnsi="Liberation Serif" w:cs="FreeSans"/>
      <w:b/>
      <w:bCs/>
      <w:kern w:val="0"/>
      <w:sz w:val="24"/>
      <w:szCs w:val="24"/>
      <w:lang w:val="fr-FR" w:bidi="hi-IN"/>
    </w:rPr>
  </w:style>
  <w:style w:type="paragraph" w:styleId="Heading5">
    <w:name w:val="heading 5"/>
    <w:basedOn w:val="Normal"/>
    <w:next w:val="Normal"/>
    <w:link w:val="Heading5Char"/>
    <w:uiPriority w:val="9"/>
    <w:semiHidden/>
    <w:unhideWhenUsed/>
    <w:qFormat/>
    <w:rsid w:val="00BB406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BDA"/>
    <w:pPr>
      <w:tabs>
        <w:tab w:val="center" w:pos="4844"/>
        <w:tab w:val="right" w:pos="9689"/>
      </w:tabs>
    </w:pPr>
  </w:style>
  <w:style w:type="character" w:customStyle="1" w:styleId="HeaderChar">
    <w:name w:val="Header Char"/>
    <w:basedOn w:val="DefaultParagraphFont"/>
    <w:link w:val="Header"/>
    <w:uiPriority w:val="99"/>
    <w:rsid w:val="00C15BDA"/>
  </w:style>
  <w:style w:type="paragraph" w:styleId="Footer">
    <w:name w:val="footer"/>
    <w:basedOn w:val="Normal"/>
    <w:link w:val="FooterChar"/>
    <w:uiPriority w:val="99"/>
    <w:unhideWhenUsed/>
    <w:rsid w:val="00C15BDA"/>
    <w:pPr>
      <w:tabs>
        <w:tab w:val="center" w:pos="4844"/>
        <w:tab w:val="right" w:pos="9689"/>
      </w:tabs>
    </w:pPr>
  </w:style>
  <w:style w:type="character" w:customStyle="1" w:styleId="FooterChar">
    <w:name w:val="Footer Char"/>
    <w:basedOn w:val="DefaultParagraphFont"/>
    <w:link w:val="Footer"/>
    <w:uiPriority w:val="99"/>
    <w:rsid w:val="00C15BDA"/>
  </w:style>
  <w:style w:type="paragraph" w:customStyle="1" w:styleId="TTPTitle">
    <w:name w:val="TTP Title"/>
    <w:basedOn w:val="Normal"/>
    <w:next w:val="TTPAuthors"/>
    <w:rsid w:val="00C15BDA"/>
    <w:pPr>
      <w:widowControl/>
      <w:autoSpaceDE w:val="0"/>
      <w:autoSpaceDN w:val="0"/>
      <w:spacing w:after="120"/>
      <w:jc w:val="center"/>
    </w:pPr>
    <w:rPr>
      <w:rFonts w:ascii="Arial" w:eastAsia="MS Mincho" w:hAnsi="Arial" w:cs="Arial"/>
      <w:b/>
      <w:bCs/>
      <w:kern w:val="0"/>
      <w:sz w:val="30"/>
      <w:szCs w:val="30"/>
      <w:lang w:eastAsia="en-US"/>
    </w:rPr>
  </w:style>
  <w:style w:type="paragraph" w:customStyle="1" w:styleId="TTPAuthors">
    <w:name w:val="TTP Author(s)"/>
    <w:basedOn w:val="Normal"/>
    <w:next w:val="Normal"/>
    <w:rsid w:val="00C15BDA"/>
    <w:pPr>
      <w:widowControl/>
      <w:autoSpaceDE w:val="0"/>
      <w:autoSpaceDN w:val="0"/>
      <w:spacing w:before="120"/>
      <w:jc w:val="center"/>
    </w:pPr>
    <w:rPr>
      <w:rFonts w:ascii="Arial" w:eastAsia="MS Mincho" w:hAnsi="Arial" w:cs="Arial"/>
      <w:kern w:val="0"/>
      <w:sz w:val="28"/>
      <w:szCs w:val="28"/>
      <w:lang w:eastAsia="en-US"/>
    </w:rPr>
  </w:style>
  <w:style w:type="paragraph" w:customStyle="1" w:styleId="TTPAbstract">
    <w:name w:val="TTP Abstract"/>
    <w:basedOn w:val="Normal"/>
    <w:next w:val="Normal"/>
    <w:rsid w:val="00C15BDA"/>
    <w:pPr>
      <w:widowControl/>
      <w:autoSpaceDE w:val="0"/>
      <w:autoSpaceDN w:val="0"/>
      <w:spacing w:before="360"/>
    </w:pPr>
    <w:rPr>
      <w:rFonts w:ascii="Times New Roman" w:eastAsia="MS Mincho" w:hAnsi="Times New Roman"/>
      <w:kern w:val="0"/>
      <w:sz w:val="24"/>
      <w:szCs w:val="24"/>
      <w:lang w:eastAsia="en-US"/>
    </w:rPr>
  </w:style>
  <w:style w:type="paragraph" w:styleId="ListParagraph">
    <w:name w:val="List Paragraph"/>
    <w:basedOn w:val="Normal"/>
    <w:uiPriority w:val="34"/>
    <w:qFormat/>
    <w:rsid w:val="00E87B2A"/>
    <w:pPr>
      <w:ind w:left="720"/>
      <w:contextualSpacing/>
    </w:pPr>
  </w:style>
  <w:style w:type="character" w:customStyle="1" w:styleId="st">
    <w:name w:val="st"/>
    <w:basedOn w:val="DefaultParagraphFont"/>
    <w:rsid w:val="00384742"/>
  </w:style>
  <w:style w:type="paragraph" w:styleId="BalloonText">
    <w:name w:val="Balloon Text"/>
    <w:basedOn w:val="Normal"/>
    <w:link w:val="BalloonTextChar"/>
    <w:uiPriority w:val="99"/>
    <w:semiHidden/>
    <w:unhideWhenUsed/>
    <w:rsid w:val="00AB2A5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2A56"/>
    <w:rPr>
      <w:rFonts w:ascii="Segoe UI" w:eastAsia="SimSun" w:hAnsi="Segoe UI" w:cs="Segoe UI"/>
      <w:kern w:val="2"/>
      <w:sz w:val="18"/>
      <w:szCs w:val="18"/>
      <w:lang w:eastAsia="zh-CN"/>
    </w:rPr>
  </w:style>
  <w:style w:type="character" w:customStyle="1" w:styleId="apple-converted-space">
    <w:name w:val="apple-converted-space"/>
    <w:basedOn w:val="DefaultParagraphFont"/>
    <w:rsid w:val="00900167"/>
  </w:style>
  <w:style w:type="character" w:styleId="Hyperlink">
    <w:name w:val="Hyperlink"/>
    <w:basedOn w:val="DefaultParagraphFont"/>
    <w:uiPriority w:val="99"/>
    <w:unhideWhenUsed/>
    <w:rsid w:val="00900167"/>
    <w:rPr>
      <w:color w:val="0563C1" w:themeColor="hyperlink"/>
      <w:u w:val="single"/>
    </w:rPr>
  </w:style>
  <w:style w:type="paragraph" w:customStyle="1" w:styleId="BodyA">
    <w:name w:val="Body A"/>
    <w:rsid w:val="00900167"/>
    <w:pPr>
      <w:pBdr>
        <w:top w:val="nil"/>
        <w:left w:val="nil"/>
        <w:bottom w:val="nil"/>
        <w:right w:val="nil"/>
        <w:between w:val="nil"/>
        <w:bar w:val="nil"/>
      </w:pBdr>
      <w:spacing w:after="200" w:line="276" w:lineRule="auto"/>
    </w:pPr>
    <w:rPr>
      <w:rFonts w:ascii="Calibri" w:eastAsia="Calibri" w:hAnsi="Calibri" w:cs="Calibri"/>
      <w:color w:val="000000"/>
      <w:u w:color="000000"/>
      <w:bdr w:val="nil"/>
    </w:rPr>
  </w:style>
  <w:style w:type="character" w:customStyle="1" w:styleId="year">
    <w:name w:val="year"/>
    <w:rsid w:val="00900167"/>
    <w:rPr>
      <w:lang w:val="en-US"/>
    </w:rPr>
  </w:style>
  <w:style w:type="paragraph" w:customStyle="1" w:styleId="BodyB">
    <w:name w:val="Body B"/>
    <w:rsid w:val="00900167"/>
    <w:pPr>
      <w:pBdr>
        <w:top w:val="nil"/>
        <w:left w:val="nil"/>
        <w:bottom w:val="nil"/>
        <w:right w:val="nil"/>
        <w:between w:val="nil"/>
        <w:bar w:val="nil"/>
      </w:pBdr>
      <w:spacing w:after="0" w:line="240" w:lineRule="auto"/>
    </w:pPr>
    <w:rPr>
      <w:rFonts w:ascii="Times New Roman" w:eastAsiaTheme="minorEastAsia" w:hAnsi="Times New Roman" w:cs="Arial Unicode MS"/>
      <w:color w:val="000000"/>
      <w:sz w:val="24"/>
      <w:szCs w:val="24"/>
      <w:u w:color="000000"/>
      <w:bdr w:val="nil"/>
    </w:rPr>
  </w:style>
  <w:style w:type="paragraph" w:styleId="BodyText2">
    <w:name w:val="Body Text 2"/>
    <w:basedOn w:val="Normal"/>
    <w:link w:val="BodyText2Char"/>
    <w:uiPriority w:val="99"/>
    <w:unhideWhenUsed/>
    <w:rsid w:val="00900167"/>
    <w:pPr>
      <w:widowControl/>
      <w:spacing w:after="120" w:line="480" w:lineRule="auto"/>
      <w:jc w:val="left"/>
    </w:pPr>
    <w:rPr>
      <w:rFonts w:ascii="Times New Roman" w:eastAsia="Times New Roman" w:hAnsi="Times New Roman"/>
      <w:kern w:val="0"/>
      <w:sz w:val="24"/>
      <w:szCs w:val="24"/>
      <w:lang w:val="ru-RU" w:eastAsia="ru-RU"/>
    </w:rPr>
  </w:style>
  <w:style w:type="character" w:customStyle="1" w:styleId="BodyText2Char">
    <w:name w:val="Body Text 2 Char"/>
    <w:basedOn w:val="DefaultParagraphFont"/>
    <w:link w:val="BodyText2"/>
    <w:uiPriority w:val="99"/>
    <w:rsid w:val="00900167"/>
    <w:rPr>
      <w:rFonts w:ascii="Times New Roman" w:eastAsia="Times New Roman" w:hAnsi="Times New Roman" w:cs="Times New Roman"/>
      <w:sz w:val="24"/>
      <w:szCs w:val="24"/>
      <w:lang w:val="ru-RU" w:eastAsia="ru-RU"/>
    </w:rPr>
  </w:style>
  <w:style w:type="paragraph" w:customStyle="1" w:styleId="zfr3q">
    <w:name w:val="zfr3q"/>
    <w:basedOn w:val="Normal"/>
    <w:rsid w:val="00900167"/>
    <w:pPr>
      <w:widowControl/>
      <w:spacing w:before="100" w:beforeAutospacing="1" w:after="100" w:afterAutospacing="1"/>
      <w:jc w:val="left"/>
    </w:pPr>
    <w:rPr>
      <w:rFonts w:ascii="Times New Roman" w:eastAsia="Times New Roman" w:hAnsi="Times New Roman"/>
      <w:kern w:val="0"/>
      <w:sz w:val="24"/>
      <w:szCs w:val="24"/>
      <w:lang w:eastAsia="en-US"/>
    </w:rPr>
  </w:style>
  <w:style w:type="paragraph" w:styleId="NormalWeb">
    <w:name w:val="Normal (Web)"/>
    <w:basedOn w:val="Normal"/>
    <w:uiPriority w:val="99"/>
    <w:unhideWhenUsed/>
    <w:rsid w:val="00884403"/>
    <w:pPr>
      <w:widowControl/>
      <w:spacing w:before="100" w:beforeAutospacing="1" w:after="100" w:afterAutospacing="1"/>
      <w:jc w:val="left"/>
    </w:pPr>
    <w:rPr>
      <w:rFonts w:ascii="Times New Roman" w:eastAsia="Times New Roman" w:hAnsi="Times New Roman"/>
      <w:kern w:val="0"/>
      <w:sz w:val="24"/>
      <w:szCs w:val="24"/>
      <w:lang w:val="en-GB" w:eastAsia="en-US"/>
    </w:rPr>
  </w:style>
  <w:style w:type="paragraph" w:styleId="BodyText">
    <w:name w:val="Body Text"/>
    <w:basedOn w:val="Normal"/>
    <w:link w:val="BodyTextChar"/>
    <w:uiPriority w:val="99"/>
    <w:semiHidden/>
    <w:unhideWhenUsed/>
    <w:rsid w:val="00B53D02"/>
    <w:pPr>
      <w:spacing w:after="120"/>
    </w:pPr>
  </w:style>
  <w:style w:type="character" w:customStyle="1" w:styleId="BodyTextChar">
    <w:name w:val="Body Text Char"/>
    <w:basedOn w:val="DefaultParagraphFont"/>
    <w:link w:val="BodyText"/>
    <w:uiPriority w:val="99"/>
    <w:semiHidden/>
    <w:rsid w:val="00B53D02"/>
    <w:rPr>
      <w:rFonts w:ascii="Calibri" w:eastAsia="SimSun" w:hAnsi="Calibri" w:cs="Times New Roman"/>
      <w:kern w:val="2"/>
      <w:sz w:val="21"/>
      <w:lang w:eastAsia="zh-CN"/>
    </w:rPr>
  </w:style>
  <w:style w:type="character" w:customStyle="1" w:styleId="InternetLink">
    <w:name w:val="Internet Link"/>
    <w:uiPriority w:val="99"/>
    <w:rsid w:val="00B53D02"/>
    <w:rPr>
      <w:color w:val="0000FF"/>
      <w:u w:val="single"/>
    </w:rPr>
  </w:style>
  <w:style w:type="paragraph" w:styleId="Caption">
    <w:name w:val="caption"/>
    <w:basedOn w:val="Normal"/>
    <w:next w:val="Normal"/>
    <w:uiPriority w:val="35"/>
    <w:unhideWhenUsed/>
    <w:qFormat/>
    <w:rsid w:val="008136AD"/>
    <w:pPr>
      <w:spacing w:after="200"/>
    </w:pPr>
    <w:rPr>
      <w:i/>
      <w:iCs/>
      <w:color w:val="44546A" w:themeColor="text2"/>
      <w:sz w:val="18"/>
      <w:szCs w:val="18"/>
    </w:rPr>
  </w:style>
  <w:style w:type="paragraph" w:customStyle="1" w:styleId="EndNoteBibliography">
    <w:name w:val="EndNote Bibliography"/>
    <w:basedOn w:val="Normal"/>
    <w:link w:val="EndNoteBibliographyChar"/>
    <w:rsid w:val="00AE521D"/>
    <w:pPr>
      <w:widowControl/>
      <w:jc w:val="left"/>
    </w:pPr>
    <w:rPr>
      <w:rFonts w:eastAsiaTheme="minorHAnsi" w:cs="Calibri"/>
      <w:kern w:val="0"/>
      <w:sz w:val="24"/>
      <w:szCs w:val="24"/>
      <w:lang w:eastAsia="en-US" w:bidi="he-IL"/>
    </w:rPr>
  </w:style>
  <w:style w:type="character" w:customStyle="1" w:styleId="EndNoteBibliographyChar">
    <w:name w:val="EndNote Bibliography Char"/>
    <w:basedOn w:val="DefaultParagraphFont"/>
    <w:link w:val="EndNoteBibliography"/>
    <w:rsid w:val="00AE521D"/>
    <w:rPr>
      <w:rFonts w:ascii="Calibri" w:hAnsi="Calibri" w:cs="Calibri"/>
      <w:sz w:val="24"/>
      <w:szCs w:val="24"/>
      <w:lang w:bidi="he-IL"/>
    </w:rPr>
  </w:style>
  <w:style w:type="character" w:customStyle="1" w:styleId="gi">
    <w:name w:val="gi"/>
    <w:basedOn w:val="DefaultParagraphFont"/>
    <w:rsid w:val="006816EF"/>
  </w:style>
  <w:style w:type="character" w:customStyle="1" w:styleId="Heading4Char">
    <w:name w:val="Heading 4 Char"/>
    <w:basedOn w:val="DefaultParagraphFont"/>
    <w:link w:val="Heading4"/>
    <w:rsid w:val="006816EF"/>
    <w:rPr>
      <w:rFonts w:ascii="Liberation Serif" w:eastAsia="AR PL SungtiL GB" w:hAnsi="Liberation Serif" w:cs="FreeSans"/>
      <w:b/>
      <w:bCs/>
      <w:sz w:val="24"/>
      <w:szCs w:val="24"/>
      <w:lang w:val="fr-FR" w:eastAsia="zh-CN" w:bidi="hi-IN"/>
    </w:rPr>
  </w:style>
  <w:style w:type="character" w:customStyle="1" w:styleId="StrongEmphasis">
    <w:name w:val="Strong Emphasis"/>
    <w:qFormat/>
    <w:rsid w:val="006816EF"/>
    <w:rPr>
      <w:b/>
      <w:bCs/>
    </w:rPr>
  </w:style>
  <w:style w:type="character" w:customStyle="1" w:styleId="Reference-Journal-volumelICCC2016">
    <w:name w:val="Reference-Journal-volumel_ICCC2016"/>
    <w:basedOn w:val="DefaultParagraphFont"/>
    <w:qFormat/>
    <w:rsid w:val="006816EF"/>
  </w:style>
  <w:style w:type="character" w:customStyle="1" w:styleId="ReferenceYearICCC2016">
    <w:name w:val="Reference_Year_ICCC2016"/>
    <w:basedOn w:val="DefaultParagraphFont"/>
    <w:qFormat/>
    <w:rsid w:val="006816EF"/>
  </w:style>
  <w:style w:type="paragraph" w:customStyle="1" w:styleId="ReferencesICCC2016">
    <w:name w:val="References_ICCC2016"/>
    <w:qFormat/>
    <w:rsid w:val="006816EF"/>
    <w:pPr>
      <w:suppressAutoHyphens/>
      <w:spacing w:after="0" w:line="240" w:lineRule="auto"/>
    </w:pPr>
    <w:rPr>
      <w:rFonts w:ascii="Times New Roman" w:eastAsia="Times New Roman" w:hAnsi="Times New Roman" w:cs="Times New Roman"/>
      <w:color w:val="00000A"/>
      <w:sz w:val="20"/>
      <w:szCs w:val="20"/>
      <w:lang w:val="fr-FR" w:eastAsia="zh-CN"/>
    </w:rPr>
  </w:style>
  <w:style w:type="character" w:customStyle="1" w:styleId="Heading2Char">
    <w:name w:val="Heading 2 Char"/>
    <w:basedOn w:val="DefaultParagraphFont"/>
    <w:link w:val="Heading2"/>
    <w:uiPriority w:val="9"/>
    <w:semiHidden/>
    <w:rsid w:val="0095356A"/>
    <w:rPr>
      <w:rFonts w:asciiTheme="majorHAnsi" w:eastAsiaTheme="majorEastAsia" w:hAnsiTheme="majorHAnsi" w:cstheme="majorBidi"/>
      <w:color w:val="2E74B5" w:themeColor="accent1" w:themeShade="BF"/>
      <w:kern w:val="2"/>
      <w:sz w:val="26"/>
      <w:szCs w:val="26"/>
      <w:lang w:eastAsia="zh-CN"/>
    </w:rPr>
  </w:style>
  <w:style w:type="character" w:customStyle="1" w:styleId="Heading1Char">
    <w:name w:val="Heading 1 Char"/>
    <w:basedOn w:val="DefaultParagraphFont"/>
    <w:link w:val="Heading1"/>
    <w:uiPriority w:val="9"/>
    <w:rsid w:val="004E581A"/>
    <w:rPr>
      <w:rFonts w:asciiTheme="majorHAnsi" w:eastAsiaTheme="majorEastAsia" w:hAnsiTheme="majorHAnsi" w:cstheme="majorBidi"/>
      <w:color w:val="2E74B5" w:themeColor="accent1" w:themeShade="BF"/>
      <w:kern w:val="2"/>
      <w:sz w:val="32"/>
      <w:szCs w:val="32"/>
      <w:lang w:eastAsia="zh-CN"/>
    </w:rPr>
  </w:style>
  <w:style w:type="character" w:styleId="Strong">
    <w:name w:val="Strong"/>
    <w:basedOn w:val="DefaultParagraphFont"/>
    <w:uiPriority w:val="22"/>
    <w:qFormat/>
    <w:rsid w:val="008B1382"/>
    <w:rPr>
      <w:b/>
      <w:bCs/>
    </w:rPr>
  </w:style>
  <w:style w:type="paragraph" w:customStyle="1" w:styleId="BCAuthorAddress">
    <w:name w:val="BC_Author_Address"/>
    <w:basedOn w:val="Normal"/>
    <w:next w:val="Normal"/>
    <w:autoRedefine/>
    <w:rsid w:val="00964778"/>
    <w:pPr>
      <w:widowControl/>
      <w:spacing w:after="60"/>
      <w:jc w:val="center"/>
    </w:pPr>
    <w:rPr>
      <w:rFonts w:ascii="Times New Roman" w:hAnsi="Times New Roman"/>
      <w:i/>
      <w:iCs/>
      <w:kern w:val="22"/>
      <w:sz w:val="20"/>
      <w:szCs w:val="20"/>
      <w:lang w:eastAsia="en-US"/>
    </w:rPr>
  </w:style>
  <w:style w:type="paragraph" w:customStyle="1" w:styleId="Default">
    <w:name w:val="Default"/>
    <w:rsid w:val="00964778"/>
    <w:pPr>
      <w:autoSpaceDE w:val="0"/>
      <w:autoSpaceDN w:val="0"/>
      <w:adjustRightInd w:val="0"/>
      <w:spacing w:after="0" w:line="240" w:lineRule="auto"/>
    </w:pPr>
    <w:rPr>
      <w:rFonts w:ascii="Times New Roman" w:eastAsiaTheme="minorEastAsia" w:hAnsi="Times New Roman" w:cs="Times New Roman"/>
      <w:color w:val="000000"/>
      <w:sz w:val="24"/>
      <w:szCs w:val="24"/>
      <w:lang w:eastAsia="zh-CN"/>
    </w:rPr>
  </w:style>
  <w:style w:type="character" w:customStyle="1" w:styleId="Heading5Char">
    <w:name w:val="Heading 5 Char"/>
    <w:basedOn w:val="DefaultParagraphFont"/>
    <w:link w:val="Heading5"/>
    <w:uiPriority w:val="9"/>
    <w:semiHidden/>
    <w:rsid w:val="00BB4064"/>
    <w:rPr>
      <w:rFonts w:asciiTheme="majorHAnsi" w:eastAsiaTheme="majorEastAsia" w:hAnsiTheme="majorHAnsi" w:cstheme="majorBidi"/>
      <w:color w:val="2E74B5" w:themeColor="accent1" w:themeShade="BF"/>
      <w:kern w:val="2"/>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1412">
      <w:bodyDiv w:val="1"/>
      <w:marLeft w:val="0"/>
      <w:marRight w:val="0"/>
      <w:marTop w:val="0"/>
      <w:marBottom w:val="0"/>
      <w:divBdr>
        <w:top w:val="none" w:sz="0" w:space="0" w:color="auto"/>
        <w:left w:val="none" w:sz="0" w:space="0" w:color="auto"/>
        <w:bottom w:val="none" w:sz="0" w:space="0" w:color="auto"/>
        <w:right w:val="none" w:sz="0" w:space="0" w:color="auto"/>
      </w:divBdr>
      <w:divsChild>
        <w:div w:id="677580052">
          <w:marLeft w:val="0"/>
          <w:marRight w:val="0"/>
          <w:marTop w:val="0"/>
          <w:marBottom w:val="0"/>
          <w:divBdr>
            <w:top w:val="none" w:sz="0" w:space="0" w:color="auto"/>
            <w:left w:val="none" w:sz="0" w:space="0" w:color="auto"/>
            <w:bottom w:val="none" w:sz="0" w:space="0" w:color="auto"/>
            <w:right w:val="none" w:sz="0" w:space="0" w:color="auto"/>
          </w:divBdr>
          <w:divsChild>
            <w:div w:id="1538928908">
              <w:marLeft w:val="0"/>
              <w:marRight w:val="0"/>
              <w:marTop w:val="0"/>
              <w:marBottom w:val="0"/>
              <w:divBdr>
                <w:top w:val="none" w:sz="0" w:space="0" w:color="auto"/>
                <w:left w:val="none" w:sz="0" w:space="0" w:color="auto"/>
                <w:bottom w:val="none" w:sz="0" w:space="0" w:color="auto"/>
                <w:right w:val="none" w:sz="0" w:space="0" w:color="auto"/>
              </w:divBdr>
            </w:div>
          </w:divsChild>
        </w:div>
        <w:div w:id="962687965">
          <w:marLeft w:val="0"/>
          <w:marRight w:val="0"/>
          <w:marTop w:val="0"/>
          <w:marBottom w:val="0"/>
          <w:divBdr>
            <w:top w:val="none" w:sz="0" w:space="0" w:color="auto"/>
            <w:left w:val="none" w:sz="0" w:space="0" w:color="auto"/>
            <w:bottom w:val="none" w:sz="0" w:space="0" w:color="auto"/>
            <w:right w:val="none" w:sz="0" w:space="0" w:color="auto"/>
          </w:divBdr>
        </w:div>
        <w:div w:id="505096141">
          <w:marLeft w:val="0"/>
          <w:marRight w:val="0"/>
          <w:marTop w:val="0"/>
          <w:marBottom w:val="0"/>
          <w:divBdr>
            <w:top w:val="none" w:sz="0" w:space="0" w:color="auto"/>
            <w:left w:val="none" w:sz="0" w:space="0" w:color="auto"/>
            <w:bottom w:val="none" w:sz="0" w:space="0" w:color="auto"/>
            <w:right w:val="none" w:sz="0" w:space="0" w:color="auto"/>
          </w:divBdr>
        </w:div>
      </w:divsChild>
    </w:div>
    <w:div w:id="180973626">
      <w:bodyDiv w:val="1"/>
      <w:marLeft w:val="0"/>
      <w:marRight w:val="0"/>
      <w:marTop w:val="0"/>
      <w:marBottom w:val="0"/>
      <w:divBdr>
        <w:top w:val="none" w:sz="0" w:space="0" w:color="auto"/>
        <w:left w:val="none" w:sz="0" w:space="0" w:color="auto"/>
        <w:bottom w:val="none" w:sz="0" w:space="0" w:color="auto"/>
        <w:right w:val="none" w:sz="0" w:space="0" w:color="auto"/>
      </w:divBdr>
    </w:div>
    <w:div w:id="236942269">
      <w:bodyDiv w:val="1"/>
      <w:marLeft w:val="0"/>
      <w:marRight w:val="0"/>
      <w:marTop w:val="0"/>
      <w:marBottom w:val="0"/>
      <w:divBdr>
        <w:top w:val="none" w:sz="0" w:space="0" w:color="auto"/>
        <w:left w:val="none" w:sz="0" w:space="0" w:color="auto"/>
        <w:bottom w:val="none" w:sz="0" w:space="0" w:color="auto"/>
        <w:right w:val="none" w:sz="0" w:space="0" w:color="auto"/>
      </w:divBdr>
      <w:divsChild>
        <w:div w:id="248582789">
          <w:marLeft w:val="0"/>
          <w:marRight w:val="0"/>
          <w:marTop w:val="0"/>
          <w:marBottom w:val="0"/>
          <w:divBdr>
            <w:top w:val="none" w:sz="0" w:space="0" w:color="auto"/>
            <w:left w:val="none" w:sz="0" w:space="0" w:color="auto"/>
            <w:bottom w:val="none" w:sz="0" w:space="0" w:color="auto"/>
            <w:right w:val="none" w:sz="0" w:space="0" w:color="auto"/>
          </w:divBdr>
          <w:divsChild>
            <w:div w:id="1807624752">
              <w:marLeft w:val="0"/>
              <w:marRight w:val="0"/>
              <w:marTop w:val="0"/>
              <w:marBottom w:val="0"/>
              <w:divBdr>
                <w:top w:val="none" w:sz="0" w:space="0" w:color="auto"/>
                <w:left w:val="none" w:sz="0" w:space="0" w:color="auto"/>
                <w:bottom w:val="none" w:sz="0" w:space="0" w:color="auto"/>
                <w:right w:val="none" w:sz="0" w:space="0" w:color="auto"/>
              </w:divBdr>
            </w:div>
          </w:divsChild>
        </w:div>
        <w:div w:id="1672105963">
          <w:marLeft w:val="0"/>
          <w:marRight w:val="0"/>
          <w:marTop w:val="0"/>
          <w:marBottom w:val="0"/>
          <w:divBdr>
            <w:top w:val="none" w:sz="0" w:space="0" w:color="auto"/>
            <w:left w:val="none" w:sz="0" w:space="0" w:color="auto"/>
            <w:bottom w:val="none" w:sz="0" w:space="0" w:color="auto"/>
            <w:right w:val="none" w:sz="0" w:space="0" w:color="auto"/>
          </w:divBdr>
          <w:divsChild>
            <w:div w:id="2038923195">
              <w:marLeft w:val="0"/>
              <w:marRight w:val="0"/>
              <w:marTop w:val="0"/>
              <w:marBottom w:val="0"/>
              <w:divBdr>
                <w:top w:val="none" w:sz="0" w:space="0" w:color="auto"/>
                <w:left w:val="none" w:sz="0" w:space="0" w:color="auto"/>
                <w:bottom w:val="none" w:sz="0" w:space="0" w:color="auto"/>
                <w:right w:val="none" w:sz="0" w:space="0" w:color="auto"/>
              </w:divBdr>
              <w:divsChild>
                <w:div w:id="1319380172">
                  <w:marLeft w:val="0"/>
                  <w:marRight w:val="0"/>
                  <w:marTop w:val="0"/>
                  <w:marBottom w:val="0"/>
                  <w:divBdr>
                    <w:top w:val="none" w:sz="0" w:space="0" w:color="auto"/>
                    <w:left w:val="none" w:sz="0" w:space="0" w:color="auto"/>
                    <w:bottom w:val="none" w:sz="0" w:space="0" w:color="auto"/>
                    <w:right w:val="none" w:sz="0" w:space="0" w:color="auto"/>
                  </w:divBdr>
                  <w:divsChild>
                    <w:div w:id="279844397">
                      <w:marLeft w:val="0"/>
                      <w:marRight w:val="0"/>
                      <w:marTop w:val="0"/>
                      <w:marBottom w:val="0"/>
                      <w:divBdr>
                        <w:top w:val="none" w:sz="0" w:space="0" w:color="auto"/>
                        <w:left w:val="none" w:sz="0" w:space="0" w:color="auto"/>
                        <w:bottom w:val="none" w:sz="0" w:space="0" w:color="auto"/>
                        <w:right w:val="none" w:sz="0" w:space="0" w:color="auto"/>
                      </w:divBdr>
                    </w:div>
                  </w:divsChild>
                </w:div>
                <w:div w:id="673000754">
                  <w:marLeft w:val="0"/>
                  <w:marRight w:val="0"/>
                  <w:marTop w:val="0"/>
                  <w:marBottom w:val="0"/>
                  <w:divBdr>
                    <w:top w:val="none" w:sz="0" w:space="0" w:color="auto"/>
                    <w:left w:val="none" w:sz="0" w:space="0" w:color="auto"/>
                    <w:bottom w:val="none" w:sz="0" w:space="0" w:color="auto"/>
                    <w:right w:val="none" w:sz="0" w:space="0" w:color="auto"/>
                  </w:divBdr>
                </w:div>
                <w:div w:id="17314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83953">
      <w:bodyDiv w:val="1"/>
      <w:marLeft w:val="0"/>
      <w:marRight w:val="0"/>
      <w:marTop w:val="0"/>
      <w:marBottom w:val="0"/>
      <w:divBdr>
        <w:top w:val="none" w:sz="0" w:space="0" w:color="auto"/>
        <w:left w:val="none" w:sz="0" w:space="0" w:color="auto"/>
        <w:bottom w:val="none" w:sz="0" w:space="0" w:color="auto"/>
        <w:right w:val="none" w:sz="0" w:space="0" w:color="auto"/>
      </w:divBdr>
    </w:div>
    <w:div w:id="398359833">
      <w:bodyDiv w:val="1"/>
      <w:marLeft w:val="0"/>
      <w:marRight w:val="0"/>
      <w:marTop w:val="0"/>
      <w:marBottom w:val="0"/>
      <w:divBdr>
        <w:top w:val="none" w:sz="0" w:space="0" w:color="auto"/>
        <w:left w:val="none" w:sz="0" w:space="0" w:color="auto"/>
        <w:bottom w:val="none" w:sz="0" w:space="0" w:color="auto"/>
        <w:right w:val="none" w:sz="0" w:space="0" w:color="auto"/>
      </w:divBdr>
    </w:div>
    <w:div w:id="446124547">
      <w:bodyDiv w:val="1"/>
      <w:marLeft w:val="0"/>
      <w:marRight w:val="0"/>
      <w:marTop w:val="0"/>
      <w:marBottom w:val="0"/>
      <w:divBdr>
        <w:top w:val="none" w:sz="0" w:space="0" w:color="auto"/>
        <w:left w:val="none" w:sz="0" w:space="0" w:color="auto"/>
        <w:bottom w:val="none" w:sz="0" w:space="0" w:color="auto"/>
        <w:right w:val="none" w:sz="0" w:space="0" w:color="auto"/>
      </w:divBdr>
      <w:divsChild>
        <w:div w:id="1552811268">
          <w:marLeft w:val="0"/>
          <w:marRight w:val="0"/>
          <w:marTop w:val="0"/>
          <w:marBottom w:val="0"/>
          <w:divBdr>
            <w:top w:val="none" w:sz="0" w:space="0" w:color="auto"/>
            <w:left w:val="none" w:sz="0" w:space="0" w:color="auto"/>
            <w:bottom w:val="none" w:sz="0" w:space="0" w:color="auto"/>
            <w:right w:val="none" w:sz="0" w:space="0" w:color="auto"/>
          </w:divBdr>
        </w:div>
        <w:div w:id="1687444393">
          <w:marLeft w:val="0"/>
          <w:marRight w:val="0"/>
          <w:marTop w:val="0"/>
          <w:marBottom w:val="0"/>
          <w:divBdr>
            <w:top w:val="none" w:sz="0" w:space="0" w:color="auto"/>
            <w:left w:val="none" w:sz="0" w:space="0" w:color="auto"/>
            <w:bottom w:val="none" w:sz="0" w:space="0" w:color="auto"/>
            <w:right w:val="none" w:sz="0" w:space="0" w:color="auto"/>
          </w:divBdr>
        </w:div>
        <w:div w:id="246697195">
          <w:marLeft w:val="0"/>
          <w:marRight w:val="0"/>
          <w:marTop w:val="0"/>
          <w:marBottom w:val="0"/>
          <w:divBdr>
            <w:top w:val="none" w:sz="0" w:space="0" w:color="auto"/>
            <w:left w:val="none" w:sz="0" w:space="0" w:color="auto"/>
            <w:bottom w:val="none" w:sz="0" w:space="0" w:color="auto"/>
            <w:right w:val="none" w:sz="0" w:space="0" w:color="auto"/>
          </w:divBdr>
        </w:div>
        <w:div w:id="1604415284">
          <w:marLeft w:val="0"/>
          <w:marRight w:val="0"/>
          <w:marTop w:val="0"/>
          <w:marBottom w:val="0"/>
          <w:divBdr>
            <w:top w:val="none" w:sz="0" w:space="0" w:color="auto"/>
            <w:left w:val="none" w:sz="0" w:space="0" w:color="auto"/>
            <w:bottom w:val="none" w:sz="0" w:space="0" w:color="auto"/>
            <w:right w:val="none" w:sz="0" w:space="0" w:color="auto"/>
          </w:divBdr>
        </w:div>
        <w:div w:id="1288462822">
          <w:marLeft w:val="0"/>
          <w:marRight w:val="0"/>
          <w:marTop w:val="0"/>
          <w:marBottom w:val="0"/>
          <w:divBdr>
            <w:top w:val="none" w:sz="0" w:space="0" w:color="auto"/>
            <w:left w:val="none" w:sz="0" w:space="0" w:color="auto"/>
            <w:bottom w:val="none" w:sz="0" w:space="0" w:color="auto"/>
            <w:right w:val="none" w:sz="0" w:space="0" w:color="auto"/>
          </w:divBdr>
        </w:div>
        <w:div w:id="1184904346">
          <w:marLeft w:val="0"/>
          <w:marRight w:val="0"/>
          <w:marTop w:val="0"/>
          <w:marBottom w:val="0"/>
          <w:divBdr>
            <w:top w:val="none" w:sz="0" w:space="0" w:color="auto"/>
            <w:left w:val="none" w:sz="0" w:space="0" w:color="auto"/>
            <w:bottom w:val="none" w:sz="0" w:space="0" w:color="auto"/>
            <w:right w:val="none" w:sz="0" w:space="0" w:color="auto"/>
          </w:divBdr>
        </w:div>
        <w:div w:id="368527324">
          <w:marLeft w:val="0"/>
          <w:marRight w:val="0"/>
          <w:marTop w:val="0"/>
          <w:marBottom w:val="0"/>
          <w:divBdr>
            <w:top w:val="none" w:sz="0" w:space="0" w:color="auto"/>
            <w:left w:val="none" w:sz="0" w:space="0" w:color="auto"/>
            <w:bottom w:val="none" w:sz="0" w:space="0" w:color="auto"/>
            <w:right w:val="none" w:sz="0" w:space="0" w:color="auto"/>
          </w:divBdr>
        </w:div>
        <w:div w:id="1491631364">
          <w:marLeft w:val="0"/>
          <w:marRight w:val="0"/>
          <w:marTop w:val="0"/>
          <w:marBottom w:val="0"/>
          <w:divBdr>
            <w:top w:val="none" w:sz="0" w:space="0" w:color="auto"/>
            <w:left w:val="none" w:sz="0" w:space="0" w:color="auto"/>
            <w:bottom w:val="none" w:sz="0" w:space="0" w:color="auto"/>
            <w:right w:val="none" w:sz="0" w:space="0" w:color="auto"/>
          </w:divBdr>
        </w:div>
        <w:div w:id="918637937">
          <w:marLeft w:val="0"/>
          <w:marRight w:val="0"/>
          <w:marTop w:val="0"/>
          <w:marBottom w:val="0"/>
          <w:divBdr>
            <w:top w:val="none" w:sz="0" w:space="0" w:color="auto"/>
            <w:left w:val="none" w:sz="0" w:space="0" w:color="auto"/>
            <w:bottom w:val="none" w:sz="0" w:space="0" w:color="auto"/>
            <w:right w:val="none" w:sz="0" w:space="0" w:color="auto"/>
          </w:divBdr>
        </w:div>
        <w:div w:id="2097819575">
          <w:marLeft w:val="0"/>
          <w:marRight w:val="0"/>
          <w:marTop w:val="0"/>
          <w:marBottom w:val="0"/>
          <w:divBdr>
            <w:top w:val="none" w:sz="0" w:space="0" w:color="auto"/>
            <w:left w:val="none" w:sz="0" w:space="0" w:color="auto"/>
            <w:bottom w:val="none" w:sz="0" w:space="0" w:color="auto"/>
            <w:right w:val="none" w:sz="0" w:space="0" w:color="auto"/>
          </w:divBdr>
        </w:div>
      </w:divsChild>
    </w:div>
    <w:div w:id="688260902">
      <w:bodyDiv w:val="1"/>
      <w:marLeft w:val="0"/>
      <w:marRight w:val="0"/>
      <w:marTop w:val="0"/>
      <w:marBottom w:val="0"/>
      <w:divBdr>
        <w:top w:val="none" w:sz="0" w:space="0" w:color="auto"/>
        <w:left w:val="none" w:sz="0" w:space="0" w:color="auto"/>
        <w:bottom w:val="none" w:sz="0" w:space="0" w:color="auto"/>
        <w:right w:val="none" w:sz="0" w:space="0" w:color="auto"/>
      </w:divBdr>
    </w:div>
    <w:div w:id="958335966">
      <w:bodyDiv w:val="1"/>
      <w:marLeft w:val="0"/>
      <w:marRight w:val="0"/>
      <w:marTop w:val="0"/>
      <w:marBottom w:val="0"/>
      <w:divBdr>
        <w:top w:val="none" w:sz="0" w:space="0" w:color="auto"/>
        <w:left w:val="none" w:sz="0" w:space="0" w:color="auto"/>
        <w:bottom w:val="none" w:sz="0" w:space="0" w:color="auto"/>
        <w:right w:val="none" w:sz="0" w:space="0" w:color="auto"/>
      </w:divBdr>
    </w:div>
    <w:div w:id="1017998110">
      <w:bodyDiv w:val="1"/>
      <w:marLeft w:val="0"/>
      <w:marRight w:val="0"/>
      <w:marTop w:val="0"/>
      <w:marBottom w:val="0"/>
      <w:divBdr>
        <w:top w:val="none" w:sz="0" w:space="0" w:color="auto"/>
        <w:left w:val="none" w:sz="0" w:space="0" w:color="auto"/>
        <w:bottom w:val="none" w:sz="0" w:space="0" w:color="auto"/>
        <w:right w:val="none" w:sz="0" w:space="0" w:color="auto"/>
      </w:divBdr>
      <w:divsChild>
        <w:div w:id="1169909273">
          <w:marLeft w:val="0"/>
          <w:marRight w:val="0"/>
          <w:marTop w:val="0"/>
          <w:marBottom w:val="0"/>
          <w:divBdr>
            <w:top w:val="none" w:sz="0" w:space="0" w:color="auto"/>
            <w:left w:val="none" w:sz="0" w:space="0" w:color="auto"/>
            <w:bottom w:val="none" w:sz="0" w:space="0" w:color="auto"/>
            <w:right w:val="none" w:sz="0" w:space="0" w:color="auto"/>
          </w:divBdr>
        </w:div>
        <w:div w:id="62266952">
          <w:marLeft w:val="0"/>
          <w:marRight w:val="0"/>
          <w:marTop w:val="0"/>
          <w:marBottom w:val="0"/>
          <w:divBdr>
            <w:top w:val="none" w:sz="0" w:space="0" w:color="auto"/>
            <w:left w:val="none" w:sz="0" w:space="0" w:color="auto"/>
            <w:bottom w:val="none" w:sz="0" w:space="0" w:color="auto"/>
            <w:right w:val="none" w:sz="0" w:space="0" w:color="auto"/>
          </w:divBdr>
        </w:div>
      </w:divsChild>
    </w:div>
    <w:div w:id="1379403254">
      <w:bodyDiv w:val="1"/>
      <w:marLeft w:val="0"/>
      <w:marRight w:val="0"/>
      <w:marTop w:val="0"/>
      <w:marBottom w:val="0"/>
      <w:divBdr>
        <w:top w:val="none" w:sz="0" w:space="0" w:color="auto"/>
        <w:left w:val="none" w:sz="0" w:space="0" w:color="auto"/>
        <w:bottom w:val="none" w:sz="0" w:space="0" w:color="auto"/>
        <w:right w:val="none" w:sz="0" w:space="0" w:color="auto"/>
      </w:divBdr>
    </w:div>
    <w:div w:id="1679889487">
      <w:bodyDiv w:val="1"/>
      <w:marLeft w:val="0"/>
      <w:marRight w:val="0"/>
      <w:marTop w:val="0"/>
      <w:marBottom w:val="0"/>
      <w:divBdr>
        <w:top w:val="none" w:sz="0" w:space="0" w:color="auto"/>
        <w:left w:val="none" w:sz="0" w:space="0" w:color="auto"/>
        <w:bottom w:val="none" w:sz="0" w:space="0" w:color="auto"/>
        <w:right w:val="none" w:sz="0" w:space="0" w:color="auto"/>
      </w:divBdr>
    </w:div>
    <w:div w:id="1822261108">
      <w:bodyDiv w:val="1"/>
      <w:marLeft w:val="0"/>
      <w:marRight w:val="0"/>
      <w:marTop w:val="0"/>
      <w:marBottom w:val="0"/>
      <w:divBdr>
        <w:top w:val="none" w:sz="0" w:space="0" w:color="auto"/>
        <w:left w:val="none" w:sz="0" w:space="0" w:color="auto"/>
        <w:bottom w:val="none" w:sz="0" w:space="0" w:color="auto"/>
        <w:right w:val="none" w:sz="0" w:space="0" w:color="auto"/>
      </w:divBdr>
      <w:divsChild>
        <w:div w:id="704067113">
          <w:marLeft w:val="0"/>
          <w:marRight w:val="0"/>
          <w:marTop w:val="0"/>
          <w:marBottom w:val="0"/>
          <w:divBdr>
            <w:top w:val="none" w:sz="0" w:space="0" w:color="auto"/>
            <w:left w:val="none" w:sz="0" w:space="0" w:color="auto"/>
            <w:bottom w:val="none" w:sz="0" w:space="0" w:color="auto"/>
            <w:right w:val="none" w:sz="0" w:space="0" w:color="auto"/>
          </w:divBdr>
          <w:divsChild>
            <w:div w:id="1398364050">
              <w:marLeft w:val="0"/>
              <w:marRight w:val="0"/>
              <w:marTop w:val="0"/>
              <w:marBottom w:val="0"/>
              <w:divBdr>
                <w:top w:val="none" w:sz="0" w:space="0" w:color="auto"/>
                <w:left w:val="none" w:sz="0" w:space="0" w:color="auto"/>
                <w:bottom w:val="none" w:sz="0" w:space="0" w:color="auto"/>
                <w:right w:val="none" w:sz="0" w:space="0" w:color="auto"/>
              </w:divBdr>
            </w:div>
          </w:divsChild>
        </w:div>
        <w:div w:id="583298879">
          <w:marLeft w:val="0"/>
          <w:marRight w:val="0"/>
          <w:marTop w:val="0"/>
          <w:marBottom w:val="0"/>
          <w:divBdr>
            <w:top w:val="none" w:sz="0" w:space="0" w:color="auto"/>
            <w:left w:val="none" w:sz="0" w:space="0" w:color="auto"/>
            <w:bottom w:val="none" w:sz="0" w:space="0" w:color="auto"/>
            <w:right w:val="none" w:sz="0" w:space="0" w:color="auto"/>
          </w:divBdr>
          <w:divsChild>
            <w:div w:id="1818719271">
              <w:marLeft w:val="0"/>
              <w:marRight w:val="0"/>
              <w:marTop w:val="0"/>
              <w:marBottom w:val="0"/>
              <w:divBdr>
                <w:top w:val="none" w:sz="0" w:space="0" w:color="auto"/>
                <w:left w:val="none" w:sz="0" w:space="0" w:color="auto"/>
                <w:bottom w:val="none" w:sz="0" w:space="0" w:color="auto"/>
                <w:right w:val="none" w:sz="0" w:space="0" w:color="auto"/>
              </w:divBdr>
              <w:divsChild>
                <w:div w:id="1964992620">
                  <w:marLeft w:val="0"/>
                  <w:marRight w:val="0"/>
                  <w:marTop w:val="0"/>
                  <w:marBottom w:val="0"/>
                  <w:divBdr>
                    <w:top w:val="none" w:sz="0" w:space="0" w:color="auto"/>
                    <w:left w:val="none" w:sz="0" w:space="0" w:color="auto"/>
                    <w:bottom w:val="none" w:sz="0" w:space="0" w:color="auto"/>
                    <w:right w:val="none" w:sz="0" w:space="0" w:color="auto"/>
                  </w:divBdr>
                  <w:divsChild>
                    <w:div w:id="1712457021">
                      <w:marLeft w:val="0"/>
                      <w:marRight w:val="0"/>
                      <w:marTop w:val="0"/>
                      <w:marBottom w:val="0"/>
                      <w:divBdr>
                        <w:top w:val="none" w:sz="0" w:space="0" w:color="auto"/>
                        <w:left w:val="none" w:sz="0" w:space="0" w:color="auto"/>
                        <w:bottom w:val="none" w:sz="0" w:space="0" w:color="auto"/>
                        <w:right w:val="none" w:sz="0" w:space="0" w:color="auto"/>
                      </w:divBdr>
                    </w:div>
                  </w:divsChild>
                </w:div>
                <w:div w:id="310522133">
                  <w:marLeft w:val="0"/>
                  <w:marRight w:val="0"/>
                  <w:marTop w:val="0"/>
                  <w:marBottom w:val="0"/>
                  <w:divBdr>
                    <w:top w:val="none" w:sz="0" w:space="0" w:color="auto"/>
                    <w:left w:val="none" w:sz="0" w:space="0" w:color="auto"/>
                    <w:bottom w:val="none" w:sz="0" w:space="0" w:color="auto"/>
                    <w:right w:val="none" w:sz="0" w:space="0" w:color="auto"/>
                  </w:divBdr>
                </w:div>
                <w:div w:id="203908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irshb@tauex.tau.ac.il"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johan.runeson@phys.chem.ethz.ch"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4</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Alexey-user</dc:creator>
  <cp:keywords/>
  <dc:description/>
  <cp:lastModifiedBy>Alexey-user</cp:lastModifiedBy>
  <cp:revision>57</cp:revision>
  <cp:lastPrinted>2021-04-08T17:10:00Z</cp:lastPrinted>
  <dcterms:created xsi:type="dcterms:W3CDTF">2020-09-21T18:32:00Z</dcterms:created>
  <dcterms:modified xsi:type="dcterms:W3CDTF">2021-06-23T13:42:00Z</dcterms:modified>
</cp:coreProperties>
</file>