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976223" w:rsidP="00075FEB">
      <w:pPr>
        <w:jc w:val="center"/>
        <w:rPr>
          <w:sz w:val="48"/>
        </w:rPr>
      </w:pPr>
      <w:r>
        <w:rPr>
          <w:sz w:val="48"/>
        </w:rPr>
        <w:t>Seminar 22</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976223" w:rsidP="00C15BDA">
      <w:pPr>
        <w:pStyle w:val="TTPTitle"/>
        <w:spacing w:afterLines="50"/>
        <w:rPr>
          <w:sz w:val="28"/>
          <w:szCs w:val="22"/>
          <w:lang w:eastAsia="zh-CN"/>
        </w:rPr>
      </w:pPr>
      <w:r>
        <w:rPr>
          <w:sz w:val="28"/>
          <w:szCs w:val="22"/>
          <w:lang w:eastAsia="zh-CN"/>
        </w:rPr>
        <w:t>August</w:t>
      </w:r>
      <w:r w:rsidR="00781C18">
        <w:rPr>
          <w:sz w:val="28"/>
          <w:szCs w:val="22"/>
          <w:lang w:eastAsia="zh-CN"/>
        </w:rPr>
        <w:t xml:space="preserve"> </w:t>
      </w:r>
      <w:r>
        <w:rPr>
          <w:sz w:val="28"/>
          <w:szCs w:val="22"/>
          <w:lang w:eastAsia="zh-CN"/>
        </w:rPr>
        <w:t>18</w:t>
      </w:r>
      <w:r w:rsidR="004A1743">
        <w:rPr>
          <w:sz w:val="28"/>
          <w:szCs w:val="22"/>
          <w:lang w:eastAsia="zh-CN"/>
        </w:rPr>
        <w:t>, 2021</w:t>
      </w:r>
    </w:p>
    <w:p w:rsidR="00E87B2A" w:rsidRDefault="006F05D3" w:rsidP="00C15BDA">
      <w:pPr>
        <w:pStyle w:val="TTPTitle"/>
        <w:spacing w:afterLines="50"/>
        <w:rPr>
          <w:sz w:val="22"/>
          <w:szCs w:val="22"/>
          <w:lang w:eastAsia="zh-CN"/>
        </w:rPr>
      </w:pPr>
      <w:r>
        <w:rPr>
          <w:sz w:val="28"/>
          <w:szCs w:val="22"/>
          <w:lang w:eastAsia="zh-CN"/>
        </w:rPr>
        <w:t>9:30 – 11:00 am EDT / 1:30 – 3</w:t>
      </w:r>
      <w:r w:rsidR="00E91101">
        <w:rPr>
          <w:sz w:val="28"/>
          <w:szCs w:val="22"/>
          <w:lang w:eastAsia="zh-CN"/>
        </w:rPr>
        <w:t>:0</w:t>
      </w:r>
      <w:r w:rsidR="00E87B2A" w:rsidRPr="00E87B2A">
        <w:rPr>
          <w:sz w:val="28"/>
          <w:szCs w:val="22"/>
          <w:lang w:eastAsia="zh-CN"/>
        </w:rPr>
        <w:t>0 pm GMT</w:t>
      </w:r>
      <w:r w:rsidR="00583547">
        <w:rPr>
          <w:sz w:val="28"/>
          <w:szCs w:val="22"/>
          <w:lang w:eastAsia="zh-CN"/>
        </w:rPr>
        <w:t xml:space="preserve"> / 3:30 pm – 5</w:t>
      </w:r>
      <w:r w:rsidR="00AE521D">
        <w:rPr>
          <w:sz w:val="28"/>
          <w:szCs w:val="22"/>
          <w:lang w:eastAsia="zh-CN"/>
        </w:rPr>
        <w:t xml:space="preserve">:00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976223">
        <w:rPr>
          <w:rFonts w:ascii="Times New Roman" w:hAnsi="Times New Roman" w:cs="Times New Roman"/>
          <w:lang w:eastAsia="zh-CN"/>
        </w:rPr>
        <w:t>Prof</w:t>
      </w:r>
      <w:r w:rsidR="001B4184">
        <w:rPr>
          <w:rFonts w:ascii="Times New Roman" w:hAnsi="Times New Roman" w:cs="Times New Roman"/>
          <w:lang w:eastAsia="zh-CN"/>
        </w:rPr>
        <w:t xml:space="preserve">. </w:t>
      </w:r>
      <w:r w:rsidR="00976223">
        <w:rPr>
          <w:rFonts w:ascii="Times New Roman" w:hAnsi="Times New Roman" w:cs="Times New Roman"/>
          <w:lang w:eastAsia="zh-CN"/>
        </w:rPr>
        <w:t>Vitaly Rassolov</w:t>
      </w:r>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976223">
        <w:rPr>
          <w:rFonts w:ascii="Times New Roman" w:hAnsi="Times New Roman" w:cs="Times New Roman"/>
          <w:lang w:eastAsia="zh-CN"/>
        </w:rPr>
        <w:t>University of South Carolina</w:t>
      </w:r>
      <w:r w:rsidR="00F71A8A">
        <w:rPr>
          <w:rFonts w:ascii="Times New Roman" w:hAnsi="Times New Roman" w:cs="Times New Roman"/>
          <w:lang w:eastAsia="zh-CN"/>
        </w:rPr>
        <w:t>,</w:t>
      </w:r>
      <w:r w:rsidR="00976223">
        <w:rPr>
          <w:rFonts w:ascii="Times New Roman" w:hAnsi="Times New Roman" w:cs="Times New Roman"/>
          <w:lang w:eastAsia="zh-CN"/>
        </w:rPr>
        <w:t xml:space="preserve"> USA...</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413B03">
        <w:rPr>
          <w:rFonts w:ascii="Times New Roman" w:hAnsi="Times New Roman" w:cs="Times New Roman"/>
          <w:lang w:eastAsia="zh-CN"/>
        </w:rPr>
        <w:t>M</w:t>
      </w:r>
      <w:r w:rsidR="00976223">
        <w:rPr>
          <w:rFonts w:ascii="Times New Roman" w:hAnsi="Times New Roman" w:cs="Times New Roman"/>
          <w:lang w:eastAsia="zh-CN"/>
        </w:rPr>
        <w:t>s</w:t>
      </w:r>
      <w:r w:rsidR="00AE00DC">
        <w:rPr>
          <w:rFonts w:ascii="Times New Roman" w:hAnsi="Times New Roman" w:cs="Times New Roman"/>
          <w:lang w:eastAsia="zh-CN"/>
        </w:rPr>
        <w:t xml:space="preserve">. </w:t>
      </w:r>
      <w:r w:rsidR="00976223">
        <w:rPr>
          <w:rFonts w:ascii="Times New Roman" w:hAnsi="Times New Roman" w:cs="Times New Roman"/>
          <w:lang w:eastAsia="zh-CN"/>
        </w:rPr>
        <w:t>Aarti Sindhu, Indian Institute of Technology Bombay, India………………………………………………………..</w:t>
      </w:r>
      <w:r w:rsidR="00413B03">
        <w:rPr>
          <w:rFonts w:ascii="Times New Roman" w:hAnsi="Times New Roman" w:cs="Times New Roman"/>
        </w:rPr>
        <w:t>…..</w:t>
      </w:r>
      <w:r w:rsidR="00BB17DF">
        <w:rPr>
          <w:rFonts w:ascii="Times New Roman" w:hAnsi="Times New Roman" w:cs="Times New Roman"/>
        </w:rPr>
        <w:t>…</w:t>
      </w:r>
      <w:r w:rsidR="00CD6550">
        <w:rPr>
          <w:rFonts w:ascii="Times New Roman" w:hAnsi="Times New Roman" w:cs="Times New Roman"/>
        </w:rPr>
        <w:t>…</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5E205A" w:rsidRDefault="005E205A" w:rsidP="008136AD">
      <w:pPr>
        <w:rPr>
          <w:sz w:val="20"/>
          <w:szCs w:val="20"/>
          <w:lang w:eastAsia="ja-JP"/>
        </w:rPr>
      </w:pPr>
    </w:p>
    <w:p w:rsidR="00D078F9" w:rsidRDefault="00D078F9" w:rsidP="008136AD">
      <w:pPr>
        <w:rPr>
          <w:sz w:val="20"/>
          <w:szCs w:val="20"/>
          <w:lang w:eastAsia="ja-JP"/>
        </w:rPr>
      </w:pPr>
    </w:p>
    <w:p w:rsidR="00976223" w:rsidRDefault="00976223" w:rsidP="001B4184">
      <w:pPr>
        <w:autoSpaceDE w:val="0"/>
        <w:autoSpaceDN w:val="0"/>
        <w:adjustRightInd w:val="0"/>
        <w:spacing w:line="360" w:lineRule="auto"/>
        <w:jc w:val="center"/>
        <w:rPr>
          <w:rFonts w:ascii="Times New Roman" w:hAnsi="Times New Roman"/>
          <w:b/>
          <w:bCs/>
          <w:sz w:val="28"/>
          <w:szCs w:val="24"/>
        </w:rPr>
      </w:pPr>
      <w:bookmarkStart w:id="0" w:name="_jpyrnb5veovs" w:colFirst="0" w:colLast="0"/>
      <w:bookmarkEnd w:id="0"/>
      <w:r w:rsidRPr="00976223">
        <w:rPr>
          <w:rFonts w:ascii="Times New Roman" w:hAnsi="Times New Roman"/>
          <w:b/>
          <w:bCs/>
          <w:sz w:val="28"/>
          <w:szCs w:val="24"/>
        </w:rPr>
        <w:lastRenderedPageBreak/>
        <w:t>Energy flow in quantum systems</w:t>
      </w:r>
    </w:p>
    <w:p w:rsidR="001B4184" w:rsidRPr="001B4184" w:rsidRDefault="00976223" w:rsidP="001B4184">
      <w:pPr>
        <w:autoSpaceDE w:val="0"/>
        <w:autoSpaceDN w:val="0"/>
        <w:adjustRightInd w:val="0"/>
        <w:spacing w:line="360" w:lineRule="auto"/>
        <w:jc w:val="center"/>
        <w:rPr>
          <w:rFonts w:ascii="Times New Roman" w:hAnsi="Times New Roman"/>
          <w:sz w:val="24"/>
          <w:szCs w:val="24"/>
          <w:u w:val="single"/>
        </w:rPr>
      </w:pPr>
      <w:r>
        <w:rPr>
          <w:rFonts w:ascii="Times New Roman" w:hAnsi="Times New Roman"/>
          <w:sz w:val="24"/>
          <w:szCs w:val="24"/>
          <w:u w:val="single"/>
        </w:rPr>
        <w:t>Vitaly Rassolov</w:t>
      </w:r>
    </w:p>
    <w:p w:rsidR="00976223" w:rsidRPr="00976223" w:rsidRDefault="00976223" w:rsidP="00976223">
      <w:pPr>
        <w:jc w:val="center"/>
        <w:rPr>
          <w:rFonts w:ascii="Times New Roman" w:hAnsi="Times New Roman"/>
          <w:i/>
          <w:sz w:val="24"/>
          <w:szCs w:val="24"/>
        </w:rPr>
      </w:pPr>
      <w:r w:rsidRPr="00976223">
        <w:rPr>
          <w:rFonts w:ascii="Times New Roman" w:hAnsi="Times New Roman"/>
          <w:i/>
          <w:sz w:val="24"/>
          <w:szCs w:val="24"/>
        </w:rPr>
        <w:t>Department of Chemistry and Biochemistry</w:t>
      </w:r>
      <w:r>
        <w:rPr>
          <w:rFonts w:ascii="Times New Roman" w:hAnsi="Times New Roman"/>
          <w:i/>
          <w:sz w:val="24"/>
          <w:szCs w:val="24"/>
        </w:rPr>
        <w:t xml:space="preserve">, </w:t>
      </w:r>
      <w:r w:rsidRPr="00976223">
        <w:rPr>
          <w:rFonts w:ascii="Times New Roman" w:hAnsi="Times New Roman"/>
          <w:i/>
          <w:sz w:val="24"/>
          <w:szCs w:val="24"/>
        </w:rPr>
        <w:t>University of South Carolina</w:t>
      </w:r>
      <w:r>
        <w:rPr>
          <w:rFonts w:ascii="Times New Roman" w:hAnsi="Times New Roman"/>
          <w:i/>
          <w:sz w:val="24"/>
          <w:szCs w:val="24"/>
        </w:rPr>
        <w:t xml:space="preserve">, </w:t>
      </w:r>
      <w:r w:rsidRPr="00976223">
        <w:rPr>
          <w:rFonts w:ascii="Times New Roman" w:hAnsi="Times New Roman"/>
          <w:i/>
          <w:sz w:val="24"/>
          <w:szCs w:val="24"/>
        </w:rPr>
        <w:t>631 Sumter St, Columbia SC 29208</w:t>
      </w:r>
      <w:r>
        <w:rPr>
          <w:rFonts w:ascii="Times New Roman" w:hAnsi="Times New Roman"/>
          <w:i/>
          <w:sz w:val="24"/>
          <w:szCs w:val="24"/>
        </w:rPr>
        <w:t>, USA</w:t>
      </w:r>
    </w:p>
    <w:p w:rsidR="001B4184" w:rsidRPr="00976223" w:rsidRDefault="001B4184" w:rsidP="00976223">
      <w:pPr>
        <w:jc w:val="center"/>
        <w:rPr>
          <w:rFonts w:ascii="Times New Roman" w:hAnsi="Times New Roman"/>
          <w:i/>
          <w:sz w:val="24"/>
          <w:szCs w:val="24"/>
        </w:rPr>
      </w:pPr>
      <w:r w:rsidRPr="00976223">
        <w:rPr>
          <w:rFonts w:ascii="Times New Roman" w:hAnsi="Times New Roman"/>
          <w:i/>
          <w:sz w:val="24"/>
          <w:szCs w:val="24"/>
        </w:rPr>
        <w:t xml:space="preserve">Email: </w:t>
      </w:r>
      <w:hyperlink r:id="rId7" w:history="1">
        <w:r w:rsidR="00976223" w:rsidRPr="00976223">
          <w:rPr>
            <w:rStyle w:val="Hyperlink"/>
            <w:rFonts w:ascii="Times New Roman" w:hAnsi="Times New Roman"/>
            <w:i/>
            <w:sz w:val="24"/>
            <w:szCs w:val="24"/>
          </w:rPr>
          <w:t>RASSOLOV@mailbox.sc.edu</w:t>
        </w:r>
      </w:hyperlink>
    </w:p>
    <w:p w:rsidR="00976223" w:rsidRPr="00976223" w:rsidRDefault="00976223" w:rsidP="00976223">
      <w:pPr>
        <w:rPr>
          <w:lang w:eastAsia="en-US"/>
        </w:rPr>
      </w:pPr>
    </w:p>
    <w:p w:rsidR="001B4184" w:rsidRDefault="00976223" w:rsidP="001B4184">
      <w:pPr>
        <w:jc w:val="center"/>
        <w:rPr>
          <w:rFonts w:ascii="Times New Roman" w:hAnsi="Times New Roman"/>
          <w:sz w:val="24"/>
          <w:szCs w:val="24"/>
        </w:rPr>
      </w:pPr>
      <w:r w:rsidRPr="00976223">
        <w:rPr>
          <w:rFonts w:ascii="Times New Roman" w:hAnsi="Times New Roman"/>
          <w:noProof/>
          <w:sz w:val="24"/>
          <w:szCs w:val="24"/>
          <w:lang w:eastAsia="en-US"/>
        </w:rPr>
        <w:drawing>
          <wp:inline distT="0" distB="0" distL="0" distR="0">
            <wp:extent cx="3261360" cy="24324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250" cy="2436864"/>
                    </a:xfrm>
                    <a:prstGeom prst="rect">
                      <a:avLst/>
                    </a:prstGeom>
                    <a:noFill/>
                    <a:ln>
                      <a:noFill/>
                    </a:ln>
                  </pic:spPr>
                </pic:pic>
              </a:graphicData>
            </a:graphic>
          </wp:inline>
        </w:drawing>
      </w:r>
      <w:r w:rsidR="001B4184">
        <w:rPr>
          <w:rFonts w:ascii="Times New Roman" w:hAnsi="Times New Roman"/>
          <w:sz w:val="24"/>
          <w:szCs w:val="24"/>
        </w:rPr>
        <w:t xml:space="preserve">           </w:t>
      </w:r>
      <w:r w:rsidRPr="00976223">
        <w:rPr>
          <w:rFonts w:ascii="Times New Roman" w:hAnsi="Times New Roman"/>
          <w:noProof/>
          <w:sz w:val="24"/>
          <w:szCs w:val="24"/>
          <w:lang w:eastAsia="en-US"/>
        </w:rPr>
        <w:drawing>
          <wp:inline distT="0" distB="0" distL="0" distR="0">
            <wp:extent cx="2042160" cy="2402541"/>
            <wp:effectExtent l="0" t="0" r="0" b="0"/>
            <wp:docPr id="2" name="Picture 2" descr="C:\Users\Alexey-user\Downloads\rassolov_vitaly_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rassolov_vitaly_20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588" cy="2424221"/>
                    </a:xfrm>
                    <a:prstGeom prst="rect">
                      <a:avLst/>
                    </a:prstGeom>
                    <a:noFill/>
                    <a:ln>
                      <a:noFill/>
                    </a:ln>
                  </pic:spPr>
                </pic:pic>
              </a:graphicData>
            </a:graphic>
          </wp:inline>
        </w:drawing>
      </w:r>
    </w:p>
    <w:p w:rsidR="00976223" w:rsidRDefault="00976223" w:rsidP="001B4184">
      <w:pPr>
        <w:rPr>
          <w:rFonts w:ascii="Times New Roman" w:hAnsi="Times New Roman"/>
          <w:sz w:val="24"/>
          <w:szCs w:val="24"/>
        </w:rPr>
      </w:pPr>
    </w:p>
    <w:p w:rsidR="001B4184" w:rsidRDefault="00976223" w:rsidP="001B4184">
      <w:pPr>
        <w:rPr>
          <w:rFonts w:ascii="Times New Roman" w:hAnsi="Times New Roman"/>
          <w:sz w:val="24"/>
          <w:szCs w:val="24"/>
        </w:rPr>
      </w:pPr>
      <w:r w:rsidRPr="00976223">
        <w:rPr>
          <w:rFonts w:ascii="Times New Roman" w:hAnsi="Times New Roman"/>
          <w:sz w:val="24"/>
          <w:szCs w:val="24"/>
        </w:rPr>
        <w:t>The Madelung-de Broglie-Bohm formulation of the Schrodinger equation casts the time-evolution of a wavefunction as dynamics of an ensemble of quantum, or Bohmian, trajectories, interacting via the non-local quantum potential. This trajectory perspective gives insight into the quantumness (or classicality) of a given system due to clear partitioning of the energy into classical and quantum components. In this presentation we introduce a local system-independent measure of the quantumness of dynamics, based on the energy time-change ('quantum power') in coordinate space. Based on applications to model chemical systems, we argue that during the transition from the quantum to classical regime, defined as compression of quantization, the quantum features in dynamics do not 'disappear' but are pushed back in time. This feature may be used to gauge the validity of the semiclassical and other approximate Gaussian-based dynamics approaches in applications to anharmonic systems. Application of the proposed measure to the interference and the tunneling models reveal unexpected features of quantum dynamics. In particular, we demonstrate the origins of the computational complexity in the deep tunneling dynamics. We also discuss the quantum-classical transitions using 2D harmonic Kohen-Tully model.</w:t>
      </w:r>
    </w:p>
    <w:p w:rsidR="00976223" w:rsidRDefault="00976223" w:rsidP="001B4184">
      <w:pPr>
        <w:rPr>
          <w:rFonts w:ascii="Times New Roman" w:hAnsi="Times New Roman"/>
          <w:sz w:val="24"/>
          <w:szCs w:val="24"/>
        </w:rPr>
      </w:pPr>
    </w:p>
    <w:p w:rsidR="00976223" w:rsidRPr="00976223" w:rsidRDefault="00976223" w:rsidP="001B4184">
      <w:pPr>
        <w:rPr>
          <w:rFonts w:ascii="Times New Roman" w:hAnsi="Times New Roman"/>
          <w:sz w:val="24"/>
          <w:szCs w:val="24"/>
        </w:rPr>
      </w:pPr>
    </w:p>
    <w:p w:rsidR="001B4184" w:rsidRDefault="001B4184"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976223" w:rsidRDefault="00976223" w:rsidP="00964778">
      <w:pPr>
        <w:suppressAutoHyphens/>
        <w:jc w:val="center"/>
        <w:rPr>
          <w:rFonts w:ascii="Times New Roman" w:hAnsi="Times New Roman"/>
          <w:b/>
          <w:sz w:val="28"/>
          <w:szCs w:val="24"/>
        </w:rPr>
      </w:pPr>
    </w:p>
    <w:p w:rsidR="001B4184" w:rsidRPr="00006E97" w:rsidRDefault="00006E97" w:rsidP="00006E97">
      <w:pPr>
        <w:jc w:val="center"/>
        <w:rPr>
          <w:rFonts w:ascii="Times New Roman" w:hAnsi="Times New Roman"/>
          <w:b/>
          <w:sz w:val="28"/>
          <w:szCs w:val="24"/>
        </w:rPr>
      </w:pPr>
      <w:r w:rsidRPr="00006E97">
        <w:rPr>
          <w:rFonts w:ascii="Times New Roman" w:hAnsi="Times New Roman"/>
          <w:b/>
          <w:sz w:val="28"/>
          <w:szCs w:val="24"/>
        </w:rPr>
        <w:lastRenderedPageBreak/>
        <w:t>Benchmarking the Surface Hopping method to include nuclear quantum effects</w:t>
      </w:r>
    </w:p>
    <w:p w:rsidR="001B4184" w:rsidRPr="001B4184" w:rsidRDefault="00006E97" w:rsidP="001B4184">
      <w:pPr>
        <w:jc w:val="center"/>
        <w:rPr>
          <w:rFonts w:ascii="Times New Roman" w:hAnsi="Times New Roman"/>
          <w:sz w:val="24"/>
          <w:szCs w:val="24"/>
        </w:rPr>
      </w:pPr>
      <w:r>
        <w:rPr>
          <w:rFonts w:ascii="Times New Roman" w:hAnsi="Times New Roman"/>
          <w:sz w:val="24"/>
          <w:szCs w:val="24"/>
          <w:u w:val="single"/>
        </w:rPr>
        <w:t>Aarti Sindhu</w:t>
      </w:r>
    </w:p>
    <w:p w:rsidR="00006E97" w:rsidRPr="00006E97" w:rsidRDefault="00006E97" w:rsidP="001B4184">
      <w:pPr>
        <w:jc w:val="center"/>
        <w:rPr>
          <w:rFonts w:ascii="Times New Roman" w:hAnsi="Times New Roman"/>
          <w:i/>
          <w:color w:val="1D1C1D"/>
          <w:sz w:val="24"/>
          <w:szCs w:val="24"/>
          <w:shd w:val="clear" w:color="auto" w:fill="FFFFFF"/>
        </w:rPr>
      </w:pPr>
      <w:r w:rsidRPr="00006E97">
        <w:rPr>
          <w:rFonts w:ascii="Times New Roman" w:hAnsi="Times New Roman"/>
          <w:i/>
          <w:color w:val="1D1C1D"/>
          <w:sz w:val="24"/>
          <w:szCs w:val="24"/>
          <w:shd w:val="clear" w:color="auto" w:fill="FFFFFF"/>
        </w:rPr>
        <w:t>Indian Institute of Technology (IIT) Bombay, India</w:t>
      </w:r>
    </w:p>
    <w:p w:rsidR="001B4184" w:rsidRDefault="001B4184" w:rsidP="001B4184">
      <w:pPr>
        <w:jc w:val="center"/>
        <w:rPr>
          <w:rFonts w:ascii="Times New Roman" w:hAnsi="Times New Roman"/>
          <w:i/>
          <w:iCs/>
          <w:sz w:val="24"/>
          <w:szCs w:val="24"/>
        </w:rPr>
      </w:pPr>
      <w:r w:rsidRPr="001B4184">
        <w:rPr>
          <w:rFonts w:ascii="Times New Roman" w:hAnsi="Times New Roman"/>
          <w:i/>
          <w:iCs/>
          <w:sz w:val="24"/>
          <w:szCs w:val="24"/>
        </w:rPr>
        <w:t>Email:</w:t>
      </w:r>
      <w:r w:rsidR="00006E97">
        <w:rPr>
          <w:rFonts w:ascii="Times New Roman" w:hAnsi="Times New Roman"/>
          <w:i/>
          <w:iCs/>
          <w:sz w:val="24"/>
          <w:szCs w:val="24"/>
        </w:rPr>
        <w:t xml:space="preserve"> </w:t>
      </w:r>
      <w:hyperlink r:id="rId10" w:history="1">
        <w:r w:rsidR="00006E97" w:rsidRPr="00003CEE">
          <w:rPr>
            <w:rStyle w:val="Hyperlink"/>
            <w:rFonts w:ascii="Times New Roman" w:hAnsi="Times New Roman"/>
            <w:i/>
            <w:iCs/>
            <w:sz w:val="24"/>
            <w:szCs w:val="24"/>
          </w:rPr>
          <w:t>aarti.1@iitb.ac.in</w:t>
        </w:r>
      </w:hyperlink>
    </w:p>
    <w:p w:rsidR="001B4184" w:rsidRDefault="001B4184" w:rsidP="001B4184">
      <w:pPr>
        <w:jc w:val="left"/>
      </w:pPr>
    </w:p>
    <w:p w:rsidR="001B4184" w:rsidRDefault="003F44A4" w:rsidP="001B4184">
      <w:pPr>
        <w:jc w:val="left"/>
      </w:pPr>
      <w:r w:rsidRPr="00267C9B">
        <w:rPr>
          <w:noProof/>
        </w:rPr>
        <w:drawing>
          <wp:inline distT="0" distB="0" distL="0" distR="0" wp14:anchorId="63253451" wp14:editId="255500A9">
            <wp:extent cx="2301240" cy="2269381"/>
            <wp:effectExtent l="0" t="0" r="381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1"/>
                    <a:stretch>
                      <a:fillRect/>
                    </a:stretch>
                  </pic:blipFill>
                  <pic:spPr>
                    <a:xfrm>
                      <a:off x="0" y="0"/>
                      <a:ext cx="2321150" cy="2289016"/>
                    </a:xfrm>
                    <a:prstGeom prst="rect">
                      <a:avLst/>
                    </a:prstGeom>
                  </pic:spPr>
                </pic:pic>
              </a:graphicData>
            </a:graphic>
          </wp:inline>
        </w:drawing>
      </w:r>
      <w:r w:rsidR="00C54502">
        <w:rPr>
          <w:noProof/>
        </w:rPr>
        <w:drawing>
          <wp:inline distT="0" distB="0" distL="0" distR="0" wp14:anchorId="7C12AAC3" wp14:editId="732DED8D">
            <wp:extent cx="3403678" cy="22701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6-10 at 11.04.29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3000" cy="2276343"/>
                    </a:xfrm>
                    <a:prstGeom prst="rect">
                      <a:avLst/>
                    </a:prstGeom>
                  </pic:spPr>
                </pic:pic>
              </a:graphicData>
            </a:graphic>
          </wp:inline>
        </w:drawing>
      </w:r>
    </w:p>
    <w:p w:rsidR="00C54502" w:rsidRDefault="00C54502" w:rsidP="001B4184">
      <w:pPr>
        <w:jc w:val="left"/>
      </w:pPr>
    </w:p>
    <w:p w:rsidR="003F44A4" w:rsidRPr="003F44A4" w:rsidRDefault="003F44A4" w:rsidP="00C54502">
      <w:pPr>
        <w:ind w:firstLine="180"/>
        <w:rPr>
          <w:rFonts w:ascii="Times New Roman" w:hAnsi="Times New Roman"/>
          <w:sz w:val="24"/>
          <w:szCs w:val="24"/>
        </w:rPr>
      </w:pPr>
      <w:r w:rsidRPr="003F44A4">
        <w:rPr>
          <w:rFonts w:ascii="Times New Roman" w:hAnsi="Times New Roman"/>
          <w:sz w:val="24"/>
          <w:szCs w:val="24"/>
        </w:rPr>
        <w:t>The fewest switches surface hopping (FSSH) method is a popular algorithm used for simulating non-adiabatic dynamics. There have been several applications where it can be applied, like proton and electron transfer, photo-excited state dynamics, etc. In the present work, we have benchmarked the surface hopping method for the spin-Boson model Hamiltonian for such a case where both electronic and vibrational non-adiabaticity is essential to define the dynamics. We have considered the parameters for the spin-Boson model such that the system lies in a deep tunneling regime. Two kinds of simulations have been done for all sets of parameters. First is treating one bath mode as quantum mechanical and the other to treat it classically. The rates obtained from the former were compared with Fermi’s golden rule answer and that of later compared with the Marcus rate. Also, the thermal population obtained from FSSH was compared with the Boltzmann answer. Further, we have looked into the different versions of decoherence schemes in Augmented-FSSH and compared the velocity reversal schemes in case of frustrated hopes. Finally, we have proposed a rate theory to analyze the failure of surface hopping in for some particular set of parameters.</w:t>
      </w:r>
    </w:p>
    <w:p w:rsidR="003F44A4" w:rsidRPr="003F44A4" w:rsidRDefault="003F44A4" w:rsidP="00C54502">
      <w:pPr>
        <w:ind w:firstLine="180"/>
        <w:rPr>
          <w:rFonts w:ascii="Times New Roman" w:hAnsi="Times New Roman"/>
          <w:sz w:val="24"/>
          <w:szCs w:val="24"/>
        </w:rPr>
      </w:pPr>
      <w:r w:rsidRPr="003F44A4">
        <w:rPr>
          <w:rFonts w:ascii="Times New Roman" w:hAnsi="Times New Roman"/>
          <w:sz w:val="24"/>
          <w:szCs w:val="24"/>
        </w:rPr>
        <w:t xml:space="preserve">With this benchmarking of the FSSH method, we are all set to apply the same on a molecule (FMO) within the spin-Boson Hamiltonian. We have reached on some preliminary conclusions for the FMO parameters.                                    </w:t>
      </w:r>
    </w:p>
    <w:p w:rsidR="003F44A4" w:rsidRDefault="003F44A4" w:rsidP="001B4184">
      <w:pPr>
        <w:jc w:val="left"/>
        <w:rPr>
          <w:rFonts w:ascii="Times New Roman" w:hAnsi="Times New Roman"/>
          <w:sz w:val="24"/>
          <w:szCs w:val="24"/>
        </w:rPr>
      </w:pPr>
    </w:p>
    <w:p w:rsidR="003F44A4" w:rsidRDefault="003F44A4"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Default="00C54502" w:rsidP="001B4184">
      <w:pPr>
        <w:jc w:val="left"/>
        <w:rPr>
          <w:rFonts w:ascii="Times New Roman" w:hAnsi="Times New Roman"/>
          <w:sz w:val="24"/>
          <w:szCs w:val="24"/>
        </w:rPr>
      </w:pPr>
    </w:p>
    <w:p w:rsidR="00C54502" w:rsidRPr="001B4184" w:rsidRDefault="00C54502" w:rsidP="001B4184">
      <w:pPr>
        <w:jc w:val="left"/>
        <w:rPr>
          <w:rFonts w:ascii="Times New Roman" w:hAnsi="Times New Roman"/>
          <w:sz w:val="24"/>
          <w:szCs w:val="24"/>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Alexey Akimov is inviting you to a scheduled Zoom meeting.</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Topic: VISTA, Seminar 22</w:t>
      </w:r>
    </w:p>
    <w:p w:rsidR="00C54502" w:rsidRPr="00C54502" w:rsidRDefault="00C54502" w:rsidP="00C54502">
      <w:pPr>
        <w:rPr>
          <w:rFonts w:asciiTheme="minorHAnsi" w:hAnsiTheme="minorHAnsi" w:cstheme="minorHAnsi"/>
        </w:rPr>
      </w:pPr>
      <w:r w:rsidRPr="00C54502">
        <w:rPr>
          <w:rFonts w:asciiTheme="minorHAnsi" w:hAnsiTheme="minorHAnsi" w:cstheme="minorHAnsi"/>
        </w:rPr>
        <w:t>Time: Aug 18, 2021 09:30 AM Eastern Time (US and Canada)</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Join Zoom Meeting</w:t>
      </w:r>
    </w:p>
    <w:p w:rsidR="00C54502" w:rsidRPr="00C54502" w:rsidRDefault="00C54502" w:rsidP="00C54502">
      <w:pPr>
        <w:rPr>
          <w:rFonts w:asciiTheme="minorHAnsi" w:hAnsiTheme="minorHAnsi" w:cstheme="minorHAnsi"/>
        </w:rPr>
      </w:pPr>
      <w:r w:rsidRPr="00C54502">
        <w:rPr>
          <w:rFonts w:asciiTheme="minorHAnsi" w:hAnsiTheme="minorHAnsi" w:cstheme="minorHAnsi"/>
        </w:rPr>
        <w:t>https://buffalo.zoom.us/j/97654036163?pwd=M09SMXJnTmxxcis5ZnBGbjFmVG1wQT09</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Meeting ID: 976 5403 6163</w:t>
      </w:r>
    </w:p>
    <w:p w:rsidR="00C54502" w:rsidRPr="00C54502" w:rsidRDefault="00C54502" w:rsidP="00C54502">
      <w:pPr>
        <w:rPr>
          <w:rFonts w:asciiTheme="minorHAnsi" w:hAnsiTheme="minorHAnsi" w:cstheme="minorHAnsi"/>
        </w:rPr>
      </w:pPr>
      <w:r w:rsidRPr="00C54502">
        <w:rPr>
          <w:rFonts w:asciiTheme="minorHAnsi" w:hAnsiTheme="minorHAnsi" w:cstheme="minorHAnsi"/>
        </w:rPr>
        <w:t>Passcode: 992866</w:t>
      </w:r>
    </w:p>
    <w:p w:rsidR="00C54502" w:rsidRPr="00C54502" w:rsidRDefault="00C54502" w:rsidP="00C54502">
      <w:pPr>
        <w:rPr>
          <w:rFonts w:asciiTheme="minorHAnsi" w:hAnsiTheme="minorHAnsi" w:cstheme="minorHAnsi"/>
        </w:rPr>
      </w:pPr>
      <w:r w:rsidRPr="00C54502">
        <w:rPr>
          <w:rFonts w:asciiTheme="minorHAnsi" w:hAnsiTheme="minorHAnsi" w:cstheme="minorHAnsi"/>
        </w:rPr>
        <w:t>One tap mobile</w:t>
      </w:r>
    </w:p>
    <w:p w:rsidR="00C54502" w:rsidRPr="00C54502" w:rsidRDefault="00C54502" w:rsidP="00C54502">
      <w:pPr>
        <w:rPr>
          <w:rFonts w:asciiTheme="minorHAnsi" w:hAnsiTheme="minorHAnsi" w:cstheme="minorHAnsi"/>
        </w:rPr>
      </w:pPr>
      <w:r w:rsidRPr="00C54502">
        <w:rPr>
          <w:rFonts w:asciiTheme="minorHAnsi" w:hAnsiTheme="minorHAnsi" w:cstheme="minorHAnsi"/>
        </w:rPr>
        <w:t>+16465588656,,97654036163#,,,,*992866# US (New York)</w:t>
      </w:r>
    </w:p>
    <w:p w:rsidR="00C54502" w:rsidRPr="00C54502" w:rsidRDefault="00C54502" w:rsidP="00C54502">
      <w:pPr>
        <w:rPr>
          <w:rFonts w:asciiTheme="minorHAnsi" w:hAnsiTheme="minorHAnsi" w:cstheme="minorHAnsi"/>
        </w:rPr>
      </w:pPr>
      <w:r w:rsidRPr="00C54502">
        <w:rPr>
          <w:rFonts w:asciiTheme="minorHAnsi" w:hAnsiTheme="minorHAnsi" w:cstheme="minorHAnsi"/>
        </w:rPr>
        <w:t>+13126266799,,97654036163#,,,,*992866# US (Chicago)</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Dial by your location</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+1 646 558 8656 US (New York)</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+1 312 626 6799 US (Chicago)</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+1 301 715 8592 US (Washington DC)</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+1 346 248 7799 US (Houston)</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+1 669 900 9128 US (San Jose)</w:t>
      </w:r>
    </w:p>
    <w:p w:rsidR="00C54502" w:rsidRPr="00C54502" w:rsidRDefault="00C54502" w:rsidP="00C54502">
      <w:pPr>
        <w:rPr>
          <w:rFonts w:asciiTheme="minorHAnsi" w:hAnsiTheme="minorHAnsi" w:cstheme="minorHAnsi"/>
        </w:rPr>
      </w:pPr>
      <w:r w:rsidRPr="00C54502">
        <w:rPr>
          <w:rFonts w:asciiTheme="minorHAnsi" w:hAnsiTheme="minorHAnsi" w:cstheme="minorHAnsi"/>
        </w:rPr>
        <w:t xml:space="preserve">        +1 253 215 8782 US (Tacoma)</w:t>
      </w:r>
    </w:p>
    <w:p w:rsidR="00C54502" w:rsidRPr="00C54502" w:rsidRDefault="00C54502" w:rsidP="00C54502">
      <w:pPr>
        <w:rPr>
          <w:rFonts w:asciiTheme="minorHAnsi" w:hAnsiTheme="minorHAnsi" w:cstheme="minorHAnsi"/>
        </w:rPr>
      </w:pPr>
      <w:r w:rsidRPr="00C54502">
        <w:rPr>
          <w:rFonts w:asciiTheme="minorHAnsi" w:hAnsiTheme="minorHAnsi" w:cstheme="minorHAnsi"/>
        </w:rPr>
        <w:t>Meeting ID: 976 5403 6163</w:t>
      </w:r>
    </w:p>
    <w:p w:rsidR="00C54502" w:rsidRPr="00C54502" w:rsidRDefault="00C54502" w:rsidP="00C54502">
      <w:pPr>
        <w:rPr>
          <w:rFonts w:asciiTheme="minorHAnsi" w:hAnsiTheme="minorHAnsi" w:cstheme="minorHAnsi"/>
        </w:rPr>
      </w:pPr>
      <w:r w:rsidRPr="00C54502">
        <w:rPr>
          <w:rFonts w:asciiTheme="minorHAnsi" w:hAnsiTheme="minorHAnsi" w:cstheme="minorHAnsi"/>
        </w:rPr>
        <w:t>Passcode: 992866</w:t>
      </w:r>
    </w:p>
    <w:p w:rsidR="00C54502" w:rsidRPr="00C54502" w:rsidRDefault="00C54502" w:rsidP="00C54502">
      <w:pPr>
        <w:rPr>
          <w:rFonts w:asciiTheme="minorHAnsi" w:hAnsiTheme="minorHAnsi" w:cstheme="minorHAnsi"/>
        </w:rPr>
      </w:pPr>
      <w:r w:rsidRPr="00C54502">
        <w:rPr>
          <w:rFonts w:asciiTheme="minorHAnsi" w:hAnsiTheme="minorHAnsi" w:cstheme="minorHAnsi"/>
        </w:rPr>
        <w:t>Find your local number: https://buffalo.zoom.us/u/acaBl1O2gi</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Join by SIP</w:t>
      </w:r>
    </w:p>
    <w:p w:rsidR="00C54502" w:rsidRPr="00C54502" w:rsidRDefault="00C54502" w:rsidP="00C54502">
      <w:pPr>
        <w:rPr>
          <w:rFonts w:asciiTheme="minorHAnsi" w:hAnsiTheme="minorHAnsi" w:cstheme="minorHAnsi"/>
        </w:rPr>
      </w:pPr>
      <w:r w:rsidRPr="00C54502">
        <w:rPr>
          <w:rFonts w:asciiTheme="minorHAnsi" w:hAnsiTheme="minorHAnsi" w:cstheme="minorHAnsi"/>
        </w:rPr>
        <w:t>97654036163@zoomcrc.com</w:t>
      </w:r>
    </w:p>
    <w:p w:rsidR="00C54502" w:rsidRPr="00C54502" w:rsidRDefault="00C54502" w:rsidP="00C54502">
      <w:pPr>
        <w:rPr>
          <w:rFonts w:asciiTheme="minorHAnsi" w:hAnsiTheme="minorHAnsi" w:cstheme="minorHAnsi"/>
        </w:rPr>
      </w:pPr>
    </w:p>
    <w:p w:rsidR="00C54502" w:rsidRPr="00C54502" w:rsidRDefault="00C54502" w:rsidP="00C54502">
      <w:pPr>
        <w:rPr>
          <w:rFonts w:asciiTheme="minorHAnsi" w:hAnsiTheme="minorHAnsi" w:cstheme="minorHAnsi"/>
        </w:rPr>
      </w:pPr>
      <w:r w:rsidRPr="00C54502">
        <w:rPr>
          <w:rFonts w:asciiTheme="minorHAnsi" w:hAnsiTheme="minorHAnsi" w:cstheme="minorHAnsi"/>
        </w:rPr>
        <w:t>Join by H.323</w:t>
      </w:r>
    </w:p>
    <w:p w:rsidR="00C54502" w:rsidRPr="00C54502" w:rsidRDefault="00C54502" w:rsidP="00C54502">
      <w:pPr>
        <w:rPr>
          <w:rFonts w:asciiTheme="minorHAnsi" w:hAnsiTheme="minorHAnsi" w:cstheme="minorHAnsi"/>
        </w:rPr>
      </w:pPr>
      <w:r w:rsidRPr="00C54502">
        <w:rPr>
          <w:rFonts w:asciiTheme="minorHAnsi" w:hAnsiTheme="minorHAnsi" w:cstheme="minorHAnsi"/>
        </w:rPr>
        <w:t>162.255.37.11 (US West)</w:t>
      </w:r>
    </w:p>
    <w:p w:rsidR="00C54502" w:rsidRPr="00C54502" w:rsidRDefault="00C54502" w:rsidP="00C54502">
      <w:pPr>
        <w:rPr>
          <w:rFonts w:asciiTheme="minorHAnsi" w:hAnsiTheme="minorHAnsi" w:cstheme="minorHAnsi"/>
        </w:rPr>
      </w:pPr>
      <w:r w:rsidRPr="00C54502">
        <w:rPr>
          <w:rFonts w:asciiTheme="minorHAnsi" w:hAnsiTheme="minorHAnsi" w:cstheme="minorHAnsi"/>
        </w:rPr>
        <w:t>162.255.36.11 (US East)</w:t>
      </w:r>
    </w:p>
    <w:p w:rsidR="00C54502" w:rsidRPr="00C54502" w:rsidRDefault="00C54502" w:rsidP="00C54502">
      <w:pPr>
        <w:rPr>
          <w:rFonts w:asciiTheme="minorHAnsi" w:hAnsiTheme="minorHAnsi" w:cstheme="minorHAnsi"/>
        </w:rPr>
      </w:pPr>
      <w:r w:rsidRPr="00C54502">
        <w:rPr>
          <w:rFonts w:asciiTheme="minorHAnsi" w:hAnsiTheme="minorHAnsi" w:cstheme="minorHAnsi"/>
        </w:rPr>
        <w:t>115.114.131.7 (India Mumbai)</w:t>
      </w:r>
    </w:p>
    <w:p w:rsidR="00C54502" w:rsidRPr="00C54502" w:rsidRDefault="00C54502" w:rsidP="00C54502">
      <w:pPr>
        <w:rPr>
          <w:rFonts w:asciiTheme="minorHAnsi" w:hAnsiTheme="minorHAnsi" w:cstheme="minorHAnsi"/>
        </w:rPr>
      </w:pPr>
      <w:r w:rsidRPr="00C54502">
        <w:rPr>
          <w:rFonts w:asciiTheme="minorHAnsi" w:hAnsiTheme="minorHAnsi" w:cstheme="minorHAnsi"/>
        </w:rPr>
        <w:t>115.114.115.7 (India Hyderabad)</w:t>
      </w:r>
    </w:p>
    <w:p w:rsidR="00C54502" w:rsidRPr="00C54502" w:rsidRDefault="00C54502" w:rsidP="00C54502">
      <w:pPr>
        <w:rPr>
          <w:rFonts w:asciiTheme="minorHAnsi" w:hAnsiTheme="minorHAnsi" w:cstheme="minorHAnsi"/>
        </w:rPr>
      </w:pPr>
      <w:r w:rsidRPr="00C54502">
        <w:rPr>
          <w:rFonts w:asciiTheme="minorHAnsi" w:hAnsiTheme="minorHAnsi" w:cstheme="minorHAnsi"/>
        </w:rPr>
        <w:t>213.19.144.110 (Amsterdam Netherlands)</w:t>
      </w:r>
    </w:p>
    <w:p w:rsidR="00C54502" w:rsidRPr="00C54502" w:rsidRDefault="00C54502" w:rsidP="00C54502">
      <w:pPr>
        <w:rPr>
          <w:rFonts w:asciiTheme="minorHAnsi" w:hAnsiTheme="minorHAnsi" w:cstheme="minorHAnsi"/>
        </w:rPr>
      </w:pPr>
      <w:r w:rsidRPr="00C54502">
        <w:rPr>
          <w:rFonts w:asciiTheme="minorHAnsi" w:hAnsiTheme="minorHAnsi" w:cstheme="minorHAnsi"/>
        </w:rPr>
        <w:t>213.244.140.110 (Germany)</w:t>
      </w:r>
    </w:p>
    <w:p w:rsidR="00C54502" w:rsidRPr="00C54502" w:rsidRDefault="00C54502" w:rsidP="00C54502">
      <w:pPr>
        <w:rPr>
          <w:rFonts w:asciiTheme="minorHAnsi" w:hAnsiTheme="minorHAnsi" w:cstheme="minorHAnsi"/>
        </w:rPr>
      </w:pPr>
      <w:r w:rsidRPr="00C54502">
        <w:rPr>
          <w:rFonts w:asciiTheme="minorHAnsi" w:hAnsiTheme="minorHAnsi" w:cstheme="minorHAnsi"/>
        </w:rPr>
        <w:t>103.122.166.55 (Australia Sydney)</w:t>
      </w:r>
    </w:p>
    <w:p w:rsidR="00C54502" w:rsidRPr="00C54502" w:rsidRDefault="00C54502" w:rsidP="00C54502">
      <w:pPr>
        <w:rPr>
          <w:rFonts w:asciiTheme="minorHAnsi" w:hAnsiTheme="minorHAnsi" w:cstheme="minorHAnsi"/>
        </w:rPr>
      </w:pPr>
      <w:r w:rsidRPr="00C54502">
        <w:rPr>
          <w:rFonts w:asciiTheme="minorHAnsi" w:hAnsiTheme="minorHAnsi" w:cstheme="minorHAnsi"/>
        </w:rPr>
        <w:t>103.122.167.55 (Australia Melbourne)</w:t>
      </w:r>
    </w:p>
    <w:p w:rsidR="00C54502" w:rsidRPr="00C54502" w:rsidRDefault="00C54502" w:rsidP="00C54502">
      <w:pPr>
        <w:rPr>
          <w:rFonts w:asciiTheme="minorHAnsi" w:hAnsiTheme="minorHAnsi" w:cstheme="minorHAnsi"/>
        </w:rPr>
      </w:pPr>
      <w:r w:rsidRPr="00C54502">
        <w:rPr>
          <w:rFonts w:asciiTheme="minorHAnsi" w:hAnsiTheme="minorHAnsi" w:cstheme="minorHAnsi"/>
        </w:rPr>
        <w:t>149.137.40.110 (Singapore)</w:t>
      </w:r>
    </w:p>
    <w:p w:rsidR="00C54502" w:rsidRPr="00C54502" w:rsidRDefault="00C54502" w:rsidP="00C54502">
      <w:pPr>
        <w:rPr>
          <w:rFonts w:asciiTheme="minorHAnsi" w:hAnsiTheme="minorHAnsi" w:cstheme="minorHAnsi"/>
        </w:rPr>
      </w:pPr>
      <w:r w:rsidRPr="00C54502">
        <w:rPr>
          <w:rFonts w:asciiTheme="minorHAnsi" w:hAnsiTheme="minorHAnsi" w:cstheme="minorHAnsi"/>
        </w:rPr>
        <w:t>64.211.144.160 (Brazil)</w:t>
      </w:r>
    </w:p>
    <w:p w:rsidR="00C54502" w:rsidRPr="00C54502" w:rsidRDefault="00C54502" w:rsidP="00C54502">
      <w:pPr>
        <w:rPr>
          <w:rFonts w:asciiTheme="minorHAnsi" w:hAnsiTheme="minorHAnsi" w:cstheme="minorHAnsi"/>
        </w:rPr>
      </w:pPr>
      <w:r w:rsidRPr="00C54502">
        <w:rPr>
          <w:rFonts w:asciiTheme="minorHAnsi" w:hAnsiTheme="minorHAnsi" w:cstheme="minorHAnsi"/>
        </w:rPr>
        <w:t>69.174.57.160 (Canada Toronto)</w:t>
      </w:r>
    </w:p>
    <w:p w:rsidR="00C54502" w:rsidRPr="00C54502" w:rsidRDefault="00C54502" w:rsidP="00C54502">
      <w:pPr>
        <w:rPr>
          <w:rFonts w:asciiTheme="minorHAnsi" w:hAnsiTheme="minorHAnsi" w:cstheme="minorHAnsi"/>
        </w:rPr>
      </w:pPr>
      <w:r w:rsidRPr="00C54502">
        <w:rPr>
          <w:rFonts w:asciiTheme="minorHAnsi" w:hAnsiTheme="minorHAnsi" w:cstheme="minorHAnsi"/>
        </w:rPr>
        <w:t>65.39.152.160 (Canada Vancouver)</w:t>
      </w:r>
    </w:p>
    <w:p w:rsidR="00C54502" w:rsidRPr="00C54502" w:rsidRDefault="00C54502" w:rsidP="00C54502">
      <w:pPr>
        <w:rPr>
          <w:rFonts w:asciiTheme="minorHAnsi" w:hAnsiTheme="minorHAnsi" w:cstheme="minorHAnsi"/>
        </w:rPr>
      </w:pPr>
      <w:r w:rsidRPr="00C54502">
        <w:rPr>
          <w:rFonts w:asciiTheme="minorHAnsi" w:hAnsiTheme="minorHAnsi" w:cstheme="minorHAnsi"/>
        </w:rPr>
        <w:t>207.226.132.110 (Japan Tokyo)</w:t>
      </w:r>
    </w:p>
    <w:p w:rsidR="00C54502" w:rsidRPr="00C54502" w:rsidRDefault="00C54502" w:rsidP="00C54502">
      <w:pPr>
        <w:rPr>
          <w:rFonts w:asciiTheme="minorHAnsi" w:hAnsiTheme="minorHAnsi" w:cstheme="minorHAnsi"/>
        </w:rPr>
      </w:pPr>
      <w:r w:rsidRPr="00C54502">
        <w:rPr>
          <w:rFonts w:asciiTheme="minorHAnsi" w:hAnsiTheme="minorHAnsi" w:cstheme="minorHAnsi"/>
        </w:rPr>
        <w:t>149.137.24.110 (Japan Osaka)</w:t>
      </w:r>
    </w:p>
    <w:p w:rsidR="00C54502" w:rsidRPr="00C54502" w:rsidRDefault="00C54502" w:rsidP="00C54502">
      <w:pPr>
        <w:rPr>
          <w:rFonts w:asciiTheme="minorHAnsi" w:hAnsiTheme="minorHAnsi" w:cstheme="minorHAnsi"/>
        </w:rPr>
      </w:pPr>
      <w:r w:rsidRPr="00C54502">
        <w:rPr>
          <w:rFonts w:asciiTheme="minorHAnsi" w:hAnsiTheme="minorHAnsi" w:cstheme="minorHAnsi"/>
        </w:rPr>
        <w:t>Meeting ID: 976 5403 6163</w:t>
      </w:r>
    </w:p>
    <w:p w:rsidR="00C54502" w:rsidRPr="00C54502" w:rsidRDefault="00C54502" w:rsidP="00C54502">
      <w:pPr>
        <w:rPr>
          <w:rFonts w:asciiTheme="minorHAnsi" w:hAnsiTheme="minorHAnsi" w:cstheme="minorHAnsi"/>
        </w:rPr>
      </w:pPr>
      <w:r w:rsidRPr="00C54502">
        <w:rPr>
          <w:rFonts w:asciiTheme="minorHAnsi" w:hAnsiTheme="minorHAnsi" w:cstheme="minorHAnsi"/>
        </w:rPr>
        <w:t>Passcode: 992866</w:t>
      </w:r>
    </w:p>
    <w:p w:rsidR="00E87B2A" w:rsidRDefault="00E87B2A" w:rsidP="00413B03">
      <w:pPr>
        <w:rPr>
          <w:rFonts w:asciiTheme="minorHAnsi" w:hAnsiTheme="minorHAnsi" w:cstheme="minorHAnsi"/>
        </w:rPr>
      </w:pPr>
      <w:bookmarkStart w:id="1" w:name="_GoBack"/>
      <w:bookmarkEnd w:id="1"/>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2D3" w:rsidRDefault="001822D3" w:rsidP="00C15BDA">
      <w:r>
        <w:separator/>
      </w:r>
    </w:p>
  </w:endnote>
  <w:endnote w:type="continuationSeparator" w:id="0">
    <w:p w:rsidR="001822D3" w:rsidRDefault="001822D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C54502">
          <w:rPr>
            <w:noProof/>
          </w:rPr>
          <w:t>3</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2D3" w:rsidRDefault="001822D3" w:rsidP="00C15BDA">
      <w:r>
        <w:separator/>
      </w:r>
    </w:p>
  </w:footnote>
  <w:footnote w:type="continuationSeparator" w:id="0">
    <w:p w:rsidR="001822D3" w:rsidRDefault="001822D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36BD1"/>
    <w:rsid w:val="00050E7F"/>
    <w:rsid w:val="00053931"/>
    <w:rsid w:val="00075FEB"/>
    <w:rsid w:val="0008026E"/>
    <w:rsid w:val="00091DD0"/>
    <w:rsid w:val="000A5C1D"/>
    <w:rsid w:val="000D6229"/>
    <w:rsid w:val="0013271A"/>
    <w:rsid w:val="00140D21"/>
    <w:rsid w:val="00164C01"/>
    <w:rsid w:val="001778A2"/>
    <w:rsid w:val="001822D3"/>
    <w:rsid w:val="001960D0"/>
    <w:rsid w:val="001A475E"/>
    <w:rsid w:val="001A4CB5"/>
    <w:rsid w:val="001B4184"/>
    <w:rsid w:val="00201AC9"/>
    <w:rsid w:val="00226D31"/>
    <w:rsid w:val="00234B98"/>
    <w:rsid w:val="0026387C"/>
    <w:rsid w:val="002B13F1"/>
    <w:rsid w:val="003112CB"/>
    <w:rsid w:val="00332F6D"/>
    <w:rsid w:val="00384742"/>
    <w:rsid w:val="003A5939"/>
    <w:rsid w:val="003F4433"/>
    <w:rsid w:val="003F44A4"/>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75A9"/>
    <w:rsid w:val="00781C18"/>
    <w:rsid w:val="007C1F11"/>
    <w:rsid w:val="007C43B2"/>
    <w:rsid w:val="007C4776"/>
    <w:rsid w:val="007F0791"/>
    <w:rsid w:val="008136AD"/>
    <w:rsid w:val="008149BF"/>
    <w:rsid w:val="00822638"/>
    <w:rsid w:val="008665C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54502"/>
    <w:rsid w:val="00C62B17"/>
    <w:rsid w:val="00C67502"/>
    <w:rsid w:val="00C80C62"/>
    <w:rsid w:val="00C82330"/>
    <w:rsid w:val="00CB63D4"/>
    <w:rsid w:val="00CD330B"/>
    <w:rsid w:val="00CD6550"/>
    <w:rsid w:val="00D02793"/>
    <w:rsid w:val="00D078F9"/>
    <w:rsid w:val="00D1308B"/>
    <w:rsid w:val="00D86856"/>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A4D9"/>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SSOLOV@mailbox.sc.edu"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arti.1@iitb.ac.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59</cp:revision>
  <cp:lastPrinted>2021-08-11T23:40:00Z</cp:lastPrinted>
  <dcterms:created xsi:type="dcterms:W3CDTF">2020-09-21T18:32:00Z</dcterms:created>
  <dcterms:modified xsi:type="dcterms:W3CDTF">2021-08-11T23:41:00Z</dcterms:modified>
</cp:coreProperties>
</file>