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085916" w:rsidP="00075FEB">
      <w:pPr>
        <w:jc w:val="center"/>
        <w:rPr>
          <w:sz w:val="48"/>
        </w:rPr>
      </w:pPr>
      <w:r>
        <w:rPr>
          <w:sz w:val="48"/>
        </w:rPr>
        <w:t>Seminar 29</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9A1B94" w:rsidRDefault="00085916" w:rsidP="00C15BDA">
      <w:pPr>
        <w:pStyle w:val="TTPTitle"/>
        <w:spacing w:afterLines="50"/>
        <w:rPr>
          <w:sz w:val="28"/>
          <w:szCs w:val="22"/>
          <w:lang w:eastAsia="zh-CN"/>
        </w:rPr>
      </w:pPr>
      <w:r>
        <w:rPr>
          <w:sz w:val="28"/>
          <w:szCs w:val="22"/>
          <w:lang w:eastAsia="zh-CN"/>
        </w:rPr>
        <w:t>December 9</w:t>
      </w:r>
      <w:r w:rsidR="004A1743">
        <w:rPr>
          <w:sz w:val="28"/>
          <w:szCs w:val="22"/>
          <w:lang w:eastAsia="zh-CN"/>
        </w:rPr>
        <w:t>, 2021</w:t>
      </w:r>
    </w:p>
    <w:p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8257A6">
        <w:rPr>
          <w:sz w:val="28"/>
          <w:szCs w:val="22"/>
          <w:lang w:eastAsia="zh-CN"/>
        </w:rPr>
        <w:t>m EST / 3</w:t>
      </w:r>
      <w:r>
        <w:rPr>
          <w:sz w:val="28"/>
          <w:szCs w:val="22"/>
          <w:lang w:eastAsia="zh-CN"/>
        </w:rPr>
        <w:t>:0</w:t>
      </w:r>
      <w:r w:rsidR="008257A6">
        <w:rPr>
          <w:sz w:val="28"/>
          <w:szCs w:val="22"/>
          <w:lang w:eastAsia="zh-CN"/>
        </w:rPr>
        <w:t>0 – 4</w:t>
      </w:r>
      <w:r w:rsidR="00865AEB">
        <w:rPr>
          <w:sz w:val="28"/>
          <w:szCs w:val="22"/>
          <w:lang w:eastAsia="zh-CN"/>
        </w:rPr>
        <w:t>:3</w:t>
      </w:r>
      <w:r w:rsidR="00E87B2A" w:rsidRPr="00E87B2A">
        <w:rPr>
          <w:sz w:val="28"/>
          <w:szCs w:val="22"/>
          <w:lang w:eastAsia="zh-CN"/>
        </w:rPr>
        <w:t>0 pm GMT</w:t>
      </w:r>
      <w:r>
        <w:rPr>
          <w:sz w:val="28"/>
          <w:szCs w:val="22"/>
          <w:lang w:eastAsia="zh-CN"/>
        </w:rPr>
        <w:t xml:space="preserve"> / 4</w:t>
      </w:r>
      <w:r w:rsidR="00583547">
        <w:rPr>
          <w:sz w:val="28"/>
          <w:szCs w:val="22"/>
          <w:lang w:eastAsia="zh-CN"/>
        </w:rPr>
        <w:t>:</w:t>
      </w:r>
      <w:r>
        <w:rPr>
          <w:sz w:val="28"/>
          <w:szCs w:val="22"/>
          <w:lang w:eastAsia="zh-CN"/>
        </w:rPr>
        <w:t>0</w:t>
      </w:r>
      <w:r w:rsidR="00865AEB">
        <w:rPr>
          <w:sz w:val="28"/>
          <w:szCs w:val="22"/>
          <w:lang w:eastAsia="zh-CN"/>
        </w:rPr>
        <w:t>0 pm – 5:3</w:t>
      </w:r>
      <w:r w:rsidR="00AE521D">
        <w:rPr>
          <w:sz w:val="28"/>
          <w:szCs w:val="22"/>
          <w:lang w:eastAsia="zh-CN"/>
        </w:rPr>
        <w:t xml:space="preserve">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5E0BDA">
        <w:rPr>
          <w:rFonts w:ascii="Times New Roman" w:hAnsi="Times New Roman" w:cs="Times New Roman"/>
          <w:lang w:eastAsia="zh-CN"/>
        </w:rPr>
        <w:t xml:space="preserve">Prof. </w:t>
      </w:r>
      <w:r w:rsidR="00085916">
        <w:rPr>
          <w:rFonts w:ascii="Times New Roman" w:hAnsi="Times New Roman" w:cs="Times New Roman"/>
          <w:lang w:eastAsia="zh-CN"/>
        </w:rPr>
        <w:t xml:space="preserve">Dmitry </w:t>
      </w:r>
      <w:proofErr w:type="spellStart"/>
      <w:r w:rsidR="00085916">
        <w:rPr>
          <w:rFonts w:ascii="Times New Roman" w:hAnsi="Times New Roman" w:cs="Times New Roman"/>
          <w:lang w:eastAsia="zh-CN"/>
        </w:rPr>
        <w:t>Shalashilin</w:t>
      </w:r>
      <w:proofErr w:type="spellEnd"/>
      <w:r w:rsidR="00F05879">
        <w:rPr>
          <w:rFonts w:ascii="Times New Roman" w:hAnsi="Times New Roman" w:cs="Times New Roman"/>
          <w:lang w:eastAsia="zh-CN"/>
        </w:rPr>
        <w:t xml:space="preserve">, </w:t>
      </w:r>
      <w:r w:rsidR="00085916">
        <w:rPr>
          <w:rFonts w:ascii="Times New Roman" w:hAnsi="Times New Roman" w:cs="Times New Roman"/>
          <w:lang w:eastAsia="zh-CN"/>
        </w:rPr>
        <w:t xml:space="preserve">Leeds </w:t>
      </w:r>
      <w:r w:rsidR="00F05879">
        <w:rPr>
          <w:rFonts w:ascii="Times New Roman" w:hAnsi="Times New Roman" w:cs="Times New Roman"/>
          <w:lang w:eastAsia="zh-CN"/>
        </w:rPr>
        <w:t>University, U</w:t>
      </w:r>
      <w:r w:rsidR="00085916">
        <w:rPr>
          <w:rFonts w:ascii="Times New Roman" w:hAnsi="Times New Roman" w:cs="Times New Roman"/>
          <w:lang w:eastAsia="zh-CN"/>
        </w:rPr>
        <w:t>K……</w:t>
      </w:r>
      <w:r w:rsidR="00F05879">
        <w:rPr>
          <w:rFonts w:ascii="Times New Roman" w:hAnsi="Times New Roman" w:cs="Times New Roman"/>
          <w:lang w:eastAsia="zh-CN"/>
        </w:rPr>
        <w:t>…...</w:t>
      </w:r>
      <w:r w:rsidR="00E76C15">
        <w:rPr>
          <w:rFonts w:ascii="Times New Roman" w:hAnsi="Times New Roman" w:cs="Times New Roman"/>
          <w:lang w:eastAsia="zh-CN"/>
        </w:rPr>
        <w:t>..</w:t>
      </w:r>
      <w:r w:rsidR="00976223">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E76C15">
        <w:rPr>
          <w:rFonts w:ascii="Times New Roman" w:hAnsi="Times New Roman" w:cs="Times New Roman"/>
          <w:lang w:eastAsia="zh-CN"/>
        </w:rPr>
        <w:t>D</w:t>
      </w:r>
      <w:r w:rsidR="00E1387C">
        <w:rPr>
          <w:rFonts w:ascii="Times New Roman" w:hAnsi="Times New Roman" w:cs="Times New Roman"/>
          <w:lang w:eastAsia="zh-CN"/>
        </w:rPr>
        <w:t>r</w:t>
      </w:r>
      <w:r w:rsidR="00AE00DC">
        <w:rPr>
          <w:rFonts w:ascii="Times New Roman" w:hAnsi="Times New Roman" w:cs="Times New Roman"/>
          <w:lang w:eastAsia="zh-CN"/>
        </w:rPr>
        <w:t xml:space="preserve">. </w:t>
      </w:r>
      <w:proofErr w:type="spellStart"/>
      <w:r w:rsidR="00085916">
        <w:rPr>
          <w:rFonts w:ascii="Times New Roman" w:hAnsi="Times New Roman" w:cs="Times New Roman"/>
          <w:lang w:eastAsia="zh-CN"/>
        </w:rPr>
        <w:t>Lipeng</w:t>
      </w:r>
      <w:proofErr w:type="spellEnd"/>
      <w:r w:rsidR="00085916">
        <w:rPr>
          <w:rFonts w:ascii="Times New Roman" w:hAnsi="Times New Roman" w:cs="Times New Roman"/>
          <w:lang w:eastAsia="zh-CN"/>
        </w:rPr>
        <w:t xml:space="preserve"> Chen, Max Planck Institute for the Physics of Complex Systems, Germany……………….</w:t>
      </w:r>
      <w:r w:rsidR="00E76C15">
        <w:rPr>
          <w:rFonts w:ascii="Times New Roman" w:hAnsi="Times New Roman" w:cs="Times New Roman"/>
          <w:lang w:eastAsia="zh-CN"/>
        </w:rPr>
        <w:t>……………………………………...</w:t>
      </w:r>
      <w:r w:rsidR="00C64824">
        <w:rPr>
          <w:rFonts w:ascii="Times New Roman" w:hAnsi="Times New Roman" w:cs="Times New Roman"/>
          <w:lang w:eastAsia="zh-CN"/>
        </w:rPr>
        <w:t xml:space="preserve">.. </w:t>
      </w:r>
      <w:r w:rsidR="005E0611" w:rsidRPr="006D2C00">
        <w:rPr>
          <w:rFonts w:ascii="Times New Roman" w:hAnsi="Times New Roman" w:cs="Times New Roman"/>
          <w:lang w:eastAsia="zh-CN"/>
        </w:rPr>
        <w:t>page 3</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120CF7" w:rsidRDefault="00120CF7"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8136AD" w:rsidRDefault="008136A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F05879" w:rsidRDefault="00F05879" w:rsidP="008136AD">
      <w:pPr>
        <w:rPr>
          <w:sz w:val="20"/>
          <w:szCs w:val="20"/>
          <w:lang w:eastAsia="ja-JP"/>
        </w:rPr>
      </w:pPr>
    </w:p>
    <w:p w:rsidR="00AE521D" w:rsidRDefault="00AE521D" w:rsidP="008136AD">
      <w:pPr>
        <w:rPr>
          <w:sz w:val="20"/>
          <w:szCs w:val="20"/>
          <w:lang w:eastAsia="ja-JP"/>
        </w:rPr>
      </w:pPr>
    </w:p>
    <w:p w:rsidR="00085916" w:rsidRPr="00085916" w:rsidRDefault="00085916" w:rsidP="00085916">
      <w:pPr>
        <w:jc w:val="center"/>
        <w:rPr>
          <w:rFonts w:ascii="Times New Roman" w:hAnsi="Times New Roman"/>
          <w:b/>
          <w:bCs/>
          <w:sz w:val="26"/>
          <w:szCs w:val="26"/>
        </w:rPr>
      </w:pPr>
      <w:r w:rsidRPr="00085916">
        <w:rPr>
          <w:rFonts w:ascii="Times New Roman" w:hAnsi="Times New Roman"/>
          <w:b/>
          <w:bCs/>
          <w:sz w:val="26"/>
          <w:szCs w:val="26"/>
        </w:rPr>
        <w:lastRenderedPageBreak/>
        <w:t>A brief overview of trajectory guided Coherent State basis sets methods of quantum dynamics with examples of applications in Photochemistry and in Physics.</w:t>
      </w:r>
    </w:p>
    <w:p w:rsidR="00085916" w:rsidRDefault="00085916" w:rsidP="00085916">
      <w:pPr>
        <w:jc w:val="center"/>
        <w:rPr>
          <w:b/>
          <w:bCs/>
        </w:rPr>
      </w:pPr>
    </w:p>
    <w:p w:rsidR="00085916" w:rsidRDefault="00085916" w:rsidP="00085916">
      <w:pPr>
        <w:jc w:val="center"/>
        <w:rPr>
          <w:rFonts w:ascii="Times New Roman" w:hAnsi="Times New Roman"/>
          <w:bCs/>
          <w:sz w:val="24"/>
          <w:szCs w:val="24"/>
          <w:u w:val="single"/>
        </w:rPr>
      </w:pPr>
      <w:proofErr w:type="spellStart"/>
      <w:r w:rsidRPr="00D74765">
        <w:rPr>
          <w:rFonts w:ascii="Times New Roman" w:hAnsi="Times New Roman"/>
          <w:bCs/>
          <w:sz w:val="24"/>
          <w:szCs w:val="24"/>
          <w:u w:val="single"/>
        </w:rPr>
        <w:t>Dmitrii</w:t>
      </w:r>
      <w:proofErr w:type="spellEnd"/>
      <w:r w:rsidRPr="00D74765">
        <w:rPr>
          <w:rFonts w:ascii="Times New Roman" w:hAnsi="Times New Roman"/>
          <w:bCs/>
          <w:sz w:val="24"/>
          <w:szCs w:val="24"/>
          <w:u w:val="single"/>
        </w:rPr>
        <w:t xml:space="preserve"> V </w:t>
      </w:r>
      <w:proofErr w:type="spellStart"/>
      <w:r w:rsidRPr="00D74765">
        <w:rPr>
          <w:rFonts w:ascii="Times New Roman" w:hAnsi="Times New Roman"/>
          <w:bCs/>
          <w:sz w:val="24"/>
          <w:szCs w:val="24"/>
          <w:u w:val="single"/>
        </w:rPr>
        <w:t>Shalashilin</w:t>
      </w:r>
      <w:proofErr w:type="spellEnd"/>
    </w:p>
    <w:p w:rsidR="00085916" w:rsidRPr="00D74765" w:rsidRDefault="00085916" w:rsidP="00085916">
      <w:pPr>
        <w:jc w:val="center"/>
        <w:rPr>
          <w:rFonts w:ascii="Times New Roman" w:hAnsi="Times New Roman"/>
          <w:bCs/>
          <w:sz w:val="24"/>
          <w:szCs w:val="24"/>
          <w:u w:val="single"/>
        </w:rPr>
      </w:pPr>
    </w:p>
    <w:p w:rsidR="00085916" w:rsidRPr="00D74765" w:rsidRDefault="00085916" w:rsidP="00085916">
      <w:pPr>
        <w:jc w:val="center"/>
        <w:rPr>
          <w:rFonts w:ascii="Times New Roman" w:hAnsi="Times New Roman"/>
          <w:bCs/>
          <w:i/>
          <w:sz w:val="24"/>
          <w:szCs w:val="24"/>
        </w:rPr>
      </w:pPr>
      <w:r w:rsidRPr="00D74765">
        <w:rPr>
          <w:rFonts w:ascii="Times New Roman" w:hAnsi="Times New Roman"/>
          <w:bCs/>
          <w:i/>
          <w:sz w:val="24"/>
          <w:szCs w:val="24"/>
        </w:rPr>
        <w:t>School of Chemistry, University of Leeds.  LS2 9JT Leeds, UK</w:t>
      </w:r>
    </w:p>
    <w:p w:rsidR="00085916" w:rsidRPr="00D74765" w:rsidRDefault="00085916" w:rsidP="00085916">
      <w:pPr>
        <w:jc w:val="center"/>
        <w:rPr>
          <w:rFonts w:ascii="Times New Roman" w:hAnsi="Times New Roman"/>
          <w:i/>
          <w:sz w:val="24"/>
          <w:szCs w:val="24"/>
        </w:rPr>
      </w:pPr>
      <w:r>
        <w:rPr>
          <w:rFonts w:ascii="Times New Roman" w:hAnsi="Times New Roman"/>
          <w:bCs/>
          <w:i/>
          <w:sz w:val="24"/>
          <w:szCs w:val="24"/>
        </w:rPr>
        <w:t xml:space="preserve">Email: </w:t>
      </w:r>
      <w:hyperlink r:id="rId7" w:history="1">
        <w:r w:rsidRPr="00301DCE">
          <w:rPr>
            <w:rStyle w:val="Hyperlink"/>
            <w:rFonts w:ascii="Times New Roman" w:hAnsi="Times New Roman"/>
            <w:bCs/>
            <w:i/>
            <w:sz w:val="24"/>
            <w:szCs w:val="24"/>
          </w:rPr>
          <w:t>d.shalashilin@leeds.ac.uk</w:t>
        </w:r>
      </w:hyperlink>
      <w:r>
        <w:rPr>
          <w:rFonts w:ascii="Times New Roman" w:hAnsi="Times New Roman"/>
          <w:bCs/>
          <w:i/>
          <w:sz w:val="24"/>
          <w:szCs w:val="24"/>
        </w:rPr>
        <w:t xml:space="preserve"> </w:t>
      </w:r>
    </w:p>
    <w:p w:rsidR="00085916" w:rsidRPr="00751C78" w:rsidRDefault="00085916" w:rsidP="00085916">
      <w:pPr>
        <w:rPr>
          <w:sz w:val="16"/>
          <w:szCs w:val="16"/>
        </w:rPr>
      </w:pPr>
    </w:p>
    <w:p w:rsidR="00085916" w:rsidRDefault="00085916" w:rsidP="00085916">
      <w:r>
        <w:rPr>
          <w:noProof/>
        </w:rPr>
        <w:drawing>
          <wp:anchor distT="0" distB="0" distL="114300" distR="114300" simplePos="0" relativeHeight="251662336" behindDoc="1" locked="0" layoutInCell="1" allowOverlap="1" wp14:anchorId="2A34A830" wp14:editId="41251560">
            <wp:simplePos x="0" y="0"/>
            <wp:positionH relativeFrom="margin">
              <wp:align>right</wp:align>
            </wp:positionH>
            <wp:positionV relativeFrom="paragraph">
              <wp:posOffset>16510</wp:posOffset>
            </wp:positionV>
            <wp:extent cx="1990725" cy="2502535"/>
            <wp:effectExtent l="0" t="0" r="9525" b="0"/>
            <wp:wrapThrough wrapText="bothSides">
              <wp:wrapPolygon edited="0">
                <wp:start x="0" y="0"/>
                <wp:lineTo x="0" y="21375"/>
                <wp:lineTo x="21497" y="21375"/>
                <wp:lineTo x="2149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_small.jpg"/>
                    <pic:cNvPicPr/>
                  </pic:nvPicPr>
                  <pic:blipFill>
                    <a:blip r:embed="rId8">
                      <a:extLst>
                        <a:ext uri="{28A0092B-C50C-407E-A947-70E740481C1C}">
                          <a14:useLocalDpi xmlns:a14="http://schemas.microsoft.com/office/drawing/2010/main" val="0"/>
                        </a:ext>
                      </a:extLst>
                    </a:blip>
                    <a:stretch>
                      <a:fillRect/>
                    </a:stretch>
                  </pic:blipFill>
                  <pic:spPr>
                    <a:xfrm>
                      <a:off x="0" y="0"/>
                      <a:ext cx="1990725" cy="2502535"/>
                    </a:xfrm>
                    <a:prstGeom prst="rect">
                      <a:avLst/>
                    </a:prstGeom>
                  </pic:spPr>
                </pic:pic>
              </a:graphicData>
            </a:graphic>
            <wp14:sizeRelH relativeFrom="margin">
              <wp14:pctWidth>0</wp14:pctWidth>
            </wp14:sizeRelH>
            <wp14:sizeRelV relativeFrom="margin">
              <wp14:pctHeight>0</wp14:pctHeight>
            </wp14:sizeRelV>
          </wp:anchor>
        </w:drawing>
      </w:r>
      <w:r w:rsidRPr="00040E59">
        <w:rPr>
          <w:noProof/>
        </w:rPr>
        <w:drawing>
          <wp:anchor distT="0" distB="0" distL="114300" distR="114300" simplePos="0" relativeHeight="251663360" behindDoc="1" locked="0" layoutInCell="1" allowOverlap="1" wp14:anchorId="46B1D8D8" wp14:editId="2FD8AF8F">
            <wp:simplePos x="0" y="0"/>
            <wp:positionH relativeFrom="column">
              <wp:posOffset>1838325</wp:posOffset>
            </wp:positionH>
            <wp:positionV relativeFrom="paragraph">
              <wp:posOffset>1464310</wp:posOffset>
            </wp:positionV>
            <wp:extent cx="1828800" cy="1121410"/>
            <wp:effectExtent l="0" t="0" r="0" b="2540"/>
            <wp:wrapTight wrapText="bothSides">
              <wp:wrapPolygon edited="0">
                <wp:start x="0" y="0"/>
                <wp:lineTo x="0" y="21282"/>
                <wp:lineTo x="21375" y="21282"/>
                <wp:lineTo x="21375" y="0"/>
                <wp:lineTo x="0" y="0"/>
              </wp:wrapPolygon>
            </wp:wrapTight>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28800" cy="1121410"/>
                    </a:xfrm>
                    <a:prstGeom prst="rect">
                      <a:avLst/>
                    </a:prstGeom>
                  </pic:spPr>
                </pic:pic>
              </a:graphicData>
            </a:graphic>
          </wp:anchor>
        </w:drawing>
      </w:r>
      <w:r>
        <w:t xml:space="preserve">  </w:t>
      </w:r>
      <w:r w:rsidRPr="00AC0D75">
        <w:rPr>
          <w:noProof/>
        </w:rPr>
        <w:drawing>
          <wp:inline distT="0" distB="0" distL="0" distR="0" wp14:anchorId="26D3D9AB" wp14:editId="28522AFF">
            <wp:extent cx="1632553" cy="1387465"/>
            <wp:effectExtent l="19050" t="19050" r="25400" b="22860"/>
            <wp:docPr id="8199" name="Picture 10" descr="Fig_1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10" descr="Fig_1_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0916" cy="1403071"/>
                    </a:xfrm>
                    <a:prstGeom prst="rect">
                      <a:avLst/>
                    </a:prstGeom>
                    <a:solidFill>
                      <a:srgbClr val="FFFF00"/>
                    </a:solidFill>
                    <a:ln w="12700" cap="rnd">
                      <a:solidFill>
                        <a:schemeClr val="tx1"/>
                      </a:solidFill>
                    </a:ln>
                    <a:extLst/>
                  </pic:spPr>
                </pic:pic>
              </a:graphicData>
            </a:graphic>
          </wp:inline>
        </w:drawing>
      </w:r>
      <w:r>
        <w:t xml:space="preserve">  </w:t>
      </w:r>
      <w:r w:rsidRPr="00AC0D75">
        <w:rPr>
          <w:noProof/>
        </w:rPr>
        <w:drawing>
          <wp:inline distT="0" distB="0" distL="0" distR="0" wp14:anchorId="7348431D" wp14:editId="36439E81">
            <wp:extent cx="1779270" cy="1401313"/>
            <wp:effectExtent l="19050" t="19050" r="11430" b="27940"/>
            <wp:docPr id="5122" name="Picture 5" descr="fif_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5" descr="fif_1_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5333" cy="1406088"/>
                    </a:xfrm>
                    <a:prstGeom prst="rect">
                      <a:avLst/>
                    </a:prstGeom>
                    <a:noFill/>
                    <a:ln w="12700">
                      <a:solidFill>
                        <a:schemeClr val="tx1"/>
                      </a:solidFill>
                    </a:ln>
                    <a:extLst/>
                  </pic:spPr>
                </pic:pic>
              </a:graphicData>
            </a:graphic>
          </wp:inline>
        </w:drawing>
      </w:r>
      <w:r w:rsidRPr="00AC0D75">
        <w:rPr>
          <w:noProof/>
          <w:lang w:eastAsia="en-GB"/>
        </w:rPr>
        <w:t xml:space="preserve"> </w:t>
      </w:r>
      <w:r w:rsidRPr="00040E59">
        <w:rPr>
          <w:noProof/>
        </w:rPr>
        <w:drawing>
          <wp:inline distT="0" distB="0" distL="0" distR="0" wp14:anchorId="5B249527" wp14:editId="257ACE4A">
            <wp:extent cx="1716158" cy="1066800"/>
            <wp:effectExtent l="0" t="0" r="0"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28521" cy="1074485"/>
                    </a:xfrm>
                    <a:prstGeom prst="rect">
                      <a:avLst/>
                    </a:prstGeom>
                  </pic:spPr>
                </pic:pic>
              </a:graphicData>
            </a:graphic>
          </wp:inline>
        </w:drawing>
      </w:r>
      <w:r>
        <w:t xml:space="preserve">    </w:t>
      </w:r>
    </w:p>
    <w:p w:rsidR="00085916" w:rsidRDefault="00085916" w:rsidP="00085916">
      <w:pPr>
        <w:rPr>
          <w:rFonts w:ascii="Times New Roman" w:hAnsi="Times New Roman"/>
          <w:sz w:val="24"/>
          <w:szCs w:val="24"/>
        </w:rPr>
      </w:pPr>
    </w:p>
    <w:p w:rsidR="00085916" w:rsidRDefault="00085916" w:rsidP="00085916">
      <w:pPr>
        <w:rPr>
          <w:rFonts w:ascii="Times New Roman" w:hAnsi="Times New Roman"/>
          <w:sz w:val="24"/>
          <w:szCs w:val="24"/>
        </w:rPr>
      </w:pPr>
      <w:r>
        <w:rPr>
          <w:rFonts w:ascii="Times New Roman" w:hAnsi="Times New Roman"/>
          <w:sz w:val="24"/>
          <w:szCs w:val="24"/>
        </w:rPr>
        <w:t xml:space="preserve">An overview of existing methods which use trajectory guided grids of Coherent States will be given and the technical details of </w:t>
      </w:r>
      <w:proofErr w:type="spellStart"/>
      <w:r>
        <w:rPr>
          <w:rFonts w:ascii="Times New Roman" w:hAnsi="Times New Roman"/>
          <w:sz w:val="24"/>
          <w:szCs w:val="24"/>
        </w:rPr>
        <w:t>Multiconfigurational</w:t>
      </w:r>
      <w:proofErr w:type="spellEnd"/>
      <w:r>
        <w:rPr>
          <w:rFonts w:ascii="Times New Roman" w:hAnsi="Times New Roman"/>
          <w:sz w:val="24"/>
          <w:szCs w:val="24"/>
        </w:rPr>
        <w:t xml:space="preserve"> Ehrenfest approach will be discussed. Single trajectory </w:t>
      </w:r>
      <w:proofErr w:type="spellStart"/>
      <w:r>
        <w:rPr>
          <w:rFonts w:ascii="Times New Roman" w:hAnsi="Times New Roman"/>
          <w:sz w:val="24"/>
          <w:szCs w:val="24"/>
        </w:rPr>
        <w:t>semiclassical</w:t>
      </w:r>
      <w:proofErr w:type="spellEnd"/>
      <w:r>
        <w:rPr>
          <w:rFonts w:ascii="Times New Roman" w:hAnsi="Times New Roman"/>
          <w:sz w:val="24"/>
          <w:szCs w:val="24"/>
        </w:rPr>
        <w:t xml:space="preserve"> Ehrenfest methods often are not very accurate, but Ehrenfest trajectories work very well to guide quantum basis sets.  In chemistry the trajectory guided random grids of Gaussian Coherent States are routinely used to simulate quantum dynamics in ultrafast photochemistry in a manner similar to classical molecular dynamics, but with the difference that an ensemble of trajectories is used instead of a single trajectory</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&lt;EndNote&gt;&lt;Cite&gt;&lt;Author&gt;Makhov&lt;/Author&gt;&lt;Year&gt;2017&lt;/Year&gt;&lt;RecNum&gt;83&lt;/RecNum&gt;&lt;DisplayText&gt;&lt;style face="superscript"&gt;1&lt;/style&gt;&lt;/DisplayText&gt;&lt;record&gt;&lt;rec-number&gt;83&lt;/rec-number&gt;&lt;foreign-keys&gt;&lt;key app="EN" db-id="x09ws9expdpa2ee5wvcv0epqpsfwa5stzst0" timestamp="1528796709"&gt;83&lt;/key&gt;&lt;/foreign-keys&gt;&lt;ref-type name="Journal Article"&gt;17&lt;/ref-type&gt;&lt;contributors&gt;&lt;authors&gt;&lt;author&gt;Makhov, Dmitry V.&lt;/author&gt;&lt;author&gt;Symonds, Christopher&lt;/author&gt;&lt;author&gt;Fernandez-Alberti, Sebastian&lt;/author&gt;&lt;author&gt;Shalashilin, Dmitrii V.&lt;/author&gt;&lt;/authors&gt;&lt;/contributors&gt;&lt;titles&gt;&lt;title&gt;Ab initio quantum direct dynamics simulations of ultrafast photochemistry with Multiconfigurational Ehrenfest approach&lt;/title&gt;&lt;secondary-title&gt;Chemical Physics&lt;/secondary-title&gt;&lt;/titles&gt;&lt;periodical&gt;&lt;full-title&gt;Chemical Physics&lt;/full-title&gt;&lt;/periodical&gt;&lt;pages&gt;200-218&lt;/pages&gt;&lt;volume&gt;493&lt;/volume&gt;&lt;dates&gt;&lt;year&gt;2017&lt;/year&gt;&lt;pub-dates&gt;&lt;date&gt;2017/08/17/&lt;/date&gt;&lt;/pub-dates&gt;&lt;/dates&gt;&lt;isbn&gt;0301-0104&lt;/isbn&gt;&lt;urls&gt;&lt;related-urls&gt;&lt;url&gt;http://www.sciencedirect.com/science/article/pii/S0301010416310357&lt;/url&gt;&lt;/related-urls&gt;&lt;/urls&gt;&lt;electronic-resource-num&gt;https://doi.org/10.1016/j.chemphys.2017.04.003&lt;/electronic-resource-num&gt;&lt;/record&gt;&lt;/Cite&gt;&lt;/EndNote&gt;</w:instrText>
      </w:r>
      <w:r>
        <w:rPr>
          <w:rFonts w:ascii="Times New Roman" w:hAnsi="Times New Roman"/>
          <w:sz w:val="24"/>
          <w:szCs w:val="24"/>
        </w:rPr>
        <w:fldChar w:fldCharType="separate"/>
      </w:r>
      <w:r w:rsidRPr="00C91926">
        <w:rPr>
          <w:rFonts w:ascii="Times New Roman" w:hAnsi="Times New Roman"/>
          <w:noProof/>
          <w:sz w:val="24"/>
          <w:szCs w:val="24"/>
          <w:vertAlign w:val="superscript"/>
        </w:rPr>
        <w:t>1</w:t>
      </w:r>
      <w:r>
        <w:rPr>
          <w:rFonts w:ascii="Times New Roman" w:hAnsi="Times New Roman"/>
          <w:sz w:val="24"/>
          <w:szCs w:val="24"/>
        </w:rPr>
        <w:fldChar w:fldCharType="end"/>
      </w:r>
      <w:r>
        <w:rPr>
          <w:rFonts w:ascii="Times New Roman" w:hAnsi="Times New Roman"/>
          <w:sz w:val="24"/>
          <w:szCs w:val="24"/>
        </w:rPr>
        <w:t>. With the right sampling techniques they can yield well converged results for molecules with tens of vibrations, treating all nuclear degrees of freedom on a fully quantum level</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&lt;EndNote&gt;&lt;Cite&gt;&lt;Author&gt;Symonds&lt;/Author&gt;&lt;Year&gt;2018&lt;/Year&gt;&lt;RecNum&gt;88&lt;/RecNum&gt;&lt;DisplayText&gt;&lt;style face="superscript"&gt;2&lt;/style&gt;&lt;/DisplayText&gt;&lt;record&gt;&lt;rec-number&gt;88&lt;/rec-number&gt;&lt;foreign-keys&gt;&lt;key app="EN" db-id="x09ws9expdpa2ee5wvcv0epqpsfwa5stzst0" timestamp="1637772341"&gt;88&lt;/key&gt;&lt;/foreign-keys&gt;&lt;ref-type name="Journal Article"&gt;17&lt;/ref-type&gt;&lt;contributors&gt;&lt;authors&gt;&lt;author&gt;C. Symonds&lt;/author&gt;&lt;author&gt;J. A. Kattirtzi&lt;/author&gt;&lt;author&gt;D. V. Shalashilin&lt;/author&gt;&lt;/authors&gt;&lt;/contributors&gt;&lt;titles&gt;&lt;title&gt;The effect of sampling techniques used in the multiconfigurational Ehrenfest method&lt;/title&gt;&lt;/titles&gt;&lt;pages&gt;184113&lt;/pages&gt;&lt;volume&gt;148&lt;/volume&gt;&lt;number&gt;18&lt;/number&gt;&lt;dates&gt;&lt;year&gt;2018&lt;/year&gt;&lt;/dates&gt;&lt;urls&gt;&lt;related-urls&gt;&lt;url&gt;https://aip.scitation.org/doi/abs/10.1063/1.5020567&lt;/url&gt;&lt;/related-urls&gt;&lt;/urls&gt;&lt;electronic-resource-num&gt;10.1063/1.5020567&lt;/electronic-resource-num&gt;&lt;/record&gt;&lt;/Cite&gt;&lt;/EndNote&gt;</w:instrText>
      </w:r>
      <w:r>
        <w:rPr>
          <w:rFonts w:ascii="Times New Roman" w:hAnsi="Times New Roman"/>
          <w:sz w:val="24"/>
          <w:szCs w:val="24"/>
        </w:rPr>
        <w:fldChar w:fldCharType="separate"/>
      </w:r>
      <w:r w:rsidRPr="00C91926">
        <w:rPr>
          <w:rFonts w:ascii="Times New Roman" w:hAnsi="Times New Roman"/>
          <w:noProof/>
          <w:sz w:val="24"/>
          <w:szCs w:val="24"/>
          <w:vertAlign w:val="superscript"/>
        </w:rPr>
        <w:t>2</w:t>
      </w:r>
      <w:r>
        <w:rPr>
          <w:rFonts w:ascii="Times New Roman" w:hAnsi="Times New Roman"/>
          <w:sz w:val="24"/>
          <w:szCs w:val="24"/>
        </w:rPr>
        <w:fldChar w:fldCharType="end"/>
      </w:r>
      <w:r>
        <w:rPr>
          <w:rFonts w:ascii="Times New Roman" w:hAnsi="Times New Roman"/>
          <w:sz w:val="24"/>
          <w:szCs w:val="24"/>
        </w:rPr>
        <w:t xml:space="preserve">.   Similar methods based on Gaussian Coherent States can be used in physics to simulate the dynamics of ensembles of Bose particles described by second </w:t>
      </w:r>
      <w:proofErr w:type="spellStart"/>
      <w:r>
        <w:rPr>
          <w:rFonts w:ascii="Times New Roman" w:hAnsi="Times New Roman"/>
          <w:sz w:val="24"/>
          <w:szCs w:val="24"/>
        </w:rPr>
        <w:t>quantisation</w:t>
      </w:r>
      <w:proofErr w:type="spellEnd"/>
      <w:r>
        <w:rPr>
          <w:rFonts w:ascii="Times New Roman" w:hAnsi="Times New Roman"/>
          <w:sz w:val="24"/>
          <w:szCs w:val="24"/>
        </w:rPr>
        <w:t xml:space="preserve"> Hamiltonians</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&lt;EndNote&gt;&lt;Cite&gt;&lt;Author&gt;Green&lt;/Author&gt;&lt;Year&gt;2019&lt;/Year&gt;&lt;RecNum&gt;89&lt;/RecNum&gt;&lt;DisplayText&gt;&lt;style face="superscript"&gt;3&lt;/style&gt;&lt;/DisplayText&gt;&lt;record&gt;&lt;rec-number&gt;89&lt;/rec-number&gt;&lt;foreign-keys&gt;&lt;key app="EN" db-id="x09ws9expdpa2ee5wvcv0epqpsfwa5stzst0" timestamp="1637772518"&gt;89&lt;/key&gt;&lt;/foreign-keys&gt;&lt;ref-type name="Journal Article"&gt;17&lt;/ref-type&gt;&lt;contributors&gt;&lt;authors&gt;&lt;author&gt;Green, James A.&lt;/author&gt;&lt;author&gt;Shalashilin, Dmitrii V.&lt;/author&gt;&lt;/authors&gt;&lt;/contributors&gt;&lt;titles&gt;&lt;title&gt;Simulation of the quantum dynamics of indistinguishable bosons with the method of coupled coherent states&lt;/title&gt;&lt;secondary-title&gt;Physical Review A&lt;/secondary-title&gt;&lt;/titles&gt;&lt;periodical&gt;&lt;full-title&gt;Physical Review A&lt;/full-title&gt;&lt;abbr-1&gt;Phys. Rev. A&lt;/abbr-1&gt;&lt;/periodical&gt;&lt;pages&gt;013607&lt;/pages&gt;&lt;volume&gt;100&lt;/volume&gt;&lt;number&gt;1&lt;/number&gt;&lt;dates&gt;&lt;year&gt;2019&lt;/year&gt;&lt;pub-dates&gt;&lt;date&gt;07/10/&lt;/date&gt;&lt;/pub-dates&gt;&lt;/dates&gt;&lt;publisher&gt;American Physical Society&lt;/publisher&gt;&lt;urls&gt;&lt;related-urls&gt;&lt;url&gt;https://link.aps.org/doi/10.1103/PhysRevA.100.013607&lt;/url&gt;&lt;/related-urls&gt;&lt;/urls&gt;&lt;electronic-resource-num&gt;10.1103/PhysRevA.100.013607&lt;/electronic-resource-num&gt;&lt;/record&gt;&lt;/Cite&gt;&lt;/EndNote&gt;</w:instrText>
      </w:r>
      <w:r>
        <w:rPr>
          <w:rFonts w:ascii="Times New Roman" w:hAnsi="Times New Roman"/>
          <w:sz w:val="24"/>
          <w:szCs w:val="24"/>
        </w:rPr>
        <w:fldChar w:fldCharType="separate"/>
      </w:r>
      <w:r w:rsidRPr="00C91926">
        <w:rPr>
          <w:rFonts w:ascii="Times New Roman" w:hAnsi="Times New Roman"/>
          <w:noProof/>
          <w:sz w:val="24"/>
          <w:szCs w:val="24"/>
          <w:vertAlign w:val="superscript"/>
        </w:rPr>
        <w:t>3</w:t>
      </w:r>
      <w:r>
        <w:rPr>
          <w:rFonts w:ascii="Times New Roman" w:hAnsi="Times New Roman"/>
          <w:sz w:val="24"/>
          <w:szCs w:val="24"/>
        </w:rPr>
        <w:fldChar w:fldCharType="end"/>
      </w:r>
      <w:r>
        <w:rPr>
          <w:rFonts w:ascii="Times New Roman" w:hAnsi="Times New Roman"/>
          <w:sz w:val="24"/>
          <w:szCs w:val="24"/>
        </w:rPr>
        <w:t>.  Other types of Coherent States, such as Coherent States of two level systems can be used to describe fermions</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&lt;EndNote&gt;&lt;Cite&gt;&lt;Author&gt;Shalashilin&lt;/Author&gt;&lt;Year&gt;2018&lt;/Year&gt;&lt;RecNum&gt;86&lt;/RecNum&gt;&lt;DisplayText&gt;&lt;style face="superscript"&gt;4&lt;/style&gt;&lt;/DisplayText&gt;&lt;record&gt;&lt;rec-number&gt;86&lt;/rec-number&gt;&lt;foreign-keys&gt;&lt;key app="EN" db-id="x09ws9expdpa2ee5wvcv0epqpsfwa5stzst0" timestamp="1556798097"&gt;86&lt;/key&gt;&lt;/foreign-keys&gt;&lt;ref-type name="Journal Article"&gt;17&lt;/ref-type&gt;&lt;contributors&gt;&lt;authors&gt;&lt;author&gt;Dmitrii V. Shalashilin&lt;/author&gt;&lt;/authors&gt;&lt;/contributors&gt;&lt;titles&gt;&lt;title&gt;Zombie states for description of structure and dynamics of multi-electron systems&lt;/title&gt;&lt;secondary-title&gt;Journal of Chemical Physics&lt;/secondary-title&gt;&lt;/titles&gt;&lt;periodical&gt;&lt;full-title&gt;Journal of Chemical Physics&lt;/full-title&gt;&lt;/periodical&gt;&lt;pages&gt;194109&lt;/pages&gt;&lt;volume&gt;148&lt;/volume&gt;&lt;number&gt;19&lt;/number&gt;&lt;dates&gt;&lt;year&gt;2018&lt;/year&gt;&lt;/dates&gt;&lt;urls&gt;&lt;related-urls&gt;&lt;url&gt;https://aip.scitation.org/doi/abs/10.1063/1.5023209&lt;/url&gt;&lt;/related-urls&gt;&lt;/urls&gt;&lt;electronic-resource-num&gt;10.1063/1.5023209&lt;/electronic-resource-num&gt;&lt;/record&gt;&lt;/Cite&gt;&lt;/EndNote&gt;</w:instrText>
      </w:r>
      <w:r>
        <w:rPr>
          <w:rFonts w:ascii="Times New Roman" w:hAnsi="Times New Roman"/>
          <w:sz w:val="24"/>
          <w:szCs w:val="24"/>
        </w:rPr>
        <w:fldChar w:fldCharType="separate"/>
      </w:r>
      <w:r w:rsidRPr="006666CE">
        <w:rPr>
          <w:rFonts w:ascii="Times New Roman" w:hAnsi="Times New Roman"/>
          <w:noProof/>
          <w:sz w:val="24"/>
          <w:szCs w:val="24"/>
          <w:vertAlign w:val="superscript"/>
        </w:rPr>
        <w:t>4</w:t>
      </w:r>
      <w:r>
        <w:rPr>
          <w:rFonts w:ascii="Times New Roman" w:hAnsi="Times New Roman"/>
          <w:sz w:val="24"/>
          <w:szCs w:val="24"/>
        </w:rPr>
        <w:fldChar w:fldCharType="end"/>
      </w:r>
      <w:r>
        <w:rPr>
          <w:rFonts w:ascii="Times New Roman" w:hAnsi="Times New Roman"/>
          <w:sz w:val="24"/>
          <w:szCs w:val="24"/>
        </w:rPr>
        <w:t xml:space="preserve"> and to obtain Born-Oppenheimer electronic energies and coupled qubits.</w:t>
      </w:r>
    </w:p>
    <w:p w:rsidR="00085916" w:rsidRDefault="00085916" w:rsidP="00085916">
      <w:pPr>
        <w:rPr>
          <w:rFonts w:ascii="Times New Roman" w:hAnsi="Times New Roman"/>
          <w:sz w:val="24"/>
          <w:szCs w:val="24"/>
        </w:rPr>
      </w:pPr>
    </w:p>
    <w:p w:rsidR="00085916" w:rsidRPr="00085916" w:rsidRDefault="00085916" w:rsidP="00085916">
      <w:pPr>
        <w:rPr>
          <w:rFonts w:ascii="Times New Roman" w:hAnsi="Times New Roman"/>
          <w:b/>
          <w:sz w:val="24"/>
          <w:szCs w:val="24"/>
        </w:rPr>
      </w:pPr>
      <w:r w:rsidRPr="00085916">
        <w:rPr>
          <w:rFonts w:ascii="Times New Roman" w:hAnsi="Times New Roman"/>
          <w:b/>
          <w:sz w:val="24"/>
          <w:szCs w:val="24"/>
        </w:rPr>
        <w:t>References</w:t>
      </w:r>
    </w:p>
    <w:p w:rsidR="00085916" w:rsidRPr="00085916" w:rsidRDefault="00085916" w:rsidP="00085916">
      <w:pPr>
        <w:pStyle w:val="EndNoteBibliography"/>
        <w:rPr>
          <w:sz w:val="22"/>
        </w:rPr>
      </w:pPr>
      <w:r w:rsidRPr="00085916">
        <w:rPr>
          <w:rFonts w:ascii="Times New Roman" w:hAnsi="Times New Roman" w:cs="Times New Roman"/>
          <w:noProof/>
          <w:sz w:val="22"/>
        </w:rPr>
        <w:fldChar w:fldCharType="begin"/>
      </w:r>
      <w:r w:rsidRPr="00085916">
        <w:rPr>
          <w:rFonts w:ascii="Times New Roman" w:hAnsi="Times New Roman" w:cs="Times New Roman"/>
          <w:sz w:val="22"/>
        </w:rPr>
        <w:instrText xml:space="preserve"> ADDIN EN.REFLIST </w:instrText>
      </w:r>
      <w:r w:rsidRPr="00085916">
        <w:rPr>
          <w:rFonts w:ascii="Times New Roman" w:hAnsi="Times New Roman" w:cs="Times New Roman"/>
          <w:noProof/>
          <w:sz w:val="22"/>
        </w:rPr>
        <w:fldChar w:fldCharType="separate"/>
      </w:r>
      <w:r w:rsidRPr="00085916">
        <w:rPr>
          <w:sz w:val="22"/>
        </w:rPr>
        <w:t>1.</w:t>
      </w:r>
      <w:r w:rsidRPr="00085916">
        <w:rPr>
          <w:sz w:val="22"/>
        </w:rPr>
        <w:tab/>
      </w:r>
      <w:proofErr w:type="spellStart"/>
      <w:r w:rsidRPr="00085916">
        <w:rPr>
          <w:sz w:val="22"/>
        </w:rPr>
        <w:t>Makhov</w:t>
      </w:r>
      <w:proofErr w:type="spellEnd"/>
      <w:r w:rsidRPr="00085916">
        <w:rPr>
          <w:sz w:val="22"/>
        </w:rPr>
        <w:t>, D. V.;  Symonds, C.;  Fernandez-</w:t>
      </w:r>
      <w:proofErr w:type="spellStart"/>
      <w:r w:rsidRPr="00085916">
        <w:rPr>
          <w:sz w:val="22"/>
        </w:rPr>
        <w:t>Alberti</w:t>
      </w:r>
      <w:proofErr w:type="spellEnd"/>
      <w:r w:rsidRPr="00085916">
        <w:rPr>
          <w:sz w:val="22"/>
        </w:rPr>
        <w:t xml:space="preserve">, S.; </w:t>
      </w:r>
      <w:proofErr w:type="spellStart"/>
      <w:r w:rsidRPr="00085916">
        <w:rPr>
          <w:sz w:val="22"/>
        </w:rPr>
        <w:t>Shalashilin</w:t>
      </w:r>
      <w:proofErr w:type="spellEnd"/>
      <w:r w:rsidRPr="00085916">
        <w:rPr>
          <w:sz w:val="22"/>
        </w:rPr>
        <w:t xml:space="preserve">, D. V., Ab initio quantum direct dynamics simulations of ultrafast photochemistry with </w:t>
      </w:r>
      <w:proofErr w:type="spellStart"/>
      <w:r w:rsidRPr="00085916">
        <w:rPr>
          <w:sz w:val="22"/>
        </w:rPr>
        <w:t>Multiconfigurational</w:t>
      </w:r>
      <w:proofErr w:type="spellEnd"/>
      <w:r w:rsidRPr="00085916">
        <w:rPr>
          <w:sz w:val="22"/>
        </w:rPr>
        <w:t xml:space="preserve"> Ehrenfest approach. </w:t>
      </w:r>
      <w:r w:rsidRPr="00085916">
        <w:rPr>
          <w:i/>
          <w:sz w:val="22"/>
        </w:rPr>
        <w:t xml:space="preserve">Chemical Physics </w:t>
      </w:r>
      <w:r w:rsidRPr="00085916">
        <w:rPr>
          <w:b/>
          <w:sz w:val="22"/>
        </w:rPr>
        <w:t>2017,</w:t>
      </w:r>
      <w:r w:rsidRPr="00085916">
        <w:rPr>
          <w:sz w:val="22"/>
        </w:rPr>
        <w:t xml:space="preserve"> </w:t>
      </w:r>
      <w:r w:rsidRPr="00085916">
        <w:rPr>
          <w:i/>
          <w:sz w:val="22"/>
        </w:rPr>
        <w:t>493</w:t>
      </w:r>
      <w:r w:rsidRPr="00085916">
        <w:rPr>
          <w:sz w:val="22"/>
        </w:rPr>
        <w:t>, 200-218.</w:t>
      </w:r>
    </w:p>
    <w:p w:rsidR="00085916" w:rsidRPr="00085916" w:rsidRDefault="00085916" w:rsidP="00085916">
      <w:pPr>
        <w:pStyle w:val="EndNoteBibliography"/>
        <w:rPr>
          <w:sz w:val="22"/>
        </w:rPr>
      </w:pPr>
      <w:r w:rsidRPr="00085916">
        <w:rPr>
          <w:sz w:val="22"/>
        </w:rPr>
        <w:t>2.</w:t>
      </w:r>
      <w:r w:rsidRPr="00085916">
        <w:rPr>
          <w:sz w:val="22"/>
        </w:rPr>
        <w:tab/>
        <w:t xml:space="preserve">Symonds, C.;  </w:t>
      </w:r>
      <w:proofErr w:type="spellStart"/>
      <w:r w:rsidRPr="00085916">
        <w:rPr>
          <w:sz w:val="22"/>
        </w:rPr>
        <w:t>Kattirtzi</w:t>
      </w:r>
      <w:proofErr w:type="spellEnd"/>
      <w:r w:rsidRPr="00085916">
        <w:rPr>
          <w:sz w:val="22"/>
        </w:rPr>
        <w:t xml:space="preserve">, J. A.; </w:t>
      </w:r>
      <w:proofErr w:type="spellStart"/>
      <w:r w:rsidRPr="00085916">
        <w:rPr>
          <w:sz w:val="22"/>
        </w:rPr>
        <w:t>Shalashilin</w:t>
      </w:r>
      <w:proofErr w:type="spellEnd"/>
      <w:r w:rsidRPr="00085916">
        <w:rPr>
          <w:sz w:val="22"/>
        </w:rPr>
        <w:t xml:space="preserve">, D. V., The effect of sampling techniques used in the </w:t>
      </w:r>
      <w:proofErr w:type="spellStart"/>
      <w:r w:rsidRPr="00085916">
        <w:rPr>
          <w:sz w:val="22"/>
        </w:rPr>
        <w:t>multiconfigurational</w:t>
      </w:r>
      <w:proofErr w:type="spellEnd"/>
      <w:r w:rsidRPr="00085916">
        <w:rPr>
          <w:sz w:val="22"/>
        </w:rPr>
        <w:t xml:space="preserve"> Ehrenfest method. </w:t>
      </w:r>
      <w:r w:rsidRPr="00085916">
        <w:rPr>
          <w:b/>
          <w:sz w:val="22"/>
        </w:rPr>
        <w:t>2018,</w:t>
      </w:r>
      <w:r w:rsidRPr="00085916">
        <w:rPr>
          <w:sz w:val="22"/>
        </w:rPr>
        <w:t xml:space="preserve"> </w:t>
      </w:r>
      <w:r w:rsidRPr="00085916">
        <w:rPr>
          <w:i/>
          <w:sz w:val="22"/>
        </w:rPr>
        <w:t>148</w:t>
      </w:r>
      <w:r w:rsidRPr="00085916">
        <w:rPr>
          <w:sz w:val="22"/>
        </w:rPr>
        <w:t xml:space="preserve"> (18), 184113.</w:t>
      </w:r>
    </w:p>
    <w:p w:rsidR="00085916" w:rsidRPr="00085916" w:rsidRDefault="00085916" w:rsidP="00085916">
      <w:pPr>
        <w:pStyle w:val="EndNoteBibliography"/>
        <w:rPr>
          <w:sz w:val="22"/>
        </w:rPr>
      </w:pPr>
      <w:r w:rsidRPr="00085916">
        <w:rPr>
          <w:sz w:val="22"/>
        </w:rPr>
        <w:t>3.</w:t>
      </w:r>
      <w:r w:rsidRPr="00085916">
        <w:rPr>
          <w:sz w:val="22"/>
        </w:rPr>
        <w:tab/>
        <w:t xml:space="preserve">Green, J. A.; </w:t>
      </w:r>
      <w:proofErr w:type="spellStart"/>
      <w:r w:rsidRPr="00085916">
        <w:rPr>
          <w:sz w:val="22"/>
        </w:rPr>
        <w:t>Shalashilin</w:t>
      </w:r>
      <w:proofErr w:type="spellEnd"/>
      <w:r w:rsidRPr="00085916">
        <w:rPr>
          <w:sz w:val="22"/>
        </w:rPr>
        <w:t xml:space="preserve">, D. V., Simulation of the quantum dynamics of indistinguishable bosons with the method of coupled coherent states. </w:t>
      </w:r>
      <w:r w:rsidRPr="00085916">
        <w:rPr>
          <w:i/>
          <w:sz w:val="22"/>
        </w:rPr>
        <w:t xml:space="preserve">Phys. Rev. A </w:t>
      </w:r>
      <w:r w:rsidRPr="00085916">
        <w:rPr>
          <w:b/>
          <w:sz w:val="22"/>
        </w:rPr>
        <w:t>2019,</w:t>
      </w:r>
      <w:r w:rsidRPr="00085916">
        <w:rPr>
          <w:sz w:val="22"/>
        </w:rPr>
        <w:t xml:space="preserve"> </w:t>
      </w:r>
      <w:r w:rsidRPr="00085916">
        <w:rPr>
          <w:i/>
          <w:sz w:val="22"/>
        </w:rPr>
        <w:t>100</w:t>
      </w:r>
      <w:r w:rsidRPr="00085916">
        <w:rPr>
          <w:sz w:val="22"/>
        </w:rPr>
        <w:t xml:space="preserve"> (1), 013607.</w:t>
      </w:r>
    </w:p>
    <w:p w:rsidR="00085916" w:rsidRPr="00085916" w:rsidRDefault="00085916" w:rsidP="00085916">
      <w:pPr>
        <w:pStyle w:val="EndNoteBibliography"/>
        <w:rPr>
          <w:sz w:val="22"/>
        </w:rPr>
      </w:pPr>
      <w:r w:rsidRPr="00085916">
        <w:rPr>
          <w:sz w:val="22"/>
        </w:rPr>
        <w:t>4.</w:t>
      </w:r>
      <w:r w:rsidRPr="00085916">
        <w:rPr>
          <w:sz w:val="22"/>
        </w:rPr>
        <w:tab/>
      </w:r>
      <w:proofErr w:type="spellStart"/>
      <w:r w:rsidRPr="00085916">
        <w:rPr>
          <w:sz w:val="22"/>
        </w:rPr>
        <w:t>Shalashilin</w:t>
      </w:r>
      <w:proofErr w:type="spellEnd"/>
      <w:r w:rsidRPr="00085916">
        <w:rPr>
          <w:sz w:val="22"/>
        </w:rPr>
        <w:t xml:space="preserve">, D. V., Zombie states for description of structure and dynamics of multi-electron systems. </w:t>
      </w:r>
      <w:r w:rsidRPr="00085916">
        <w:rPr>
          <w:i/>
          <w:sz w:val="22"/>
        </w:rPr>
        <w:t xml:space="preserve">Journal of Chemical Physics </w:t>
      </w:r>
      <w:r w:rsidRPr="00085916">
        <w:rPr>
          <w:b/>
          <w:sz w:val="22"/>
        </w:rPr>
        <w:t>2018,</w:t>
      </w:r>
      <w:r w:rsidRPr="00085916">
        <w:rPr>
          <w:sz w:val="22"/>
        </w:rPr>
        <w:t xml:space="preserve"> </w:t>
      </w:r>
      <w:r w:rsidRPr="00085916">
        <w:rPr>
          <w:i/>
          <w:sz w:val="22"/>
        </w:rPr>
        <w:t>148</w:t>
      </w:r>
      <w:r w:rsidRPr="00085916">
        <w:rPr>
          <w:sz w:val="22"/>
        </w:rPr>
        <w:t xml:space="preserve"> (19), 194109.</w:t>
      </w:r>
    </w:p>
    <w:p w:rsidR="00085916" w:rsidRPr="00085916" w:rsidRDefault="00085916" w:rsidP="00085916">
      <w:pPr>
        <w:jc w:val="center"/>
        <w:rPr>
          <w:rFonts w:ascii="Times New Roman" w:hAnsi="Times New Roman"/>
          <w:b/>
          <w:sz w:val="26"/>
          <w:szCs w:val="26"/>
          <w:lang w:val="en-GB"/>
        </w:rPr>
      </w:pPr>
      <w:r w:rsidRPr="00085916">
        <w:rPr>
          <w:rFonts w:ascii="Times New Roman" w:hAnsi="Times New Roman"/>
          <w:sz w:val="22"/>
          <w:szCs w:val="24"/>
        </w:rPr>
        <w:lastRenderedPageBreak/>
        <w:fldChar w:fldCharType="end"/>
      </w:r>
      <w:r w:rsidRPr="00085916">
        <w:rPr>
          <w:rFonts w:ascii="Times New Roman" w:hAnsi="Times New Roman"/>
          <w:b/>
          <w:bCs/>
          <w:sz w:val="26"/>
          <w:szCs w:val="26"/>
        </w:rPr>
        <w:t xml:space="preserve"> </w:t>
      </w:r>
      <w:r w:rsidRPr="00085916">
        <w:rPr>
          <w:rFonts w:ascii="Times New Roman" w:hAnsi="Times New Roman"/>
          <w:b/>
          <w:bCs/>
          <w:sz w:val="26"/>
          <w:szCs w:val="26"/>
        </w:rPr>
        <w:t>Wavepacket dynamics at conical intersection and its spectroscopic manifestation</w:t>
      </w:r>
    </w:p>
    <w:p w:rsidR="00085916" w:rsidRDefault="00085916" w:rsidP="00085916">
      <w:pPr>
        <w:jc w:val="center"/>
        <w:rPr>
          <w:rFonts w:ascii="Times New Roman" w:hAnsi="Times New Roman"/>
          <w:sz w:val="24"/>
          <w:szCs w:val="24"/>
        </w:rPr>
      </w:pPr>
    </w:p>
    <w:p w:rsidR="00085916" w:rsidRPr="00085916" w:rsidRDefault="00085916" w:rsidP="00085916">
      <w:pPr>
        <w:jc w:val="center"/>
        <w:rPr>
          <w:rFonts w:ascii="Times New Roman" w:hAnsi="Times New Roman"/>
          <w:sz w:val="24"/>
          <w:szCs w:val="24"/>
          <w:u w:val="single"/>
        </w:rPr>
      </w:pPr>
      <w:proofErr w:type="spellStart"/>
      <w:r w:rsidRPr="00085916">
        <w:rPr>
          <w:rFonts w:ascii="Times New Roman" w:hAnsi="Times New Roman"/>
          <w:sz w:val="24"/>
          <w:szCs w:val="24"/>
          <w:u w:val="single"/>
        </w:rPr>
        <w:t>Lipeng</w:t>
      </w:r>
      <w:proofErr w:type="spellEnd"/>
      <w:r w:rsidRPr="00085916">
        <w:rPr>
          <w:rFonts w:ascii="Times New Roman" w:hAnsi="Times New Roman"/>
          <w:sz w:val="24"/>
          <w:szCs w:val="24"/>
          <w:u w:val="single"/>
        </w:rPr>
        <w:t xml:space="preserve"> Chen</w:t>
      </w:r>
    </w:p>
    <w:p w:rsidR="00085916" w:rsidRDefault="00085916" w:rsidP="00085916">
      <w:pPr>
        <w:jc w:val="center"/>
        <w:rPr>
          <w:rFonts w:ascii="Times New Roman" w:hAnsi="Times New Roman"/>
          <w:i/>
          <w:sz w:val="24"/>
          <w:szCs w:val="24"/>
        </w:rPr>
      </w:pPr>
    </w:p>
    <w:p w:rsidR="00085916" w:rsidRDefault="00085916" w:rsidP="00085916">
      <w:pPr>
        <w:jc w:val="center"/>
        <w:rPr>
          <w:rFonts w:ascii="Times New Roman" w:hAnsi="Times New Roman"/>
          <w:i/>
          <w:sz w:val="24"/>
          <w:szCs w:val="24"/>
        </w:rPr>
      </w:pPr>
      <w:r w:rsidRPr="00085916">
        <w:rPr>
          <w:rFonts w:ascii="Times New Roman" w:hAnsi="Times New Roman"/>
          <w:i/>
          <w:sz w:val="24"/>
          <w:szCs w:val="24"/>
        </w:rPr>
        <w:t>Max Planck Institute for the Physics of Complex Systems, 01187, Dresden, Germany</w:t>
      </w:r>
    </w:p>
    <w:p w:rsidR="00085916" w:rsidRPr="00085916" w:rsidRDefault="00085916" w:rsidP="00085916">
      <w:pPr>
        <w:jc w:val="center"/>
        <w:rPr>
          <w:rFonts w:ascii="Times New Roman" w:hAnsi="Times New Roman"/>
          <w:i/>
          <w:sz w:val="24"/>
          <w:szCs w:val="24"/>
        </w:rPr>
      </w:pPr>
      <w:r>
        <w:rPr>
          <w:rFonts w:ascii="Times New Roman" w:hAnsi="Times New Roman"/>
          <w:i/>
          <w:sz w:val="24"/>
          <w:szCs w:val="24"/>
        </w:rPr>
        <w:t xml:space="preserve">Email: </w:t>
      </w:r>
      <w:hyperlink r:id="rId13" w:history="1">
        <w:r w:rsidRPr="00301DCE">
          <w:rPr>
            <w:rStyle w:val="Hyperlink"/>
            <w:rFonts w:ascii="Times New Roman" w:hAnsi="Times New Roman"/>
            <w:i/>
            <w:sz w:val="24"/>
            <w:szCs w:val="24"/>
          </w:rPr>
          <w:t>lchen@pks.mpg.de</w:t>
        </w:r>
      </w:hyperlink>
      <w:r>
        <w:rPr>
          <w:rFonts w:ascii="Times New Roman" w:hAnsi="Times New Roman"/>
          <w:i/>
          <w:sz w:val="24"/>
          <w:szCs w:val="24"/>
        </w:rPr>
        <w:t xml:space="preserve"> </w:t>
      </w:r>
    </w:p>
    <w:p w:rsidR="00085916" w:rsidRPr="00085916" w:rsidRDefault="00085916" w:rsidP="00085916">
      <w:pPr>
        <w:jc w:val="center"/>
        <w:rPr>
          <w:rFonts w:ascii="Times New Roman" w:hAnsi="Times New Roman"/>
          <w:sz w:val="24"/>
          <w:szCs w:val="24"/>
        </w:rPr>
      </w:pPr>
    </w:p>
    <w:p w:rsidR="00085916" w:rsidRPr="00085916" w:rsidRDefault="00085916" w:rsidP="00085916">
      <w:pPr>
        <w:rPr>
          <w:rFonts w:ascii="Times New Roman" w:hAnsi="Times New Roman"/>
          <w:sz w:val="24"/>
          <w:szCs w:val="24"/>
        </w:rPr>
      </w:pPr>
      <w:r w:rsidRPr="00085916">
        <w:rPr>
          <w:rFonts w:ascii="Times New Roman" w:hAnsi="Times New Roman"/>
          <w:noProof/>
          <w:sz w:val="24"/>
          <w:szCs w:val="24"/>
          <w:lang w:eastAsia="en-US"/>
        </w:rPr>
        <w:drawing>
          <wp:inline distT="0" distB="0" distL="0" distR="0" wp14:anchorId="15ED3162" wp14:editId="478C42CF">
            <wp:extent cx="3940789" cy="1912620"/>
            <wp:effectExtent l="0" t="0" r="31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3992422" cy="1937680"/>
                    </a:xfrm>
                    <a:prstGeom prst="rect">
                      <a:avLst/>
                    </a:prstGeom>
                  </pic:spPr>
                </pic:pic>
              </a:graphicData>
            </a:graphic>
          </wp:inline>
        </w:drawing>
      </w:r>
      <w:r w:rsidRPr="00085916">
        <w:rPr>
          <w:rFonts w:ascii="Times New Roman" w:hAnsi="Times New Roman"/>
          <w:b/>
          <w:bCs/>
          <w:noProof/>
          <w:sz w:val="26"/>
          <w:szCs w:val="26"/>
          <w:lang w:val="en-GB"/>
        </w:rPr>
        <w:t xml:space="preserve">          </w:t>
      </w:r>
      <w:r w:rsidRPr="00085916">
        <w:rPr>
          <w:rFonts w:ascii="Times New Roman" w:hAnsi="Times New Roman"/>
          <w:b/>
          <w:bCs/>
          <w:noProof/>
          <w:sz w:val="26"/>
          <w:szCs w:val="26"/>
          <w:lang w:eastAsia="en-US"/>
        </w:rPr>
        <w:drawing>
          <wp:inline distT="0" distB="0" distL="0" distR="0" wp14:anchorId="6AEBE09B" wp14:editId="7614793D">
            <wp:extent cx="1508760" cy="1939891"/>
            <wp:effectExtent l="0" t="0" r="0" b="3810"/>
            <wp:docPr id="6" name="Picture 6" descr="LipengCh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pengChe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3060" cy="1996850"/>
                    </a:xfrm>
                    <a:prstGeom prst="rect">
                      <a:avLst/>
                    </a:prstGeom>
                    <a:noFill/>
                    <a:ln>
                      <a:noFill/>
                    </a:ln>
                  </pic:spPr>
                </pic:pic>
              </a:graphicData>
            </a:graphic>
          </wp:inline>
        </w:drawing>
      </w:r>
    </w:p>
    <w:p w:rsidR="00085916" w:rsidRDefault="00085916" w:rsidP="00085916">
      <w:pPr>
        <w:rPr>
          <w:rFonts w:ascii="Times New Roman" w:hAnsi="Times New Roman"/>
          <w:sz w:val="24"/>
          <w:szCs w:val="24"/>
        </w:rPr>
      </w:pPr>
    </w:p>
    <w:p w:rsidR="00085916" w:rsidRDefault="00085916" w:rsidP="00085916">
      <w:pPr>
        <w:rPr>
          <w:rFonts w:ascii="Times New Roman" w:hAnsi="Times New Roman"/>
          <w:sz w:val="24"/>
          <w:szCs w:val="24"/>
        </w:rPr>
      </w:pPr>
    </w:p>
    <w:p w:rsidR="00085916" w:rsidRPr="00085916" w:rsidRDefault="00085916" w:rsidP="00085916">
      <w:pPr>
        <w:rPr>
          <w:rFonts w:ascii="Times New Roman" w:hAnsi="Times New Roman"/>
          <w:sz w:val="24"/>
          <w:szCs w:val="24"/>
        </w:rPr>
      </w:pPr>
      <w:r w:rsidRPr="00085916">
        <w:rPr>
          <w:rFonts w:ascii="Times New Roman" w:hAnsi="Times New Roman"/>
          <w:sz w:val="24"/>
          <w:szCs w:val="24"/>
        </w:rPr>
        <w:t xml:space="preserve">In the past decades we have seen impressive progresses on the computational study of the ultrafast nonadiabatic dynamics at conical intersections. Yet, the molecular wavepacket dynamics at conical intersection has not been directly characterized and monitored via femtosecond nonlinear spectroscopy. We have combined the hierarchy equation of motion, the multiple </w:t>
      </w:r>
      <w:proofErr w:type="spellStart"/>
      <w:r w:rsidRPr="00085916">
        <w:rPr>
          <w:rFonts w:ascii="Times New Roman" w:hAnsi="Times New Roman"/>
          <w:sz w:val="24"/>
          <w:szCs w:val="24"/>
        </w:rPr>
        <w:t>Davydov</w:t>
      </w:r>
      <w:proofErr w:type="spellEnd"/>
      <w:r w:rsidRPr="00085916">
        <w:rPr>
          <w:rFonts w:ascii="Times New Roman" w:hAnsi="Times New Roman"/>
          <w:sz w:val="24"/>
          <w:szCs w:val="24"/>
        </w:rPr>
        <w:t xml:space="preserve"> ansatz, the </w:t>
      </w:r>
      <w:proofErr w:type="spellStart"/>
      <w:r w:rsidRPr="00085916">
        <w:rPr>
          <w:rFonts w:ascii="Times New Roman" w:hAnsi="Times New Roman"/>
          <w:sz w:val="24"/>
          <w:szCs w:val="24"/>
        </w:rPr>
        <w:t>Multiconfigurational</w:t>
      </w:r>
      <w:proofErr w:type="spellEnd"/>
      <w:r w:rsidRPr="00085916">
        <w:rPr>
          <w:rFonts w:ascii="Times New Roman" w:hAnsi="Times New Roman"/>
          <w:sz w:val="24"/>
          <w:szCs w:val="24"/>
        </w:rPr>
        <w:t xml:space="preserve"> Ehrenfest dynamics, and the trajectory surface hopping method with the nonlinear response function formalism to simulate four-wave-mixing (4WM) signals for a set of conical intersection systems. Our results show that the signals indeed visualize evolutions of the wave packet at conical intersections, and these evolutions reveal key features of the photoinduced dynamics, such as electronic/nuclear populations, electronic/nuclear coherences, and electronic/nuclear energy transfer processes. </w:t>
      </w:r>
    </w:p>
    <w:p w:rsidR="00085916" w:rsidRPr="00085916" w:rsidRDefault="00085916" w:rsidP="00085916">
      <w:pPr>
        <w:rPr>
          <w:rFonts w:ascii="Times New Roman" w:hAnsi="Times New Roman"/>
        </w:rPr>
      </w:pPr>
    </w:p>
    <w:p w:rsidR="00F05879" w:rsidRDefault="00F05879" w:rsidP="00085916">
      <w:pPr>
        <w:widowControl/>
        <w:jc w:val="left"/>
        <w:rPr>
          <w:rFonts w:ascii="Helvetica" w:eastAsia="Times New Roman" w:hAnsi="Helvetica"/>
          <w:kern w:val="0"/>
          <w:sz w:val="24"/>
          <w:szCs w:val="24"/>
          <w:lang w:eastAsia="en-US"/>
        </w:rPr>
      </w:pPr>
    </w:p>
    <w:p w:rsidR="00F05879" w:rsidRDefault="00F05879" w:rsidP="00F05879">
      <w:pPr>
        <w:widowControl/>
        <w:jc w:val="left"/>
        <w:rPr>
          <w:rFonts w:ascii="Helvetica" w:eastAsia="Times New Roman" w:hAnsi="Helvetica"/>
          <w:kern w:val="0"/>
          <w:sz w:val="24"/>
          <w:szCs w:val="24"/>
          <w:lang w:eastAsia="en-US"/>
        </w:rPr>
      </w:pPr>
    </w:p>
    <w:p w:rsidR="00F05879" w:rsidRDefault="00F05879" w:rsidP="00F05879">
      <w:pPr>
        <w:widowControl/>
        <w:jc w:val="left"/>
        <w:rPr>
          <w:rFonts w:ascii="Helvetica" w:eastAsia="Times New Roman" w:hAnsi="Helvetica"/>
          <w:kern w:val="0"/>
          <w:sz w:val="24"/>
          <w:szCs w:val="24"/>
          <w:lang w:eastAsia="en-US"/>
        </w:rPr>
      </w:pPr>
    </w:p>
    <w:p w:rsidR="00F05879" w:rsidRDefault="00F05879" w:rsidP="00F05879">
      <w:pPr>
        <w:widowControl/>
        <w:jc w:val="left"/>
        <w:rPr>
          <w:rFonts w:ascii="Helvetica" w:eastAsia="Times New Roman" w:hAnsi="Helvetica"/>
          <w:kern w:val="0"/>
          <w:sz w:val="24"/>
          <w:szCs w:val="24"/>
          <w:lang w:eastAsia="en-US"/>
        </w:rPr>
      </w:pPr>
    </w:p>
    <w:p w:rsidR="00E87DD4" w:rsidRDefault="00E87DD4"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E87B2A" w:rsidRPr="007F0791" w:rsidRDefault="008149BF" w:rsidP="00140D21">
      <w:pPr>
        <w:jc w:val="center"/>
        <w:rPr>
          <w:rFonts w:ascii="Times New Roman" w:hAnsi="Times New Roman"/>
          <w:b/>
          <w:sz w:val="28"/>
          <w:szCs w:val="24"/>
        </w:rPr>
      </w:pPr>
      <w:r w:rsidRPr="007F0791">
        <w:rPr>
          <w:rFonts w:ascii="Times New Roman" w:hAnsi="Times New Roman"/>
          <w:b/>
          <w:sz w:val="28"/>
          <w:szCs w:val="24"/>
        </w:rPr>
        <w:lastRenderedPageBreak/>
        <w:t>How to connect</w:t>
      </w:r>
    </w:p>
    <w:p w:rsidR="006D2C00" w:rsidRDefault="006D2C00" w:rsidP="006D2C00">
      <w:pPr>
        <w:rPr>
          <w:rFonts w:asciiTheme="minorHAnsi" w:hAnsiTheme="minorHAnsi" w:cstheme="minorHAnsi"/>
        </w:rPr>
      </w:pPr>
    </w:p>
    <w:p w:rsidR="00B91A05" w:rsidRPr="00B91A05" w:rsidRDefault="00B91A05" w:rsidP="00B91A05">
      <w:pPr>
        <w:rPr>
          <w:rFonts w:asciiTheme="minorHAnsi" w:hAnsiTheme="minorHAnsi" w:cstheme="minorHAnsi"/>
        </w:rPr>
      </w:pPr>
      <w:r w:rsidRPr="00B91A05">
        <w:rPr>
          <w:rFonts w:asciiTheme="minorHAnsi" w:hAnsiTheme="minorHAnsi" w:cstheme="minorHAnsi"/>
        </w:rPr>
        <w:t xml:space="preserve">Alexey </w:t>
      </w:r>
      <w:proofErr w:type="spellStart"/>
      <w:r w:rsidRPr="00B91A05">
        <w:rPr>
          <w:rFonts w:asciiTheme="minorHAnsi" w:hAnsiTheme="minorHAnsi" w:cstheme="minorHAnsi"/>
        </w:rPr>
        <w:t>Akimov</w:t>
      </w:r>
      <w:proofErr w:type="spellEnd"/>
      <w:r w:rsidRPr="00B91A05">
        <w:rPr>
          <w:rFonts w:asciiTheme="minorHAnsi" w:hAnsiTheme="minorHAnsi" w:cstheme="minorHAnsi"/>
        </w:rPr>
        <w:t xml:space="preserve"> is inviting you to a scheduled Zoom meeting.</w:t>
      </w:r>
    </w:p>
    <w:p w:rsidR="00B91A05" w:rsidRPr="00B91A05" w:rsidRDefault="00B91A05" w:rsidP="00B91A05">
      <w:pPr>
        <w:rPr>
          <w:rFonts w:asciiTheme="minorHAnsi" w:hAnsiTheme="minorHAnsi" w:cstheme="minorHAnsi"/>
        </w:rPr>
      </w:pPr>
    </w:p>
    <w:p w:rsidR="00B91A05" w:rsidRPr="00B91A05" w:rsidRDefault="00B91A05" w:rsidP="00B91A05">
      <w:pPr>
        <w:rPr>
          <w:rFonts w:asciiTheme="minorHAnsi" w:hAnsiTheme="minorHAnsi" w:cstheme="minorHAnsi"/>
        </w:rPr>
      </w:pPr>
      <w:r w:rsidRPr="00B91A05">
        <w:rPr>
          <w:rFonts w:asciiTheme="minorHAnsi" w:hAnsiTheme="minorHAnsi" w:cstheme="minorHAnsi"/>
        </w:rPr>
        <w:t>Topic: VISTA, Seminar 29</w:t>
      </w:r>
    </w:p>
    <w:p w:rsidR="00B91A05" w:rsidRPr="00B91A05" w:rsidRDefault="00B91A05" w:rsidP="00B91A05">
      <w:pPr>
        <w:rPr>
          <w:rFonts w:asciiTheme="minorHAnsi" w:hAnsiTheme="minorHAnsi" w:cstheme="minorHAnsi"/>
        </w:rPr>
      </w:pPr>
      <w:r w:rsidRPr="00B91A05">
        <w:rPr>
          <w:rFonts w:asciiTheme="minorHAnsi" w:hAnsiTheme="minorHAnsi" w:cstheme="minorHAnsi"/>
        </w:rPr>
        <w:t>Time: Dec 9, 2021 10:00 AM Eastern Time (US and Canada)</w:t>
      </w:r>
    </w:p>
    <w:p w:rsidR="00B91A05" w:rsidRPr="00B91A05" w:rsidRDefault="00B91A05" w:rsidP="00B91A05">
      <w:pPr>
        <w:rPr>
          <w:rFonts w:asciiTheme="minorHAnsi" w:hAnsiTheme="minorHAnsi" w:cstheme="minorHAnsi"/>
        </w:rPr>
      </w:pPr>
    </w:p>
    <w:p w:rsidR="00B91A05" w:rsidRPr="00B91A05" w:rsidRDefault="00B91A05" w:rsidP="00B91A05">
      <w:pPr>
        <w:rPr>
          <w:rFonts w:asciiTheme="minorHAnsi" w:hAnsiTheme="minorHAnsi" w:cstheme="minorHAnsi"/>
        </w:rPr>
      </w:pPr>
      <w:r w:rsidRPr="00B91A05">
        <w:rPr>
          <w:rFonts w:asciiTheme="minorHAnsi" w:hAnsiTheme="minorHAnsi" w:cstheme="minorHAnsi"/>
        </w:rPr>
        <w:t>Join Zoom Meeting</w:t>
      </w:r>
    </w:p>
    <w:p w:rsidR="00B91A05" w:rsidRPr="00B91A05" w:rsidRDefault="00B91A05" w:rsidP="00B91A05">
      <w:pPr>
        <w:rPr>
          <w:rFonts w:asciiTheme="minorHAnsi" w:hAnsiTheme="minorHAnsi" w:cstheme="minorHAnsi"/>
        </w:rPr>
      </w:pPr>
      <w:r w:rsidRPr="00B91A05">
        <w:rPr>
          <w:rFonts w:asciiTheme="minorHAnsi" w:hAnsiTheme="minorHAnsi" w:cstheme="minorHAnsi"/>
        </w:rPr>
        <w:t>https://buffalo.zoom.us/j/96269184597?pwd=M0hpaDYvZVJJMjM0QjlSajUwQ3NQZz09</w:t>
      </w:r>
    </w:p>
    <w:p w:rsidR="00B91A05" w:rsidRPr="00B91A05" w:rsidRDefault="00B91A05" w:rsidP="00B91A05">
      <w:pPr>
        <w:rPr>
          <w:rFonts w:asciiTheme="minorHAnsi" w:hAnsiTheme="minorHAnsi" w:cstheme="minorHAnsi"/>
        </w:rPr>
      </w:pPr>
    </w:p>
    <w:p w:rsidR="00B91A05" w:rsidRPr="00B91A05" w:rsidRDefault="00B91A05" w:rsidP="00B91A05">
      <w:pPr>
        <w:rPr>
          <w:rFonts w:asciiTheme="minorHAnsi" w:hAnsiTheme="minorHAnsi" w:cstheme="minorHAnsi"/>
        </w:rPr>
      </w:pPr>
      <w:r w:rsidRPr="00B91A05">
        <w:rPr>
          <w:rFonts w:asciiTheme="minorHAnsi" w:hAnsiTheme="minorHAnsi" w:cstheme="minorHAnsi"/>
        </w:rPr>
        <w:t>Meeting ID: 962 6918 4597</w:t>
      </w:r>
    </w:p>
    <w:p w:rsidR="00B91A05" w:rsidRPr="00B91A05" w:rsidRDefault="00B91A05" w:rsidP="00B91A05">
      <w:pPr>
        <w:rPr>
          <w:rFonts w:asciiTheme="minorHAnsi" w:hAnsiTheme="minorHAnsi" w:cstheme="minorHAnsi"/>
        </w:rPr>
      </w:pPr>
      <w:r w:rsidRPr="00B91A05">
        <w:rPr>
          <w:rFonts w:asciiTheme="minorHAnsi" w:hAnsiTheme="minorHAnsi" w:cstheme="minorHAnsi"/>
        </w:rPr>
        <w:t>Passcode: 792635</w:t>
      </w:r>
    </w:p>
    <w:p w:rsidR="00B91A05" w:rsidRPr="00B91A05" w:rsidRDefault="00B91A05" w:rsidP="00B91A05">
      <w:pPr>
        <w:rPr>
          <w:rFonts w:asciiTheme="minorHAnsi" w:hAnsiTheme="minorHAnsi" w:cstheme="minorHAnsi"/>
        </w:rPr>
      </w:pPr>
      <w:r w:rsidRPr="00B91A05">
        <w:rPr>
          <w:rFonts w:asciiTheme="minorHAnsi" w:hAnsiTheme="minorHAnsi" w:cstheme="minorHAnsi"/>
        </w:rPr>
        <w:t>One tap mobile</w:t>
      </w:r>
    </w:p>
    <w:p w:rsidR="00B91A05" w:rsidRPr="00B91A05" w:rsidRDefault="00B91A05" w:rsidP="00B91A05">
      <w:pPr>
        <w:rPr>
          <w:rFonts w:asciiTheme="minorHAnsi" w:hAnsiTheme="minorHAnsi" w:cstheme="minorHAnsi"/>
        </w:rPr>
      </w:pPr>
      <w:r w:rsidRPr="00B91A05">
        <w:rPr>
          <w:rFonts w:asciiTheme="minorHAnsi" w:hAnsiTheme="minorHAnsi" w:cstheme="minorHAnsi"/>
        </w:rPr>
        <w:t>+16465588656,</w:t>
      </w:r>
      <w:proofErr w:type="gramStart"/>
      <w:r w:rsidRPr="00B91A05">
        <w:rPr>
          <w:rFonts w:asciiTheme="minorHAnsi" w:hAnsiTheme="minorHAnsi" w:cstheme="minorHAnsi"/>
        </w:rPr>
        <w:t>,96269184597</w:t>
      </w:r>
      <w:proofErr w:type="gramEnd"/>
      <w:r w:rsidRPr="00B91A05">
        <w:rPr>
          <w:rFonts w:asciiTheme="minorHAnsi" w:hAnsiTheme="minorHAnsi" w:cstheme="minorHAnsi"/>
        </w:rPr>
        <w:t>#,,,,*792635# US (New York)</w:t>
      </w:r>
    </w:p>
    <w:p w:rsidR="00B91A05" w:rsidRPr="00B91A05" w:rsidRDefault="00B91A05" w:rsidP="00B91A05">
      <w:pPr>
        <w:rPr>
          <w:rFonts w:asciiTheme="minorHAnsi" w:hAnsiTheme="minorHAnsi" w:cstheme="minorHAnsi"/>
        </w:rPr>
      </w:pPr>
      <w:r w:rsidRPr="00B91A05">
        <w:rPr>
          <w:rFonts w:asciiTheme="minorHAnsi" w:hAnsiTheme="minorHAnsi" w:cstheme="minorHAnsi"/>
        </w:rPr>
        <w:t>+13126266799,</w:t>
      </w:r>
      <w:proofErr w:type="gramStart"/>
      <w:r w:rsidRPr="00B91A05">
        <w:rPr>
          <w:rFonts w:asciiTheme="minorHAnsi" w:hAnsiTheme="minorHAnsi" w:cstheme="minorHAnsi"/>
        </w:rPr>
        <w:t>,96269184597</w:t>
      </w:r>
      <w:proofErr w:type="gramEnd"/>
      <w:r w:rsidRPr="00B91A05">
        <w:rPr>
          <w:rFonts w:asciiTheme="minorHAnsi" w:hAnsiTheme="minorHAnsi" w:cstheme="minorHAnsi"/>
        </w:rPr>
        <w:t>#,,,,*792635# US (Chicago)</w:t>
      </w:r>
    </w:p>
    <w:p w:rsidR="00B91A05" w:rsidRPr="00B91A05" w:rsidRDefault="00B91A05" w:rsidP="00B91A05">
      <w:pPr>
        <w:rPr>
          <w:rFonts w:asciiTheme="minorHAnsi" w:hAnsiTheme="minorHAnsi" w:cstheme="minorHAnsi"/>
        </w:rPr>
      </w:pPr>
    </w:p>
    <w:p w:rsidR="00B91A05" w:rsidRPr="00B91A05" w:rsidRDefault="00B91A05" w:rsidP="00B91A05">
      <w:pPr>
        <w:rPr>
          <w:rFonts w:asciiTheme="minorHAnsi" w:hAnsiTheme="minorHAnsi" w:cstheme="minorHAnsi"/>
        </w:rPr>
      </w:pPr>
      <w:r w:rsidRPr="00B91A05">
        <w:rPr>
          <w:rFonts w:asciiTheme="minorHAnsi" w:hAnsiTheme="minorHAnsi" w:cstheme="minorHAnsi"/>
        </w:rPr>
        <w:t>Dial by your location</w:t>
      </w:r>
    </w:p>
    <w:p w:rsidR="00B91A05" w:rsidRPr="00B91A05" w:rsidRDefault="00B91A05" w:rsidP="00B91A05">
      <w:pPr>
        <w:rPr>
          <w:rFonts w:asciiTheme="minorHAnsi" w:hAnsiTheme="minorHAnsi" w:cstheme="minorHAnsi"/>
        </w:rPr>
      </w:pPr>
      <w:r w:rsidRPr="00B91A05">
        <w:rPr>
          <w:rFonts w:asciiTheme="minorHAnsi" w:hAnsiTheme="minorHAnsi" w:cstheme="minorHAnsi"/>
        </w:rPr>
        <w:t xml:space="preserve">        +1 646 558 8656 US (New York)</w:t>
      </w:r>
    </w:p>
    <w:p w:rsidR="00B91A05" w:rsidRPr="00B91A05" w:rsidRDefault="00B91A05" w:rsidP="00B91A05">
      <w:pPr>
        <w:rPr>
          <w:rFonts w:asciiTheme="minorHAnsi" w:hAnsiTheme="minorHAnsi" w:cstheme="minorHAnsi"/>
        </w:rPr>
      </w:pPr>
      <w:r w:rsidRPr="00B91A05">
        <w:rPr>
          <w:rFonts w:asciiTheme="minorHAnsi" w:hAnsiTheme="minorHAnsi" w:cstheme="minorHAnsi"/>
        </w:rPr>
        <w:t xml:space="preserve">        +1 312 626 6799 US (Chicago)</w:t>
      </w:r>
    </w:p>
    <w:p w:rsidR="00B91A05" w:rsidRPr="00B91A05" w:rsidRDefault="00B91A05" w:rsidP="00B91A05">
      <w:pPr>
        <w:rPr>
          <w:rFonts w:asciiTheme="minorHAnsi" w:hAnsiTheme="minorHAnsi" w:cstheme="minorHAnsi"/>
        </w:rPr>
      </w:pPr>
      <w:r w:rsidRPr="00B91A05">
        <w:rPr>
          <w:rFonts w:asciiTheme="minorHAnsi" w:hAnsiTheme="minorHAnsi" w:cstheme="minorHAnsi"/>
        </w:rPr>
        <w:t xml:space="preserve">        +1 301 715 8592 US (Washington DC)</w:t>
      </w:r>
    </w:p>
    <w:p w:rsidR="00B91A05" w:rsidRPr="00B91A05" w:rsidRDefault="00B91A05" w:rsidP="00B91A05">
      <w:pPr>
        <w:rPr>
          <w:rFonts w:asciiTheme="minorHAnsi" w:hAnsiTheme="minorHAnsi" w:cstheme="minorHAnsi"/>
        </w:rPr>
      </w:pPr>
      <w:r w:rsidRPr="00B91A05">
        <w:rPr>
          <w:rFonts w:asciiTheme="minorHAnsi" w:hAnsiTheme="minorHAnsi" w:cstheme="minorHAnsi"/>
        </w:rPr>
        <w:t xml:space="preserve">        +1 253 215 8782 US (Tacoma)</w:t>
      </w:r>
    </w:p>
    <w:p w:rsidR="00B91A05" w:rsidRPr="00B91A05" w:rsidRDefault="00B91A05" w:rsidP="00B91A05">
      <w:pPr>
        <w:rPr>
          <w:rFonts w:asciiTheme="minorHAnsi" w:hAnsiTheme="minorHAnsi" w:cstheme="minorHAnsi"/>
        </w:rPr>
      </w:pPr>
      <w:r w:rsidRPr="00B91A05">
        <w:rPr>
          <w:rFonts w:asciiTheme="minorHAnsi" w:hAnsiTheme="minorHAnsi" w:cstheme="minorHAnsi"/>
        </w:rPr>
        <w:t xml:space="preserve">        +1 346 248 7799 US (Houston)</w:t>
      </w:r>
    </w:p>
    <w:p w:rsidR="00B91A05" w:rsidRPr="00B91A05" w:rsidRDefault="00B91A05" w:rsidP="00B91A05">
      <w:pPr>
        <w:rPr>
          <w:rFonts w:asciiTheme="minorHAnsi" w:hAnsiTheme="minorHAnsi" w:cstheme="minorHAnsi"/>
        </w:rPr>
      </w:pPr>
      <w:r w:rsidRPr="00B91A05">
        <w:rPr>
          <w:rFonts w:asciiTheme="minorHAnsi" w:hAnsiTheme="minorHAnsi" w:cstheme="minorHAnsi"/>
        </w:rPr>
        <w:t xml:space="preserve">        +1 669 900 9128 US (San Jose)</w:t>
      </w:r>
    </w:p>
    <w:p w:rsidR="00B91A05" w:rsidRPr="00B91A05" w:rsidRDefault="00B91A05" w:rsidP="00B91A05">
      <w:pPr>
        <w:rPr>
          <w:rFonts w:asciiTheme="minorHAnsi" w:hAnsiTheme="minorHAnsi" w:cstheme="minorHAnsi"/>
        </w:rPr>
      </w:pPr>
      <w:r w:rsidRPr="00B91A05">
        <w:rPr>
          <w:rFonts w:asciiTheme="minorHAnsi" w:hAnsiTheme="minorHAnsi" w:cstheme="minorHAnsi"/>
        </w:rPr>
        <w:t>Meeting ID: 962 6918 4597</w:t>
      </w:r>
    </w:p>
    <w:p w:rsidR="00B91A05" w:rsidRPr="00B91A05" w:rsidRDefault="00B91A05" w:rsidP="00B91A05">
      <w:pPr>
        <w:rPr>
          <w:rFonts w:asciiTheme="minorHAnsi" w:hAnsiTheme="minorHAnsi" w:cstheme="minorHAnsi"/>
        </w:rPr>
      </w:pPr>
      <w:r w:rsidRPr="00B91A05">
        <w:rPr>
          <w:rFonts w:asciiTheme="minorHAnsi" w:hAnsiTheme="minorHAnsi" w:cstheme="minorHAnsi"/>
        </w:rPr>
        <w:t>Passcode: 792635</w:t>
      </w:r>
    </w:p>
    <w:p w:rsidR="00B91A05" w:rsidRPr="00B91A05" w:rsidRDefault="00B91A05" w:rsidP="00B91A05">
      <w:pPr>
        <w:rPr>
          <w:rFonts w:asciiTheme="minorHAnsi" w:hAnsiTheme="minorHAnsi" w:cstheme="minorHAnsi"/>
        </w:rPr>
      </w:pPr>
      <w:r w:rsidRPr="00B91A05">
        <w:rPr>
          <w:rFonts w:asciiTheme="minorHAnsi" w:hAnsiTheme="minorHAnsi" w:cstheme="minorHAnsi"/>
        </w:rPr>
        <w:t>Find your local number: https://buffalo.zoom.us/u/aeHoFEY8ri</w:t>
      </w:r>
    </w:p>
    <w:p w:rsidR="00B91A05" w:rsidRPr="00B91A05" w:rsidRDefault="00B91A05" w:rsidP="00B91A05">
      <w:pPr>
        <w:rPr>
          <w:rFonts w:asciiTheme="minorHAnsi" w:hAnsiTheme="minorHAnsi" w:cstheme="minorHAnsi"/>
        </w:rPr>
      </w:pPr>
    </w:p>
    <w:p w:rsidR="00B91A05" w:rsidRPr="00B91A05" w:rsidRDefault="00B91A05" w:rsidP="00B91A05">
      <w:pPr>
        <w:rPr>
          <w:rFonts w:asciiTheme="minorHAnsi" w:hAnsiTheme="minorHAnsi" w:cstheme="minorHAnsi"/>
        </w:rPr>
      </w:pPr>
      <w:r w:rsidRPr="00B91A05">
        <w:rPr>
          <w:rFonts w:asciiTheme="minorHAnsi" w:hAnsiTheme="minorHAnsi" w:cstheme="minorHAnsi"/>
        </w:rPr>
        <w:t>Join by SIP</w:t>
      </w:r>
    </w:p>
    <w:p w:rsidR="00B91A05" w:rsidRPr="00B91A05" w:rsidRDefault="00B91A05" w:rsidP="00B91A05">
      <w:pPr>
        <w:rPr>
          <w:rFonts w:asciiTheme="minorHAnsi" w:hAnsiTheme="minorHAnsi" w:cstheme="minorHAnsi"/>
        </w:rPr>
      </w:pPr>
      <w:r w:rsidRPr="00B91A05">
        <w:rPr>
          <w:rFonts w:asciiTheme="minorHAnsi" w:hAnsiTheme="minorHAnsi" w:cstheme="minorHAnsi"/>
        </w:rPr>
        <w:t>96269184597@zoomcrc.com</w:t>
      </w:r>
    </w:p>
    <w:p w:rsidR="00B91A05" w:rsidRPr="00B91A05" w:rsidRDefault="00B91A05" w:rsidP="00B91A05">
      <w:pPr>
        <w:rPr>
          <w:rFonts w:asciiTheme="minorHAnsi" w:hAnsiTheme="minorHAnsi" w:cstheme="minorHAnsi"/>
        </w:rPr>
      </w:pPr>
    </w:p>
    <w:p w:rsidR="00B91A05" w:rsidRPr="00B91A05" w:rsidRDefault="00B91A05" w:rsidP="00B91A05">
      <w:pPr>
        <w:rPr>
          <w:rFonts w:asciiTheme="minorHAnsi" w:hAnsiTheme="minorHAnsi" w:cstheme="minorHAnsi"/>
        </w:rPr>
      </w:pPr>
      <w:r w:rsidRPr="00B91A05">
        <w:rPr>
          <w:rFonts w:asciiTheme="minorHAnsi" w:hAnsiTheme="minorHAnsi" w:cstheme="minorHAnsi"/>
        </w:rPr>
        <w:t>Join by H.323</w:t>
      </w:r>
    </w:p>
    <w:p w:rsidR="00B91A05" w:rsidRPr="00B91A05" w:rsidRDefault="00B91A05" w:rsidP="00B91A05">
      <w:pPr>
        <w:rPr>
          <w:rFonts w:asciiTheme="minorHAnsi" w:hAnsiTheme="minorHAnsi" w:cstheme="minorHAnsi"/>
        </w:rPr>
      </w:pPr>
      <w:r w:rsidRPr="00B91A05">
        <w:rPr>
          <w:rFonts w:asciiTheme="minorHAnsi" w:hAnsiTheme="minorHAnsi" w:cstheme="minorHAnsi"/>
        </w:rPr>
        <w:t>162.255.37.11 (US West)</w:t>
      </w:r>
    </w:p>
    <w:p w:rsidR="00B91A05" w:rsidRPr="00B91A05" w:rsidRDefault="00B91A05" w:rsidP="00B91A05">
      <w:pPr>
        <w:rPr>
          <w:rFonts w:asciiTheme="minorHAnsi" w:hAnsiTheme="minorHAnsi" w:cstheme="minorHAnsi"/>
        </w:rPr>
      </w:pPr>
      <w:r w:rsidRPr="00B91A05">
        <w:rPr>
          <w:rFonts w:asciiTheme="minorHAnsi" w:hAnsiTheme="minorHAnsi" w:cstheme="minorHAnsi"/>
        </w:rPr>
        <w:t>162.255.36.11 (US East)</w:t>
      </w:r>
    </w:p>
    <w:p w:rsidR="00B91A05" w:rsidRPr="00B91A05" w:rsidRDefault="00B91A05" w:rsidP="00B91A05">
      <w:pPr>
        <w:rPr>
          <w:rFonts w:asciiTheme="minorHAnsi" w:hAnsiTheme="minorHAnsi" w:cstheme="minorHAnsi"/>
        </w:rPr>
      </w:pPr>
      <w:r w:rsidRPr="00B91A05">
        <w:rPr>
          <w:rFonts w:asciiTheme="minorHAnsi" w:hAnsiTheme="minorHAnsi" w:cstheme="minorHAnsi"/>
        </w:rPr>
        <w:t>115.114.131.7 (India Mumbai)</w:t>
      </w:r>
    </w:p>
    <w:p w:rsidR="00B91A05" w:rsidRPr="00B91A05" w:rsidRDefault="00B91A05" w:rsidP="00B91A05">
      <w:pPr>
        <w:rPr>
          <w:rFonts w:asciiTheme="minorHAnsi" w:hAnsiTheme="minorHAnsi" w:cstheme="minorHAnsi"/>
        </w:rPr>
      </w:pPr>
      <w:r w:rsidRPr="00B91A05">
        <w:rPr>
          <w:rFonts w:asciiTheme="minorHAnsi" w:hAnsiTheme="minorHAnsi" w:cstheme="minorHAnsi"/>
        </w:rPr>
        <w:t>115.114.115.7 (India Hyderabad)</w:t>
      </w:r>
    </w:p>
    <w:p w:rsidR="00B91A05" w:rsidRPr="00B91A05" w:rsidRDefault="00B91A05" w:rsidP="00B91A05">
      <w:pPr>
        <w:rPr>
          <w:rFonts w:asciiTheme="minorHAnsi" w:hAnsiTheme="minorHAnsi" w:cstheme="minorHAnsi"/>
        </w:rPr>
      </w:pPr>
      <w:r w:rsidRPr="00B91A05">
        <w:rPr>
          <w:rFonts w:asciiTheme="minorHAnsi" w:hAnsiTheme="minorHAnsi" w:cstheme="minorHAnsi"/>
        </w:rPr>
        <w:t>213.19.144.110 (Amsterdam Netherlands)</w:t>
      </w:r>
    </w:p>
    <w:p w:rsidR="00B91A05" w:rsidRPr="00B91A05" w:rsidRDefault="00B91A05" w:rsidP="00B91A05">
      <w:pPr>
        <w:rPr>
          <w:rFonts w:asciiTheme="minorHAnsi" w:hAnsiTheme="minorHAnsi" w:cstheme="minorHAnsi"/>
        </w:rPr>
      </w:pPr>
      <w:r w:rsidRPr="00B91A05">
        <w:rPr>
          <w:rFonts w:asciiTheme="minorHAnsi" w:hAnsiTheme="minorHAnsi" w:cstheme="minorHAnsi"/>
        </w:rPr>
        <w:t>213.244.140.110 (Germany)</w:t>
      </w:r>
    </w:p>
    <w:p w:rsidR="00B91A05" w:rsidRPr="00B91A05" w:rsidRDefault="00B91A05" w:rsidP="00B91A05">
      <w:pPr>
        <w:rPr>
          <w:rFonts w:asciiTheme="minorHAnsi" w:hAnsiTheme="minorHAnsi" w:cstheme="minorHAnsi"/>
        </w:rPr>
      </w:pPr>
      <w:r w:rsidRPr="00B91A05">
        <w:rPr>
          <w:rFonts w:asciiTheme="minorHAnsi" w:hAnsiTheme="minorHAnsi" w:cstheme="minorHAnsi"/>
        </w:rPr>
        <w:t>103.122.166.55 (Australia Sydney)</w:t>
      </w:r>
    </w:p>
    <w:p w:rsidR="00B91A05" w:rsidRPr="00B91A05" w:rsidRDefault="00B91A05" w:rsidP="00B91A05">
      <w:pPr>
        <w:rPr>
          <w:rFonts w:asciiTheme="minorHAnsi" w:hAnsiTheme="minorHAnsi" w:cstheme="minorHAnsi"/>
        </w:rPr>
      </w:pPr>
      <w:r w:rsidRPr="00B91A05">
        <w:rPr>
          <w:rFonts w:asciiTheme="minorHAnsi" w:hAnsiTheme="minorHAnsi" w:cstheme="minorHAnsi"/>
        </w:rPr>
        <w:t>103.122.167.55 (Australia Melbourne)</w:t>
      </w:r>
    </w:p>
    <w:p w:rsidR="00B91A05" w:rsidRPr="00B91A05" w:rsidRDefault="00B91A05" w:rsidP="00B91A05">
      <w:pPr>
        <w:rPr>
          <w:rFonts w:asciiTheme="minorHAnsi" w:hAnsiTheme="minorHAnsi" w:cstheme="minorHAnsi"/>
        </w:rPr>
      </w:pPr>
      <w:r w:rsidRPr="00B91A05">
        <w:rPr>
          <w:rFonts w:asciiTheme="minorHAnsi" w:hAnsiTheme="minorHAnsi" w:cstheme="minorHAnsi"/>
        </w:rPr>
        <w:t>149.137.40.110 (Singapore)</w:t>
      </w:r>
    </w:p>
    <w:p w:rsidR="00B91A05" w:rsidRPr="00B91A05" w:rsidRDefault="00B91A05" w:rsidP="00B91A05">
      <w:pPr>
        <w:rPr>
          <w:rFonts w:asciiTheme="minorHAnsi" w:hAnsiTheme="minorHAnsi" w:cstheme="minorHAnsi"/>
        </w:rPr>
      </w:pPr>
      <w:r w:rsidRPr="00B91A05">
        <w:rPr>
          <w:rFonts w:asciiTheme="minorHAnsi" w:hAnsiTheme="minorHAnsi" w:cstheme="minorHAnsi"/>
        </w:rPr>
        <w:t>64.211.144.160 (Brazil)</w:t>
      </w:r>
    </w:p>
    <w:p w:rsidR="00B91A05" w:rsidRPr="00B91A05" w:rsidRDefault="00B91A05" w:rsidP="00B91A05">
      <w:pPr>
        <w:rPr>
          <w:rFonts w:asciiTheme="minorHAnsi" w:hAnsiTheme="minorHAnsi" w:cstheme="minorHAnsi"/>
        </w:rPr>
      </w:pPr>
      <w:r w:rsidRPr="00B91A05">
        <w:rPr>
          <w:rFonts w:asciiTheme="minorHAnsi" w:hAnsiTheme="minorHAnsi" w:cstheme="minorHAnsi"/>
        </w:rPr>
        <w:t>69.174.57.160 (Canada Toronto)</w:t>
      </w:r>
    </w:p>
    <w:p w:rsidR="00B91A05" w:rsidRPr="00B91A05" w:rsidRDefault="00B91A05" w:rsidP="00B91A05">
      <w:pPr>
        <w:rPr>
          <w:rFonts w:asciiTheme="minorHAnsi" w:hAnsiTheme="minorHAnsi" w:cstheme="minorHAnsi"/>
        </w:rPr>
      </w:pPr>
      <w:r w:rsidRPr="00B91A05">
        <w:rPr>
          <w:rFonts w:asciiTheme="minorHAnsi" w:hAnsiTheme="minorHAnsi" w:cstheme="minorHAnsi"/>
        </w:rPr>
        <w:t>65.39.152.160 (Canada Vancouver)</w:t>
      </w:r>
    </w:p>
    <w:p w:rsidR="00B91A05" w:rsidRPr="00B91A05" w:rsidRDefault="00B91A05" w:rsidP="00B91A05">
      <w:pPr>
        <w:rPr>
          <w:rFonts w:asciiTheme="minorHAnsi" w:hAnsiTheme="minorHAnsi" w:cstheme="minorHAnsi"/>
        </w:rPr>
      </w:pPr>
      <w:r w:rsidRPr="00B91A05">
        <w:rPr>
          <w:rFonts w:asciiTheme="minorHAnsi" w:hAnsiTheme="minorHAnsi" w:cstheme="minorHAnsi"/>
        </w:rPr>
        <w:t>207.226.132.110 (Japan Tokyo)</w:t>
      </w:r>
    </w:p>
    <w:p w:rsidR="00B91A05" w:rsidRPr="00B91A05" w:rsidRDefault="00B91A05" w:rsidP="00B91A05">
      <w:pPr>
        <w:rPr>
          <w:rFonts w:asciiTheme="minorHAnsi" w:hAnsiTheme="minorHAnsi" w:cstheme="minorHAnsi"/>
        </w:rPr>
      </w:pPr>
      <w:r w:rsidRPr="00B91A05">
        <w:rPr>
          <w:rFonts w:asciiTheme="minorHAnsi" w:hAnsiTheme="minorHAnsi" w:cstheme="minorHAnsi"/>
        </w:rPr>
        <w:t>149.137.24.110 (Japan Osaka)</w:t>
      </w:r>
    </w:p>
    <w:p w:rsidR="00B91A05" w:rsidRPr="00B91A05" w:rsidRDefault="00B91A05" w:rsidP="00B91A05">
      <w:pPr>
        <w:rPr>
          <w:rFonts w:asciiTheme="minorHAnsi" w:hAnsiTheme="minorHAnsi" w:cstheme="minorHAnsi"/>
        </w:rPr>
      </w:pPr>
      <w:r w:rsidRPr="00B91A05">
        <w:rPr>
          <w:rFonts w:asciiTheme="minorHAnsi" w:hAnsiTheme="minorHAnsi" w:cstheme="minorHAnsi"/>
        </w:rPr>
        <w:t>Meeting ID: 962 6918 4597</w:t>
      </w:r>
    </w:p>
    <w:p w:rsidR="00B91A05" w:rsidRPr="00B91A05" w:rsidRDefault="00B91A05" w:rsidP="00B91A05">
      <w:pPr>
        <w:rPr>
          <w:rFonts w:asciiTheme="minorHAnsi" w:hAnsiTheme="minorHAnsi" w:cstheme="minorHAnsi"/>
        </w:rPr>
      </w:pPr>
      <w:r w:rsidRPr="00B91A05">
        <w:rPr>
          <w:rFonts w:asciiTheme="minorHAnsi" w:hAnsiTheme="minorHAnsi" w:cstheme="minorHAnsi"/>
        </w:rPr>
        <w:t>Passcode: 792635</w:t>
      </w:r>
    </w:p>
    <w:p w:rsidR="00E87B2A" w:rsidRDefault="00E87B2A" w:rsidP="00344F2F">
      <w:pPr>
        <w:rPr>
          <w:rFonts w:asciiTheme="minorHAnsi" w:hAnsiTheme="minorHAnsi" w:cstheme="minorHAnsi"/>
        </w:rPr>
      </w:pPr>
      <w:bookmarkStart w:id="0" w:name="_GoBack"/>
      <w:bookmarkEnd w:id="0"/>
    </w:p>
    <w:sectPr w:rsidR="00E87B2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2D4" w:rsidRDefault="000132D4" w:rsidP="00C15BDA">
      <w:r>
        <w:separator/>
      </w:r>
    </w:p>
  </w:endnote>
  <w:endnote w:type="continuationSeparator" w:id="0">
    <w:p w:rsidR="000132D4" w:rsidRDefault="000132D4"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2D7FC3">
          <w:rPr>
            <w:noProof/>
          </w:rPr>
          <w:t>4</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2D4" w:rsidRDefault="000132D4" w:rsidP="00C15BDA">
      <w:r>
        <w:separator/>
      </w:r>
    </w:p>
  </w:footnote>
  <w:footnote w:type="continuationSeparator" w:id="0">
    <w:p w:rsidR="000132D4" w:rsidRDefault="000132D4"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4"/>
  </w:num>
  <w:num w:numId="5">
    <w:abstractNumId w:val="2"/>
  </w:num>
  <w:num w:numId="6">
    <w:abstractNumId w:val="1"/>
  </w:num>
  <w:num w:numId="7">
    <w:abstractNumId w:val="7"/>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6E97"/>
    <w:rsid w:val="00007AED"/>
    <w:rsid w:val="000132D4"/>
    <w:rsid w:val="00036BD1"/>
    <w:rsid w:val="00050E7F"/>
    <w:rsid w:val="00053931"/>
    <w:rsid w:val="00075FEB"/>
    <w:rsid w:val="0008026E"/>
    <w:rsid w:val="00085916"/>
    <w:rsid w:val="00091DD0"/>
    <w:rsid w:val="000A5C1D"/>
    <w:rsid w:val="000D6229"/>
    <w:rsid w:val="00120CF7"/>
    <w:rsid w:val="0013271A"/>
    <w:rsid w:val="00140D21"/>
    <w:rsid w:val="00161E96"/>
    <w:rsid w:val="00164C01"/>
    <w:rsid w:val="001778A2"/>
    <w:rsid w:val="001822D3"/>
    <w:rsid w:val="001960D0"/>
    <w:rsid w:val="001A475E"/>
    <w:rsid w:val="001A4CB5"/>
    <w:rsid w:val="001B4184"/>
    <w:rsid w:val="00201AC9"/>
    <w:rsid w:val="00226D31"/>
    <w:rsid w:val="00234B98"/>
    <w:rsid w:val="0026387C"/>
    <w:rsid w:val="002B13F1"/>
    <w:rsid w:val="002D7FC3"/>
    <w:rsid w:val="003112CB"/>
    <w:rsid w:val="00332F6D"/>
    <w:rsid w:val="00344F2F"/>
    <w:rsid w:val="00351558"/>
    <w:rsid w:val="00357F3C"/>
    <w:rsid w:val="00366FFD"/>
    <w:rsid w:val="00384742"/>
    <w:rsid w:val="003A5939"/>
    <w:rsid w:val="003F4433"/>
    <w:rsid w:val="003F44A4"/>
    <w:rsid w:val="0040086C"/>
    <w:rsid w:val="00413B03"/>
    <w:rsid w:val="00421AB2"/>
    <w:rsid w:val="004A1743"/>
    <w:rsid w:val="004E581A"/>
    <w:rsid w:val="00500899"/>
    <w:rsid w:val="0051657F"/>
    <w:rsid w:val="0055372E"/>
    <w:rsid w:val="00561709"/>
    <w:rsid w:val="0056796A"/>
    <w:rsid w:val="00583547"/>
    <w:rsid w:val="005D5E5B"/>
    <w:rsid w:val="005E0611"/>
    <w:rsid w:val="005E0BDA"/>
    <w:rsid w:val="005E205A"/>
    <w:rsid w:val="00616F24"/>
    <w:rsid w:val="006372F8"/>
    <w:rsid w:val="00650E3C"/>
    <w:rsid w:val="00653143"/>
    <w:rsid w:val="00670F0C"/>
    <w:rsid w:val="006816EF"/>
    <w:rsid w:val="00686548"/>
    <w:rsid w:val="006911CB"/>
    <w:rsid w:val="00697194"/>
    <w:rsid w:val="006B20E8"/>
    <w:rsid w:val="006D2C00"/>
    <w:rsid w:val="006D572F"/>
    <w:rsid w:val="006F05D3"/>
    <w:rsid w:val="006F1307"/>
    <w:rsid w:val="006F3EBA"/>
    <w:rsid w:val="00703878"/>
    <w:rsid w:val="00707786"/>
    <w:rsid w:val="0072499C"/>
    <w:rsid w:val="00751C8A"/>
    <w:rsid w:val="00755715"/>
    <w:rsid w:val="007631E0"/>
    <w:rsid w:val="007675A9"/>
    <w:rsid w:val="00781C18"/>
    <w:rsid w:val="007C1F11"/>
    <w:rsid w:val="007C43B2"/>
    <w:rsid w:val="007C4776"/>
    <w:rsid w:val="007F0791"/>
    <w:rsid w:val="008136AD"/>
    <w:rsid w:val="008149BF"/>
    <w:rsid w:val="00822638"/>
    <w:rsid w:val="008257A6"/>
    <w:rsid w:val="00865AEB"/>
    <w:rsid w:val="008665C8"/>
    <w:rsid w:val="00882379"/>
    <w:rsid w:val="00884403"/>
    <w:rsid w:val="0089447F"/>
    <w:rsid w:val="008A538F"/>
    <w:rsid w:val="008B1382"/>
    <w:rsid w:val="008B5779"/>
    <w:rsid w:val="008C6C9C"/>
    <w:rsid w:val="008D6AD8"/>
    <w:rsid w:val="00900167"/>
    <w:rsid w:val="00903E40"/>
    <w:rsid w:val="00943928"/>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B31BDF"/>
    <w:rsid w:val="00B4216C"/>
    <w:rsid w:val="00B53D02"/>
    <w:rsid w:val="00B549C7"/>
    <w:rsid w:val="00B60A4C"/>
    <w:rsid w:val="00B761DB"/>
    <w:rsid w:val="00B91A05"/>
    <w:rsid w:val="00BB17DF"/>
    <w:rsid w:val="00BB4064"/>
    <w:rsid w:val="00BE5BBC"/>
    <w:rsid w:val="00BE6D9D"/>
    <w:rsid w:val="00BF450A"/>
    <w:rsid w:val="00C040D8"/>
    <w:rsid w:val="00C10BF1"/>
    <w:rsid w:val="00C15BDA"/>
    <w:rsid w:val="00C33687"/>
    <w:rsid w:val="00C41DEE"/>
    <w:rsid w:val="00C43121"/>
    <w:rsid w:val="00C50A0E"/>
    <w:rsid w:val="00C54502"/>
    <w:rsid w:val="00C62B17"/>
    <w:rsid w:val="00C64824"/>
    <w:rsid w:val="00C67502"/>
    <w:rsid w:val="00C80C62"/>
    <w:rsid w:val="00C82330"/>
    <w:rsid w:val="00CB63D4"/>
    <w:rsid w:val="00CC5B1A"/>
    <w:rsid w:val="00CD105C"/>
    <w:rsid w:val="00CD330B"/>
    <w:rsid w:val="00CD6550"/>
    <w:rsid w:val="00CE57DA"/>
    <w:rsid w:val="00D02793"/>
    <w:rsid w:val="00D078F9"/>
    <w:rsid w:val="00D1308B"/>
    <w:rsid w:val="00D86856"/>
    <w:rsid w:val="00DA39AE"/>
    <w:rsid w:val="00E1387C"/>
    <w:rsid w:val="00E17DE4"/>
    <w:rsid w:val="00E34D70"/>
    <w:rsid w:val="00E43377"/>
    <w:rsid w:val="00E55B40"/>
    <w:rsid w:val="00E57000"/>
    <w:rsid w:val="00E76C15"/>
    <w:rsid w:val="00E80125"/>
    <w:rsid w:val="00E87B2A"/>
    <w:rsid w:val="00E87DD4"/>
    <w:rsid w:val="00E91101"/>
    <w:rsid w:val="00EA1F46"/>
    <w:rsid w:val="00EA309F"/>
    <w:rsid w:val="00EA5391"/>
    <w:rsid w:val="00ED68A7"/>
    <w:rsid w:val="00F05879"/>
    <w:rsid w:val="00F42D1A"/>
    <w:rsid w:val="00F71A8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9295"/>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lchen@pks.mpg.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shalashilin@leeds.ac.uk"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4</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73</cp:revision>
  <cp:lastPrinted>2021-08-11T23:40:00Z</cp:lastPrinted>
  <dcterms:created xsi:type="dcterms:W3CDTF">2020-09-21T18:32:00Z</dcterms:created>
  <dcterms:modified xsi:type="dcterms:W3CDTF">2021-12-03T03:08:00Z</dcterms:modified>
</cp:coreProperties>
</file>