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5FE36" w14:textId="77777777" w:rsidR="00E87B2A" w:rsidRDefault="00E87B2A" w:rsidP="00C15BDA">
      <w:pPr>
        <w:pStyle w:val="TTPTitle"/>
        <w:spacing w:afterLines="50"/>
        <w:rPr>
          <w:sz w:val="22"/>
          <w:szCs w:val="22"/>
          <w:lang w:eastAsia="zh-CN"/>
        </w:rPr>
      </w:pPr>
      <w:bookmarkStart w:id="0" w:name="_Hlk108730990"/>
      <w:bookmarkEnd w:id="0"/>
    </w:p>
    <w:p w14:paraId="7D163DD2" w14:textId="77777777" w:rsidR="00E87B2A" w:rsidRDefault="00E87B2A" w:rsidP="00C15BDA">
      <w:pPr>
        <w:pStyle w:val="TTPTitle"/>
        <w:spacing w:afterLines="50"/>
        <w:rPr>
          <w:sz w:val="22"/>
          <w:szCs w:val="22"/>
          <w:lang w:eastAsia="zh-CN"/>
        </w:rPr>
      </w:pPr>
    </w:p>
    <w:p w14:paraId="594EAA2F" w14:textId="77777777" w:rsidR="00E87B2A" w:rsidRDefault="00E87B2A" w:rsidP="00C15BDA">
      <w:pPr>
        <w:pStyle w:val="TTPTitle"/>
        <w:spacing w:afterLines="50"/>
        <w:rPr>
          <w:sz w:val="22"/>
          <w:szCs w:val="22"/>
          <w:lang w:eastAsia="zh-CN"/>
        </w:rPr>
      </w:pPr>
    </w:p>
    <w:p w14:paraId="39E3A185" w14:textId="77777777" w:rsidR="00E87B2A" w:rsidRDefault="00E87B2A" w:rsidP="00C15BDA">
      <w:pPr>
        <w:pStyle w:val="TTPTitle"/>
        <w:spacing w:afterLines="50"/>
        <w:rPr>
          <w:sz w:val="22"/>
          <w:szCs w:val="22"/>
          <w:lang w:eastAsia="zh-CN"/>
        </w:rPr>
      </w:pPr>
    </w:p>
    <w:p w14:paraId="6CB839FD" w14:textId="77777777" w:rsidR="00E87B2A" w:rsidRDefault="00653143" w:rsidP="00C15BDA">
      <w:pPr>
        <w:pStyle w:val="TTPTitle"/>
        <w:spacing w:afterLines="50"/>
        <w:rPr>
          <w:sz w:val="56"/>
          <w:szCs w:val="22"/>
          <w:lang w:eastAsia="zh-CN"/>
        </w:rPr>
      </w:pPr>
      <w:r>
        <w:rPr>
          <w:sz w:val="56"/>
          <w:szCs w:val="22"/>
          <w:lang w:eastAsia="zh-CN"/>
        </w:rPr>
        <w:t>VISTA</w:t>
      </w:r>
      <w:r w:rsidR="00075FEB">
        <w:rPr>
          <w:sz w:val="56"/>
          <w:szCs w:val="22"/>
          <w:lang w:eastAsia="zh-CN"/>
        </w:rPr>
        <w:t xml:space="preserve"> Seminar</w:t>
      </w:r>
    </w:p>
    <w:p w14:paraId="72959478" w14:textId="77777777" w:rsidR="00075FEB" w:rsidRDefault="00075FEB" w:rsidP="00075FEB">
      <w:pPr>
        <w:pStyle w:val="TTPAuthors"/>
        <w:rPr>
          <w:lang w:eastAsia="zh-CN"/>
        </w:rPr>
      </w:pPr>
    </w:p>
    <w:p w14:paraId="6F6DBFA5" w14:textId="0077912E" w:rsidR="00075FEB" w:rsidRPr="00075FEB" w:rsidRDefault="00F12573" w:rsidP="00075FEB">
      <w:pPr>
        <w:jc w:val="center"/>
        <w:rPr>
          <w:sz w:val="48"/>
        </w:rPr>
      </w:pPr>
      <w:r>
        <w:rPr>
          <w:sz w:val="48"/>
        </w:rPr>
        <w:t xml:space="preserve">Seminar </w:t>
      </w:r>
      <w:r w:rsidR="00DD72A1">
        <w:rPr>
          <w:sz w:val="48"/>
        </w:rPr>
        <w:t>4</w:t>
      </w:r>
      <w:r w:rsidR="008E5104">
        <w:rPr>
          <w:sz w:val="48"/>
        </w:rPr>
        <w:t>8</w:t>
      </w:r>
    </w:p>
    <w:p w14:paraId="605E071D" w14:textId="77777777" w:rsidR="00E87B2A" w:rsidRDefault="00E87B2A" w:rsidP="00C15BDA">
      <w:pPr>
        <w:pStyle w:val="TTPTitle"/>
        <w:spacing w:afterLines="50"/>
        <w:rPr>
          <w:sz w:val="22"/>
          <w:szCs w:val="22"/>
          <w:lang w:eastAsia="zh-CN"/>
        </w:rPr>
      </w:pPr>
    </w:p>
    <w:p w14:paraId="1243CC37" w14:textId="77777777" w:rsidR="00E87B2A" w:rsidRDefault="00E87B2A" w:rsidP="00C15BDA">
      <w:pPr>
        <w:pStyle w:val="TTPTitle"/>
        <w:spacing w:afterLines="50"/>
        <w:rPr>
          <w:sz w:val="22"/>
          <w:szCs w:val="22"/>
          <w:lang w:eastAsia="zh-CN"/>
        </w:rPr>
      </w:pPr>
    </w:p>
    <w:p w14:paraId="4DFE03F1" w14:textId="77777777" w:rsidR="00E87B2A" w:rsidRDefault="00E87B2A" w:rsidP="00C15BDA">
      <w:pPr>
        <w:pStyle w:val="TTPTitle"/>
        <w:spacing w:afterLines="50"/>
        <w:rPr>
          <w:sz w:val="22"/>
          <w:szCs w:val="22"/>
          <w:lang w:eastAsia="zh-CN"/>
        </w:rPr>
      </w:pPr>
    </w:p>
    <w:p w14:paraId="24EA039A" w14:textId="1A01C4ED" w:rsidR="009A1B94" w:rsidRDefault="008E5104" w:rsidP="00C15BDA">
      <w:pPr>
        <w:pStyle w:val="TTPTitle"/>
        <w:spacing w:afterLines="50"/>
        <w:rPr>
          <w:sz w:val="28"/>
          <w:szCs w:val="22"/>
          <w:lang w:eastAsia="zh-CN"/>
        </w:rPr>
      </w:pPr>
      <w:r>
        <w:rPr>
          <w:sz w:val="28"/>
          <w:szCs w:val="22"/>
          <w:lang w:eastAsia="zh-CN"/>
        </w:rPr>
        <w:t xml:space="preserve">February </w:t>
      </w:r>
      <w:r w:rsidR="0079056A">
        <w:rPr>
          <w:sz w:val="28"/>
          <w:szCs w:val="22"/>
          <w:lang w:eastAsia="zh-CN"/>
        </w:rPr>
        <w:t>1</w:t>
      </w:r>
      <w:r>
        <w:rPr>
          <w:sz w:val="28"/>
          <w:szCs w:val="22"/>
          <w:lang w:eastAsia="zh-CN"/>
        </w:rPr>
        <w:t>5</w:t>
      </w:r>
      <w:r w:rsidR="00F538C2">
        <w:rPr>
          <w:sz w:val="28"/>
          <w:szCs w:val="22"/>
          <w:lang w:eastAsia="zh-CN"/>
        </w:rPr>
        <w:t>, 202</w:t>
      </w:r>
      <w:r>
        <w:rPr>
          <w:sz w:val="28"/>
          <w:szCs w:val="22"/>
          <w:lang w:eastAsia="zh-CN"/>
        </w:rPr>
        <w:t>3</w:t>
      </w:r>
    </w:p>
    <w:p w14:paraId="4098F6A0" w14:textId="53EE7B1C" w:rsidR="00E87B2A" w:rsidRDefault="00161E96" w:rsidP="00C15BDA">
      <w:pPr>
        <w:pStyle w:val="TTPTitle"/>
        <w:spacing w:afterLines="50"/>
        <w:rPr>
          <w:sz w:val="22"/>
          <w:szCs w:val="22"/>
          <w:lang w:eastAsia="zh-CN"/>
        </w:rPr>
      </w:pPr>
      <w:r>
        <w:rPr>
          <w:sz w:val="28"/>
          <w:szCs w:val="22"/>
          <w:lang w:eastAsia="zh-CN"/>
        </w:rPr>
        <w:t>10</w:t>
      </w:r>
      <w:r w:rsidR="006F05D3">
        <w:rPr>
          <w:sz w:val="28"/>
          <w:szCs w:val="22"/>
          <w:lang w:eastAsia="zh-CN"/>
        </w:rPr>
        <w:t>:</w:t>
      </w:r>
      <w:r>
        <w:rPr>
          <w:sz w:val="28"/>
          <w:szCs w:val="22"/>
          <w:lang w:eastAsia="zh-CN"/>
        </w:rPr>
        <w:t>0</w:t>
      </w:r>
      <w:r w:rsidR="006F05D3">
        <w:rPr>
          <w:sz w:val="28"/>
          <w:szCs w:val="22"/>
          <w:lang w:eastAsia="zh-CN"/>
        </w:rPr>
        <w:t xml:space="preserve">0 </w:t>
      </w:r>
      <w:r>
        <w:rPr>
          <w:sz w:val="28"/>
          <w:szCs w:val="22"/>
          <w:lang w:eastAsia="zh-CN"/>
        </w:rPr>
        <w:t xml:space="preserve">am </w:t>
      </w:r>
      <w:r w:rsidR="00865AEB">
        <w:rPr>
          <w:sz w:val="28"/>
          <w:szCs w:val="22"/>
          <w:lang w:eastAsia="zh-CN"/>
        </w:rPr>
        <w:t>– 11:3</w:t>
      </w:r>
      <w:r>
        <w:rPr>
          <w:sz w:val="28"/>
          <w:szCs w:val="22"/>
          <w:lang w:eastAsia="zh-CN"/>
        </w:rPr>
        <w:t xml:space="preserve">0 </w:t>
      </w:r>
      <w:r w:rsidR="00865AEB">
        <w:rPr>
          <w:sz w:val="28"/>
          <w:szCs w:val="22"/>
          <w:lang w:eastAsia="zh-CN"/>
        </w:rPr>
        <w:t>a</w:t>
      </w:r>
      <w:r w:rsidR="003C30B3">
        <w:rPr>
          <w:sz w:val="28"/>
          <w:szCs w:val="22"/>
          <w:lang w:eastAsia="zh-CN"/>
        </w:rPr>
        <w:t>m E</w:t>
      </w:r>
      <w:r w:rsidR="00EB0D7D">
        <w:rPr>
          <w:sz w:val="28"/>
          <w:szCs w:val="22"/>
          <w:lang w:eastAsia="zh-CN"/>
        </w:rPr>
        <w:t>S</w:t>
      </w:r>
      <w:r w:rsidR="003C30B3">
        <w:rPr>
          <w:sz w:val="28"/>
          <w:szCs w:val="22"/>
          <w:lang w:eastAsia="zh-CN"/>
        </w:rPr>
        <w:t xml:space="preserve">T / </w:t>
      </w:r>
      <w:r w:rsidR="00EB0D7D">
        <w:rPr>
          <w:sz w:val="28"/>
          <w:szCs w:val="22"/>
          <w:lang w:eastAsia="zh-CN"/>
        </w:rPr>
        <w:t>3</w:t>
      </w:r>
      <w:r w:rsidR="00F538C2">
        <w:rPr>
          <w:sz w:val="28"/>
          <w:szCs w:val="22"/>
          <w:lang w:eastAsia="zh-CN"/>
        </w:rPr>
        <w:t xml:space="preserve">:00 – </w:t>
      </w:r>
      <w:r w:rsidR="00EB0D7D">
        <w:rPr>
          <w:sz w:val="28"/>
          <w:szCs w:val="22"/>
          <w:lang w:eastAsia="zh-CN"/>
        </w:rPr>
        <w:t>4</w:t>
      </w:r>
      <w:r w:rsidR="00F538C2">
        <w:rPr>
          <w:sz w:val="28"/>
          <w:szCs w:val="22"/>
          <w:lang w:eastAsia="zh-CN"/>
        </w:rPr>
        <w:t>:30</w:t>
      </w:r>
      <w:r w:rsidR="00F96636">
        <w:rPr>
          <w:sz w:val="28"/>
          <w:szCs w:val="22"/>
          <w:lang w:eastAsia="zh-CN"/>
        </w:rPr>
        <w:t xml:space="preserve"> pm</w:t>
      </w:r>
      <w:r w:rsidR="00F538C2">
        <w:rPr>
          <w:sz w:val="28"/>
          <w:szCs w:val="22"/>
          <w:lang w:eastAsia="zh-CN"/>
        </w:rPr>
        <w:t xml:space="preserve"> </w:t>
      </w:r>
      <w:r w:rsidR="00F96636">
        <w:rPr>
          <w:sz w:val="28"/>
          <w:szCs w:val="22"/>
          <w:lang w:eastAsia="zh-CN"/>
        </w:rPr>
        <w:t>GMT London</w:t>
      </w:r>
      <w:r w:rsidR="00F538C2">
        <w:rPr>
          <w:sz w:val="28"/>
          <w:szCs w:val="22"/>
          <w:lang w:eastAsia="zh-CN"/>
        </w:rPr>
        <w:t xml:space="preserve"> / </w:t>
      </w:r>
      <w:r w:rsidR="00EB0D7D">
        <w:rPr>
          <w:sz w:val="28"/>
          <w:szCs w:val="22"/>
          <w:lang w:eastAsia="zh-CN"/>
        </w:rPr>
        <w:t>4</w:t>
      </w:r>
      <w:r w:rsidR="00583547">
        <w:rPr>
          <w:sz w:val="28"/>
          <w:szCs w:val="22"/>
          <w:lang w:eastAsia="zh-CN"/>
        </w:rPr>
        <w:t>:</w:t>
      </w:r>
      <w:r>
        <w:rPr>
          <w:sz w:val="28"/>
          <w:szCs w:val="22"/>
          <w:lang w:eastAsia="zh-CN"/>
        </w:rPr>
        <w:t>0</w:t>
      </w:r>
      <w:r w:rsidR="00F538C2">
        <w:rPr>
          <w:sz w:val="28"/>
          <w:szCs w:val="22"/>
          <w:lang w:eastAsia="zh-CN"/>
        </w:rPr>
        <w:t xml:space="preserve">0 pm – </w:t>
      </w:r>
      <w:r w:rsidR="00EB0D7D">
        <w:rPr>
          <w:sz w:val="28"/>
          <w:szCs w:val="22"/>
          <w:lang w:eastAsia="zh-CN"/>
        </w:rPr>
        <w:t>5</w:t>
      </w:r>
      <w:r w:rsidR="00865AEB">
        <w:rPr>
          <w:sz w:val="28"/>
          <w:szCs w:val="22"/>
          <w:lang w:eastAsia="zh-CN"/>
        </w:rPr>
        <w:t>:3</w:t>
      </w:r>
      <w:r w:rsidR="00AE521D">
        <w:rPr>
          <w:sz w:val="28"/>
          <w:szCs w:val="22"/>
          <w:lang w:eastAsia="zh-CN"/>
        </w:rPr>
        <w:t xml:space="preserve">0 pm </w:t>
      </w:r>
      <w:r w:rsidR="00F96636">
        <w:rPr>
          <w:sz w:val="28"/>
          <w:szCs w:val="22"/>
          <w:lang w:eastAsia="zh-CN"/>
        </w:rPr>
        <w:t xml:space="preserve">CET </w:t>
      </w:r>
      <w:r w:rsidR="00AE521D">
        <w:rPr>
          <w:sz w:val="28"/>
          <w:szCs w:val="22"/>
          <w:lang w:eastAsia="zh-CN"/>
        </w:rPr>
        <w:t xml:space="preserve">Paris </w:t>
      </w:r>
      <w:r w:rsidR="00F96636">
        <w:rPr>
          <w:sz w:val="28"/>
          <w:szCs w:val="22"/>
          <w:lang w:eastAsia="zh-CN"/>
        </w:rPr>
        <w:t>/ 1</w:t>
      </w:r>
      <w:r w:rsidR="00EB0D7D">
        <w:rPr>
          <w:sz w:val="28"/>
          <w:szCs w:val="22"/>
          <w:lang w:eastAsia="zh-CN"/>
        </w:rPr>
        <w:t>1</w:t>
      </w:r>
      <w:r w:rsidR="00F96636">
        <w:rPr>
          <w:sz w:val="28"/>
          <w:szCs w:val="22"/>
          <w:lang w:eastAsia="zh-CN"/>
        </w:rPr>
        <w:t xml:space="preserve"> pm CST Beijing</w:t>
      </w:r>
    </w:p>
    <w:p w14:paraId="473A1D22" w14:textId="77777777" w:rsidR="00E87B2A" w:rsidRDefault="00E87B2A" w:rsidP="00E87B2A">
      <w:pPr>
        <w:pStyle w:val="TTPAuthors"/>
        <w:rPr>
          <w:lang w:eastAsia="zh-CN"/>
        </w:rPr>
      </w:pPr>
    </w:p>
    <w:p w14:paraId="1B7C865C" w14:textId="77777777" w:rsidR="00AE521D" w:rsidRPr="00AE521D" w:rsidRDefault="00AE521D" w:rsidP="00AE521D"/>
    <w:p w14:paraId="133B2535" w14:textId="77777777" w:rsidR="00E87B2A" w:rsidRPr="00E87B2A" w:rsidRDefault="00E87B2A" w:rsidP="00C15BDA">
      <w:pPr>
        <w:pStyle w:val="TTPTitle"/>
        <w:spacing w:afterLines="50"/>
        <w:rPr>
          <w:sz w:val="32"/>
          <w:szCs w:val="22"/>
          <w:lang w:eastAsia="zh-CN"/>
        </w:rPr>
      </w:pPr>
      <w:r w:rsidRPr="00E87B2A">
        <w:rPr>
          <w:sz w:val="32"/>
          <w:szCs w:val="22"/>
          <w:lang w:eastAsia="zh-CN"/>
        </w:rPr>
        <w:t>TOC:</w:t>
      </w:r>
    </w:p>
    <w:p w14:paraId="5F0F150E" w14:textId="77777777" w:rsidR="00E87B2A" w:rsidRPr="00E87B2A" w:rsidRDefault="00E87B2A" w:rsidP="00E87B2A">
      <w:pPr>
        <w:pStyle w:val="TTPAuthors"/>
        <w:rPr>
          <w:lang w:eastAsia="zh-CN"/>
        </w:rPr>
      </w:pPr>
    </w:p>
    <w:p w14:paraId="60A799C5" w14:textId="504BD283" w:rsidR="00E87B2A" w:rsidRPr="00980989" w:rsidRDefault="00980989" w:rsidP="00980989">
      <w:pPr>
        <w:widowControl/>
        <w:ind w:left="360" w:hanging="360"/>
        <w:jc w:val="left"/>
        <w:rPr>
          <w:rFonts w:ascii="Times New Roman" w:eastAsia="Times New Roman" w:hAnsi="Times New Roman"/>
          <w:kern w:val="0"/>
          <w:sz w:val="28"/>
          <w:szCs w:val="28"/>
          <w:lang w:eastAsia="en-US"/>
        </w:rPr>
      </w:pPr>
      <w:r>
        <w:rPr>
          <w:rFonts w:ascii="Times New Roman" w:hAnsi="Times New Roman"/>
          <w:sz w:val="28"/>
          <w:szCs w:val="28"/>
        </w:rPr>
        <w:t xml:space="preserve">1. </w:t>
      </w:r>
      <w:r w:rsidR="00E87B2A" w:rsidRPr="00980989">
        <w:rPr>
          <w:rFonts w:ascii="Times New Roman" w:hAnsi="Times New Roman"/>
          <w:sz w:val="28"/>
          <w:szCs w:val="28"/>
        </w:rPr>
        <w:t xml:space="preserve">Presenter 1: </w:t>
      </w:r>
      <w:r w:rsidR="008E5104">
        <w:rPr>
          <w:rFonts w:ascii="Times New Roman" w:hAnsi="Times New Roman"/>
          <w:sz w:val="28"/>
          <w:szCs w:val="28"/>
        </w:rPr>
        <w:t>Prof</w:t>
      </w:r>
      <w:r w:rsidR="005E0BDA" w:rsidRPr="00980989">
        <w:rPr>
          <w:rFonts w:ascii="Times New Roman" w:hAnsi="Times New Roman"/>
          <w:sz w:val="28"/>
          <w:szCs w:val="28"/>
        </w:rPr>
        <w:t>.</w:t>
      </w:r>
      <w:r w:rsidR="008E5104">
        <w:rPr>
          <w:rFonts w:ascii="Times New Roman" w:hAnsi="Times New Roman"/>
          <w:sz w:val="28"/>
          <w:szCs w:val="28"/>
        </w:rPr>
        <w:t xml:space="preserve"> Soph</w:t>
      </w:r>
      <w:r w:rsidR="008E5104" w:rsidRPr="008E5104">
        <w:rPr>
          <w:rFonts w:ascii="Times New Roman" w:hAnsi="Times New Roman"/>
          <w:sz w:val="28"/>
          <w:szCs w:val="28"/>
        </w:rPr>
        <w:t xml:space="preserve">ya </w:t>
      </w:r>
      <w:proofErr w:type="spellStart"/>
      <w:r w:rsidR="008E5104" w:rsidRPr="008E5104">
        <w:rPr>
          <w:rFonts w:ascii="Times New Roman" w:hAnsi="Times New Roman"/>
          <w:sz w:val="28"/>
          <w:szCs w:val="28"/>
        </w:rPr>
        <w:t>Garashchuk</w:t>
      </w:r>
      <w:proofErr w:type="spellEnd"/>
      <w:r w:rsidR="007F6C92" w:rsidRPr="008E5104">
        <w:rPr>
          <w:rFonts w:ascii="Times New Roman" w:hAnsi="Times New Roman"/>
          <w:bCs/>
          <w:sz w:val="28"/>
          <w:szCs w:val="28"/>
        </w:rPr>
        <w:t>,</w:t>
      </w:r>
      <w:r w:rsidRPr="008E5104">
        <w:rPr>
          <w:rFonts w:ascii="Times New Roman" w:hAnsi="Times New Roman"/>
          <w:bCs/>
          <w:sz w:val="28"/>
          <w:szCs w:val="28"/>
        </w:rPr>
        <w:t xml:space="preserve"> </w:t>
      </w:r>
      <w:r w:rsidR="008E5104" w:rsidRPr="008E5104">
        <w:rPr>
          <w:rFonts w:ascii="Times New Roman" w:hAnsi="Times New Roman"/>
          <w:sz w:val="28"/>
          <w:szCs w:val="28"/>
        </w:rPr>
        <w:t xml:space="preserve">U of South Carolina, </w:t>
      </w:r>
      <w:r w:rsidR="008E5104">
        <w:rPr>
          <w:rFonts w:ascii="Times New Roman" w:hAnsi="Times New Roman"/>
          <w:sz w:val="28"/>
          <w:szCs w:val="28"/>
        </w:rPr>
        <w:t>U</w:t>
      </w:r>
      <w:r w:rsidR="008E5104" w:rsidRPr="008E5104">
        <w:rPr>
          <w:rFonts w:ascii="Times New Roman" w:hAnsi="Times New Roman"/>
          <w:sz w:val="28"/>
          <w:szCs w:val="28"/>
        </w:rPr>
        <w:t>SA</w:t>
      </w:r>
      <w:r w:rsidR="0079056A" w:rsidRPr="008E5104">
        <w:rPr>
          <w:rFonts w:ascii="Times New Roman" w:eastAsia="Times New Roman" w:hAnsi="Times New Roman"/>
          <w:kern w:val="0"/>
          <w:sz w:val="28"/>
          <w:szCs w:val="28"/>
          <w:lang w:eastAsia="en-US"/>
        </w:rPr>
        <w:t>…</w:t>
      </w:r>
      <w:r w:rsidR="008E5104">
        <w:rPr>
          <w:rFonts w:ascii="Times New Roman" w:eastAsia="Times New Roman" w:hAnsi="Times New Roman"/>
          <w:kern w:val="0"/>
          <w:sz w:val="28"/>
          <w:szCs w:val="28"/>
          <w:lang w:eastAsia="en-US"/>
        </w:rPr>
        <w:t>……</w:t>
      </w:r>
      <w:r w:rsidR="00F71A8A" w:rsidRPr="00980989">
        <w:rPr>
          <w:rFonts w:ascii="Times New Roman" w:hAnsi="Times New Roman"/>
          <w:sz w:val="28"/>
          <w:szCs w:val="28"/>
        </w:rPr>
        <w:t xml:space="preserve"> </w:t>
      </w:r>
      <w:r w:rsidR="00974387" w:rsidRPr="00980989">
        <w:rPr>
          <w:rFonts w:ascii="Times New Roman" w:hAnsi="Times New Roman"/>
          <w:sz w:val="28"/>
          <w:szCs w:val="28"/>
        </w:rPr>
        <w:t>p</w:t>
      </w:r>
      <w:r w:rsidR="004E581A" w:rsidRPr="00980989">
        <w:rPr>
          <w:rFonts w:ascii="Times New Roman" w:hAnsi="Times New Roman"/>
          <w:sz w:val="28"/>
          <w:szCs w:val="28"/>
        </w:rPr>
        <w:t xml:space="preserve">age </w:t>
      </w:r>
      <w:r w:rsidR="00E87B2A" w:rsidRPr="00980989">
        <w:rPr>
          <w:rFonts w:ascii="Times New Roman" w:hAnsi="Times New Roman"/>
          <w:sz w:val="28"/>
          <w:szCs w:val="28"/>
        </w:rPr>
        <w:t>2</w:t>
      </w:r>
    </w:p>
    <w:p w14:paraId="18C2F2AF" w14:textId="13F0C1B5" w:rsidR="00900167" w:rsidRPr="00836CFE" w:rsidRDefault="00980989" w:rsidP="00980989">
      <w:pPr>
        <w:pStyle w:val="TTPAuthors"/>
        <w:spacing w:before="0"/>
        <w:ind w:left="360" w:hanging="360"/>
        <w:jc w:val="left"/>
        <w:rPr>
          <w:rFonts w:ascii="Times New Roman" w:hAnsi="Times New Roman" w:cs="Times New Roman"/>
          <w:sz w:val="32"/>
          <w:szCs w:val="32"/>
          <w:lang w:eastAsia="zh-CN"/>
        </w:rPr>
      </w:pPr>
      <w:r>
        <w:rPr>
          <w:rFonts w:ascii="Times New Roman" w:hAnsi="Times New Roman" w:cs="Times New Roman"/>
          <w:lang w:eastAsia="zh-CN"/>
        </w:rPr>
        <w:t xml:space="preserve">2. </w:t>
      </w:r>
      <w:r w:rsidR="00616F24" w:rsidRPr="006D2C00">
        <w:rPr>
          <w:rFonts w:ascii="Times New Roman" w:hAnsi="Times New Roman" w:cs="Times New Roman"/>
          <w:lang w:eastAsia="zh-CN"/>
        </w:rPr>
        <w:t xml:space="preserve">Presenter 2: </w:t>
      </w:r>
      <w:r w:rsidR="005476C2">
        <w:rPr>
          <w:rFonts w:ascii="Times New Roman" w:hAnsi="Times New Roman" w:cs="Times New Roman"/>
          <w:lang w:eastAsia="zh-CN"/>
        </w:rPr>
        <w:t>M</w:t>
      </w:r>
      <w:r w:rsidR="008E5104">
        <w:rPr>
          <w:rFonts w:ascii="Times New Roman" w:hAnsi="Times New Roman" w:cs="Times New Roman"/>
          <w:lang w:eastAsia="zh-CN"/>
        </w:rPr>
        <w:t>r</w:t>
      </w:r>
      <w:r w:rsidR="00281EA4">
        <w:rPr>
          <w:rFonts w:ascii="Times New Roman" w:hAnsi="Times New Roman" w:cs="Times New Roman"/>
          <w:lang w:eastAsia="zh-CN"/>
        </w:rPr>
        <w:t xml:space="preserve">. </w:t>
      </w:r>
      <w:r w:rsidR="008E5104">
        <w:rPr>
          <w:rFonts w:ascii="Times New Roman" w:hAnsi="Times New Roman" w:cs="Times New Roman"/>
          <w:lang w:eastAsia="zh-CN"/>
        </w:rPr>
        <w:t>Mohammad Shakiba,</w:t>
      </w:r>
      <w:r w:rsidR="005476C2" w:rsidRPr="005476C2">
        <w:rPr>
          <w:rFonts w:ascii="Times New Roman" w:hAnsi="Times New Roman" w:cs="Times New Roman"/>
          <w:iCs/>
        </w:rPr>
        <w:t xml:space="preserve"> U</w:t>
      </w:r>
      <w:r w:rsidR="008E5104">
        <w:rPr>
          <w:rFonts w:ascii="Times New Roman" w:hAnsi="Times New Roman" w:cs="Times New Roman"/>
          <w:iCs/>
        </w:rPr>
        <w:t xml:space="preserve"> at Buffalo, SUNY, USA…</w:t>
      </w:r>
      <w:r>
        <w:rPr>
          <w:rFonts w:ascii="Times New Roman" w:hAnsi="Times New Roman" w:cs="Times New Roman"/>
        </w:rPr>
        <w:t>…</w:t>
      </w:r>
      <w:r w:rsidR="00836CFE">
        <w:rPr>
          <w:rFonts w:ascii="Times New Roman" w:hAnsi="Times New Roman" w:cs="Times New Roman"/>
        </w:rPr>
        <w:t>…</w:t>
      </w:r>
      <w:r>
        <w:rPr>
          <w:rFonts w:ascii="Times New Roman" w:hAnsi="Times New Roman" w:cs="Times New Roman"/>
        </w:rPr>
        <w:t>.</w:t>
      </w:r>
      <w:r w:rsidR="00836CFE">
        <w:rPr>
          <w:rFonts w:ascii="Times New Roman" w:hAnsi="Times New Roman" w:cs="Times New Roman"/>
        </w:rPr>
        <w:t xml:space="preserve"> page 3</w:t>
      </w:r>
    </w:p>
    <w:p w14:paraId="09E4EE6E" w14:textId="465B6501" w:rsidR="00E87B2A" w:rsidRPr="00980989" w:rsidRDefault="00980989" w:rsidP="00980989">
      <w:pPr>
        <w:ind w:left="360" w:hanging="360"/>
        <w:jc w:val="left"/>
        <w:rPr>
          <w:rFonts w:ascii="Times New Roman" w:hAnsi="Times New Roman"/>
          <w:sz w:val="28"/>
          <w:szCs w:val="28"/>
        </w:rPr>
      </w:pPr>
      <w:r>
        <w:rPr>
          <w:rFonts w:ascii="Times New Roman" w:hAnsi="Times New Roman"/>
          <w:sz w:val="28"/>
          <w:szCs w:val="28"/>
        </w:rPr>
        <w:t xml:space="preserve">3. </w:t>
      </w:r>
      <w:r w:rsidR="00E87B2A" w:rsidRPr="00980989">
        <w:rPr>
          <w:rFonts w:ascii="Times New Roman" w:hAnsi="Times New Roman"/>
          <w:sz w:val="28"/>
          <w:szCs w:val="28"/>
        </w:rPr>
        <w:t>How to connect……………………………………………</w:t>
      </w:r>
      <w:r w:rsidR="00FC0AED" w:rsidRPr="00980989">
        <w:rPr>
          <w:rFonts w:ascii="Times New Roman" w:hAnsi="Times New Roman"/>
          <w:sz w:val="28"/>
          <w:szCs w:val="28"/>
        </w:rPr>
        <w:t>…</w:t>
      </w:r>
      <w:r w:rsidR="005E0611" w:rsidRPr="00980989">
        <w:rPr>
          <w:rFonts w:ascii="Times New Roman" w:hAnsi="Times New Roman"/>
          <w:sz w:val="28"/>
          <w:szCs w:val="28"/>
        </w:rPr>
        <w:t>……</w:t>
      </w:r>
      <w:proofErr w:type="gramStart"/>
      <w:r w:rsidR="006D2C00" w:rsidRPr="00980989">
        <w:rPr>
          <w:rFonts w:ascii="Times New Roman" w:hAnsi="Times New Roman"/>
          <w:sz w:val="28"/>
          <w:szCs w:val="28"/>
        </w:rPr>
        <w:t>…..</w:t>
      </w:r>
      <w:proofErr w:type="gramEnd"/>
      <w:r w:rsidR="005E0611" w:rsidRPr="00980989">
        <w:rPr>
          <w:rFonts w:ascii="Times New Roman" w:hAnsi="Times New Roman"/>
          <w:sz w:val="28"/>
          <w:szCs w:val="28"/>
        </w:rPr>
        <w:t>…</w:t>
      </w:r>
      <w:r>
        <w:rPr>
          <w:rFonts w:ascii="Times New Roman" w:hAnsi="Times New Roman"/>
          <w:sz w:val="28"/>
          <w:szCs w:val="28"/>
        </w:rPr>
        <w:t>.</w:t>
      </w:r>
      <w:r w:rsidR="00703878" w:rsidRPr="00980989">
        <w:rPr>
          <w:rFonts w:ascii="Times New Roman" w:hAnsi="Times New Roman"/>
          <w:sz w:val="28"/>
          <w:szCs w:val="28"/>
        </w:rPr>
        <w:t>.</w:t>
      </w:r>
      <w:r w:rsidR="005E0611" w:rsidRPr="00980989">
        <w:rPr>
          <w:rFonts w:ascii="Times New Roman" w:hAnsi="Times New Roman"/>
          <w:sz w:val="28"/>
          <w:szCs w:val="28"/>
        </w:rPr>
        <w:t xml:space="preserve"> page </w:t>
      </w:r>
      <w:r w:rsidR="00836CFE" w:rsidRPr="00980989">
        <w:rPr>
          <w:rFonts w:ascii="Times New Roman" w:hAnsi="Times New Roman"/>
          <w:sz w:val="28"/>
          <w:szCs w:val="28"/>
        </w:rPr>
        <w:t>4</w:t>
      </w:r>
    </w:p>
    <w:p w14:paraId="2E9BB70C" w14:textId="77777777" w:rsidR="00E87B2A" w:rsidRPr="006D2C00" w:rsidRDefault="00E87B2A" w:rsidP="00E87B2A">
      <w:pPr>
        <w:jc w:val="left"/>
        <w:rPr>
          <w:rFonts w:ascii="Times New Roman" w:hAnsi="Times New Roman"/>
          <w:sz w:val="28"/>
          <w:szCs w:val="28"/>
        </w:rPr>
      </w:pPr>
    </w:p>
    <w:p w14:paraId="26CA0CF8" w14:textId="77777777" w:rsidR="00E87B2A" w:rsidRDefault="00E87B2A" w:rsidP="00E87B2A">
      <w:pPr>
        <w:jc w:val="left"/>
        <w:rPr>
          <w:rFonts w:ascii="Times New Roman" w:hAnsi="Times New Roman"/>
          <w:sz w:val="28"/>
          <w:szCs w:val="28"/>
        </w:rPr>
      </w:pPr>
    </w:p>
    <w:p w14:paraId="3060561E" w14:textId="77777777" w:rsidR="00E87B2A" w:rsidRDefault="00E87B2A" w:rsidP="00E87B2A">
      <w:pPr>
        <w:jc w:val="left"/>
        <w:rPr>
          <w:rFonts w:ascii="Times New Roman" w:hAnsi="Times New Roman"/>
          <w:sz w:val="28"/>
          <w:szCs w:val="28"/>
        </w:rPr>
      </w:pPr>
    </w:p>
    <w:p w14:paraId="7AD4966F" w14:textId="77777777" w:rsidR="00120CF7" w:rsidRDefault="00120CF7" w:rsidP="00E87B2A">
      <w:pPr>
        <w:jc w:val="left"/>
        <w:rPr>
          <w:rFonts w:ascii="Times New Roman" w:hAnsi="Times New Roman"/>
          <w:sz w:val="28"/>
          <w:szCs w:val="28"/>
        </w:rPr>
      </w:pPr>
    </w:p>
    <w:p w14:paraId="489C22D9" w14:textId="77777777" w:rsidR="00616F24" w:rsidRDefault="00616F24" w:rsidP="00E87B2A">
      <w:pPr>
        <w:jc w:val="left"/>
        <w:rPr>
          <w:rFonts w:ascii="Times New Roman" w:hAnsi="Times New Roman"/>
          <w:sz w:val="28"/>
          <w:szCs w:val="28"/>
        </w:rPr>
      </w:pPr>
    </w:p>
    <w:p w14:paraId="28F1C8DB" w14:textId="77777777" w:rsidR="00616F24" w:rsidRDefault="00616F24" w:rsidP="00E87B2A">
      <w:pPr>
        <w:jc w:val="left"/>
        <w:rPr>
          <w:rFonts w:ascii="Times New Roman" w:hAnsi="Times New Roman"/>
          <w:sz w:val="28"/>
          <w:szCs w:val="28"/>
        </w:rPr>
      </w:pPr>
    </w:p>
    <w:p w14:paraId="5EB35438" w14:textId="77777777" w:rsidR="00616F24" w:rsidRPr="00E87B2A" w:rsidRDefault="00616F24" w:rsidP="00E87B2A">
      <w:pPr>
        <w:jc w:val="left"/>
        <w:rPr>
          <w:rFonts w:ascii="Times New Roman" w:hAnsi="Times New Roman"/>
          <w:sz w:val="28"/>
          <w:szCs w:val="28"/>
        </w:rPr>
      </w:pPr>
    </w:p>
    <w:p w14:paraId="20B2E04E" w14:textId="77777777" w:rsidR="00E87B2A" w:rsidRDefault="00E87B2A" w:rsidP="00C15BDA">
      <w:pPr>
        <w:pStyle w:val="TTPTitle"/>
        <w:spacing w:afterLines="50"/>
        <w:rPr>
          <w:sz w:val="22"/>
          <w:szCs w:val="22"/>
          <w:lang w:eastAsia="zh-CN"/>
        </w:rPr>
      </w:pPr>
    </w:p>
    <w:p w14:paraId="0953E2C3" w14:textId="77777777" w:rsidR="00E87B2A" w:rsidRDefault="00E87B2A" w:rsidP="00C15BDA">
      <w:pPr>
        <w:pStyle w:val="TTPTitle"/>
        <w:spacing w:afterLines="50"/>
        <w:rPr>
          <w:sz w:val="22"/>
          <w:szCs w:val="22"/>
          <w:lang w:eastAsia="zh-CN"/>
        </w:rPr>
      </w:pPr>
    </w:p>
    <w:p w14:paraId="722EFED2" w14:textId="77777777" w:rsidR="00E87B2A" w:rsidRDefault="00E87B2A" w:rsidP="00C15BDA">
      <w:pPr>
        <w:pStyle w:val="TTPTitle"/>
        <w:spacing w:afterLines="50"/>
        <w:rPr>
          <w:sz w:val="22"/>
          <w:szCs w:val="22"/>
          <w:lang w:eastAsia="zh-CN"/>
        </w:rPr>
      </w:pPr>
    </w:p>
    <w:p w14:paraId="0FF2B009" w14:textId="3B3EAC42" w:rsidR="001C66F5" w:rsidRDefault="001C66F5" w:rsidP="001C66F5">
      <w:pPr>
        <w:pStyle w:val="TTPAuthors"/>
        <w:rPr>
          <w:lang w:eastAsia="zh-CN"/>
        </w:rPr>
      </w:pPr>
    </w:p>
    <w:p w14:paraId="6E633218" w14:textId="6E85C5EA" w:rsidR="008E5104" w:rsidRDefault="008E5104" w:rsidP="008E5104"/>
    <w:p w14:paraId="1D06A450" w14:textId="77777777" w:rsidR="008E5104" w:rsidRPr="008E5104" w:rsidRDefault="008E5104" w:rsidP="008E5104"/>
    <w:p w14:paraId="6C57F28D" w14:textId="77777777" w:rsidR="001C66F5" w:rsidRDefault="001C66F5" w:rsidP="001C66F5"/>
    <w:p w14:paraId="05010EA7" w14:textId="77777777" w:rsidR="00E67A89" w:rsidRDefault="00E67A89" w:rsidP="001C66F5"/>
    <w:p w14:paraId="149BC0DC" w14:textId="33B152C9" w:rsidR="001C66F5" w:rsidRDefault="001C66F5" w:rsidP="001C66F5"/>
    <w:p w14:paraId="609043D1" w14:textId="77777777" w:rsidR="008E5104" w:rsidRPr="008E5104" w:rsidRDefault="008E5104" w:rsidP="005F486D">
      <w:pPr>
        <w:widowControl/>
        <w:jc w:val="center"/>
        <w:rPr>
          <w:rFonts w:ascii="Times New Roman" w:hAnsi="Times New Roman"/>
          <w:b/>
          <w:bCs/>
          <w:sz w:val="28"/>
          <w:szCs w:val="28"/>
        </w:rPr>
      </w:pPr>
      <w:r w:rsidRPr="008E5104">
        <w:rPr>
          <w:rFonts w:ascii="Times New Roman" w:hAnsi="Times New Roman"/>
          <w:b/>
          <w:bCs/>
          <w:sz w:val="28"/>
          <w:szCs w:val="28"/>
        </w:rPr>
        <w:lastRenderedPageBreak/>
        <w:t>Factorized Electron-Nuclear Dynamics with an Effective Complex Potential</w:t>
      </w:r>
    </w:p>
    <w:p w14:paraId="715BE937" w14:textId="77777777" w:rsidR="008E5104" w:rsidRPr="008E5104" w:rsidRDefault="008E5104" w:rsidP="005F486D">
      <w:pPr>
        <w:widowControl/>
        <w:jc w:val="center"/>
        <w:rPr>
          <w:rFonts w:ascii="Times New Roman" w:hAnsi="Times New Roman"/>
          <w:sz w:val="24"/>
          <w:szCs w:val="24"/>
          <w:u w:val="single"/>
        </w:rPr>
      </w:pPr>
      <w:r w:rsidRPr="008E5104">
        <w:rPr>
          <w:rFonts w:ascii="Times New Roman" w:hAnsi="Times New Roman"/>
          <w:sz w:val="24"/>
          <w:szCs w:val="24"/>
        </w:rPr>
        <w:br/>
      </w:r>
      <w:r w:rsidRPr="008E5104">
        <w:rPr>
          <w:rFonts w:ascii="Times New Roman" w:hAnsi="Times New Roman"/>
          <w:sz w:val="24"/>
          <w:szCs w:val="24"/>
          <w:u w:val="single"/>
        </w:rPr>
        <w:t xml:space="preserve">Sophya </w:t>
      </w:r>
      <w:proofErr w:type="spellStart"/>
      <w:r w:rsidRPr="008E5104">
        <w:rPr>
          <w:rFonts w:ascii="Times New Roman" w:hAnsi="Times New Roman"/>
          <w:sz w:val="24"/>
          <w:szCs w:val="24"/>
          <w:u w:val="single"/>
        </w:rPr>
        <w:t>Garashchuk</w:t>
      </w:r>
      <w:proofErr w:type="spellEnd"/>
    </w:p>
    <w:p w14:paraId="59F4381F" w14:textId="41BC56D4" w:rsidR="008E5104" w:rsidRPr="008E5104" w:rsidRDefault="008E5104" w:rsidP="005F486D">
      <w:pPr>
        <w:widowControl/>
        <w:jc w:val="center"/>
        <w:rPr>
          <w:rFonts w:ascii="Times New Roman" w:hAnsi="Times New Roman"/>
          <w:sz w:val="24"/>
          <w:szCs w:val="24"/>
        </w:rPr>
      </w:pPr>
      <w:r w:rsidRPr="008E5104">
        <w:rPr>
          <w:rFonts w:ascii="Times New Roman" w:hAnsi="Times New Roman"/>
          <w:sz w:val="24"/>
          <w:szCs w:val="24"/>
        </w:rPr>
        <w:t xml:space="preserve"> </w:t>
      </w:r>
    </w:p>
    <w:p w14:paraId="06497630" w14:textId="6E0ED9E4" w:rsidR="0079056A" w:rsidRPr="008E5104" w:rsidRDefault="008E5104" w:rsidP="005F486D">
      <w:pPr>
        <w:widowControl/>
        <w:jc w:val="center"/>
        <w:rPr>
          <w:rFonts w:ascii="Times New Roman" w:hAnsi="Times New Roman"/>
          <w:i/>
          <w:iCs/>
          <w:sz w:val="24"/>
          <w:szCs w:val="24"/>
        </w:rPr>
      </w:pPr>
      <w:r w:rsidRPr="008E5104">
        <w:rPr>
          <w:rFonts w:ascii="Times New Roman" w:hAnsi="Times New Roman"/>
          <w:i/>
          <w:iCs/>
          <w:sz w:val="24"/>
          <w:szCs w:val="24"/>
        </w:rPr>
        <w:t xml:space="preserve">Dept of Chem &amp; </w:t>
      </w:r>
      <w:proofErr w:type="spellStart"/>
      <w:r w:rsidRPr="008E5104">
        <w:rPr>
          <w:rFonts w:ascii="Times New Roman" w:hAnsi="Times New Roman"/>
          <w:i/>
          <w:iCs/>
          <w:sz w:val="24"/>
          <w:szCs w:val="24"/>
        </w:rPr>
        <w:t>Biochem</w:t>
      </w:r>
      <w:proofErr w:type="spellEnd"/>
      <w:r w:rsidRPr="008E5104">
        <w:rPr>
          <w:rFonts w:ascii="Times New Roman" w:hAnsi="Times New Roman"/>
          <w:i/>
          <w:iCs/>
          <w:sz w:val="24"/>
          <w:szCs w:val="24"/>
        </w:rPr>
        <w:t>, U of South Carolina, Columba, USA</w:t>
      </w:r>
    </w:p>
    <w:p w14:paraId="4AC9E3DB" w14:textId="36CA6890" w:rsidR="008E5104" w:rsidRPr="008E5104" w:rsidRDefault="008E5104" w:rsidP="005F486D">
      <w:pPr>
        <w:widowControl/>
        <w:jc w:val="center"/>
        <w:rPr>
          <w:rFonts w:ascii="Times New Roman" w:eastAsia="Times New Roman" w:hAnsi="Times New Roman"/>
          <w:i/>
          <w:iCs/>
          <w:kern w:val="0"/>
          <w:sz w:val="24"/>
          <w:szCs w:val="24"/>
          <w:lang w:eastAsia="en-US"/>
        </w:rPr>
      </w:pPr>
      <w:r w:rsidRPr="008E5104">
        <w:rPr>
          <w:rFonts w:ascii="Times New Roman" w:hAnsi="Times New Roman"/>
          <w:i/>
          <w:iCs/>
          <w:sz w:val="24"/>
          <w:szCs w:val="24"/>
        </w:rPr>
        <w:t xml:space="preserve">Email: </w:t>
      </w:r>
      <w:hyperlink r:id="rId7" w:history="1">
        <w:r w:rsidRPr="008E5104">
          <w:rPr>
            <w:rStyle w:val="Hyperlink"/>
            <w:rFonts w:ascii="Times New Roman" w:hAnsi="Times New Roman"/>
            <w:i/>
            <w:iCs/>
            <w:sz w:val="24"/>
            <w:szCs w:val="24"/>
          </w:rPr>
          <w:t>garashch@mailbox.sc.edu</w:t>
        </w:r>
      </w:hyperlink>
      <w:r w:rsidRPr="008E5104">
        <w:rPr>
          <w:rFonts w:ascii="Times New Roman" w:hAnsi="Times New Roman"/>
          <w:i/>
          <w:iCs/>
          <w:sz w:val="24"/>
          <w:szCs w:val="24"/>
        </w:rPr>
        <w:t xml:space="preserve"> </w:t>
      </w:r>
    </w:p>
    <w:p w14:paraId="57140B13" w14:textId="77777777" w:rsidR="005F486D" w:rsidRDefault="005F486D" w:rsidP="005F486D">
      <w:pPr>
        <w:widowControl/>
        <w:jc w:val="center"/>
        <w:rPr>
          <w:rFonts w:ascii="Times New Roman" w:eastAsia="Times New Roman" w:hAnsi="Times New Roman"/>
          <w:kern w:val="0"/>
          <w:sz w:val="24"/>
          <w:szCs w:val="24"/>
          <w:lang w:eastAsia="en-US"/>
        </w:rPr>
      </w:pPr>
    </w:p>
    <w:p w14:paraId="6B71C9A7" w14:textId="03788014" w:rsidR="005F486D" w:rsidRDefault="0079056A" w:rsidP="0079056A">
      <w:pPr>
        <w:widowControl/>
        <w:jc w:val="center"/>
        <w:rPr>
          <w:rFonts w:ascii="Times New Roman" w:eastAsia="Times New Roman" w:hAnsi="Times New Roman"/>
          <w:kern w:val="0"/>
          <w:sz w:val="24"/>
          <w:szCs w:val="24"/>
          <w:lang w:eastAsia="en-US"/>
        </w:rPr>
      </w:pPr>
      <w:r>
        <w:rPr>
          <w:rFonts w:ascii="Times New Roman" w:eastAsia="Times New Roman" w:hAnsi="Times New Roman"/>
          <w:kern w:val="0"/>
          <w:sz w:val="24"/>
          <w:szCs w:val="24"/>
          <w:lang w:eastAsia="en-US"/>
        </w:rPr>
        <w:t xml:space="preserve">       </w:t>
      </w:r>
    </w:p>
    <w:p w14:paraId="186798DA" w14:textId="77777777" w:rsidR="0079056A" w:rsidRPr="0079056A" w:rsidRDefault="0079056A" w:rsidP="0079056A">
      <w:pPr>
        <w:widowControl/>
        <w:jc w:val="left"/>
        <w:rPr>
          <w:rFonts w:ascii="Times New Roman" w:eastAsia="Times New Roman" w:hAnsi="Times New Roman"/>
          <w:kern w:val="0"/>
          <w:sz w:val="24"/>
          <w:szCs w:val="24"/>
          <w:lang w:eastAsia="en-US"/>
        </w:rPr>
      </w:pPr>
    </w:p>
    <w:p w14:paraId="2CA969DD" w14:textId="3369414F" w:rsidR="0079056A" w:rsidRDefault="0079056A" w:rsidP="0079056A">
      <w:pPr>
        <w:widowControl/>
        <w:rPr>
          <w:rFonts w:ascii="Times New Roman" w:eastAsia="Times New Roman" w:hAnsi="Times New Roman"/>
          <w:kern w:val="0"/>
          <w:sz w:val="24"/>
          <w:szCs w:val="24"/>
          <w:lang w:eastAsia="en-US"/>
        </w:rPr>
      </w:pPr>
    </w:p>
    <w:p w14:paraId="67FB4093" w14:textId="1BF4D735" w:rsidR="008E5104" w:rsidRDefault="008E5104" w:rsidP="00A83F6D">
      <w:pPr>
        <w:widowControl/>
        <w:rPr>
          <w:rFonts w:ascii="Times New Roman" w:eastAsia="Times New Roman" w:hAnsi="Times New Roman"/>
          <w:kern w:val="0"/>
          <w:sz w:val="24"/>
          <w:szCs w:val="24"/>
          <w:lang w:eastAsia="en-US"/>
        </w:rPr>
      </w:pPr>
      <w:r>
        <w:rPr>
          <w:noProof/>
        </w:rPr>
        <w:drawing>
          <wp:inline distT="0" distB="0" distL="0" distR="0" wp14:anchorId="0C3F9787" wp14:editId="6FDFA193">
            <wp:extent cx="3759200" cy="2188192"/>
            <wp:effectExtent l="0" t="0" r="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72523" cy="2195947"/>
                    </a:xfrm>
                    <a:prstGeom prst="rect">
                      <a:avLst/>
                    </a:prstGeom>
                    <a:noFill/>
                    <a:ln>
                      <a:noFill/>
                    </a:ln>
                  </pic:spPr>
                </pic:pic>
              </a:graphicData>
            </a:graphic>
          </wp:inline>
        </w:drawing>
      </w:r>
      <w:r w:rsidR="00A83F6D">
        <w:rPr>
          <w:rFonts w:ascii="Times New Roman" w:eastAsia="Times New Roman" w:hAnsi="Times New Roman"/>
          <w:kern w:val="0"/>
          <w:sz w:val="24"/>
          <w:szCs w:val="24"/>
          <w:lang w:eastAsia="en-US"/>
        </w:rPr>
        <w:t xml:space="preserve">     </w:t>
      </w:r>
      <w:r>
        <w:rPr>
          <w:noProof/>
        </w:rPr>
        <w:drawing>
          <wp:inline distT="0" distB="0" distL="0" distR="0" wp14:anchorId="2C76695A" wp14:editId="6B3F1E71">
            <wp:extent cx="1873250" cy="2200945"/>
            <wp:effectExtent l="0" t="0" r="0" b="8890"/>
            <wp:docPr id="5" name="Picture 5" descr="A person wearing glasses and a scarf&#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wearing glasses and a scarf&#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1071" cy="2210134"/>
                    </a:xfrm>
                    <a:prstGeom prst="rect">
                      <a:avLst/>
                    </a:prstGeom>
                    <a:noFill/>
                    <a:ln>
                      <a:noFill/>
                    </a:ln>
                  </pic:spPr>
                </pic:pic>
              </a:graphicData>
            </a:graphic>
          </wp:inline>
        </w:drawing>
      </w:r>
    </w:p>
    <w:p w14:paraId="434EDDA6" w14:textId="77777777" w:rsidR="0079056A" w:rsidRDefault="0079056A" w:rsidP="0079056A">
      <w:pPr>
        <w:widowControl/>
        <w:rPr>
          <w:rFonts w:ascii="Times New Roman" w:eastAsia="Times New Roman" w:hAnsi="Times New Roman"/>
          <w:kern w:val="0"/>
          <w:sz w:val="24"/>
          <w:szCs w:val="24"/>
          <w:lang w:eastAsia="en-US"/>
        </w:rPr>
      </w:pPr>
    </w:p>
    <w:p w14:paraId="7334C267" w14:textId="77777777" w:rsidR="008E5104" w:rsidRDefault="008E5104" w:rsidP="008E5104">
      <w:pPr>
        <w:widowControl/>
        <w:autoSpaceDE w:val="0"/>
        <w:autoSpaceDN w:val="0"/>
        <w:adjustRightInd w:val="0"/>
        <w:rPr>
          <w:rFonts w:ascii="Times New Roman" w:hAnsi="Times New Roman"/>
          <w:sz w:val="24"/>
          <w:szCs w:val="24"/>
        </w:rPr>
      </w:pPr>
    </w:p>
    <w:p w14:paraId="1FC06D04" w14:textId="40D62ACD" w:rsidR="008E5104" w:rsidRDefault="008E5104" w:rsidP="008E5104">
      <w:pPr>
        <w:widowControl/>
        <w:autoSpaceDE w:val="0"/>
        <w:autoSpaceDN w:val="0"/>
        <w:adjustRightInd w:val="0"/>
        <w:rPr>
          <w:rFonts w:ascii="Times New Roman" w:hAnsi="Times New Roman"/>
          <w:sz w:val="24"/>
          <w:szCs w:val="24"/>
        </w:rPr>
      </w:pPr>
      <w:r w:rsidRPr="008E5104">
        <w:rPr>
          <w:rFonts w:ascii="Times New Roman" w:hAnsi="Times New Roman"/>
          <w:sz w:val="24"/>
          <w:szCs w:val="24"/>
        </w:rPr>
        <w:t xml:space="preserve">We present a quantum dynamics approach for molecular systems based on wavefunction factorization into components describing the light and heavy particles, such as electrons and nuclei. The dynamics of the nuclear subsystem can be viewed as motion of the trajectories defined in the nuclear subspace, evolving according to the average nuclear momentum of the full wavefunction. The probability density flow between the nuclear and electronic subsystems   is facilitated by the imaginary potential, derived to ensure a physically meaningful normalization of the electronic wavefunction for each configuration of the nuclei, and conservation of the probability density associated with each trajectory in the </w:t>
      </w:r>
      <w:proofErr w:type="spellStart"/>
      <w:r w:rsidRPr="008E5104">
        <w:rPr>
          <w:rFonts w:ascii="Times New Roman" w:hAnsi="Times New Roman"/>
          <w:sz w:val="24"/>
          <w:szCs w:val="24"/>
        </w:rPr>
        <w:t>Lagrangian</w:t>
      </w:r>
      <w:proofErr w:type="spellEnd"/>
      <w:r w:rsidRPr="008E5104">
        <w:rPr>
          <w:rFonts w:ascii="Times New Roman" w:hAnsi="Times New Roman"/>
          <w:sz w:val="24"/>
          <w:szCs w:val="24"/>
        </w:rPr>
        <w:t xml:space="preserve"> frame of reference.</w:t>
      </w:r>
    </w:p>
    <w:p w14:paraId="76AD7379" w14:textId="55C39DFE" w:rsidR="008E5104" w:rsidRDefault="008E5104" w:rsidP="008E5104">
      <w:pPr>
        <w:widowControl/>
        <w:autoSpaceDE w:val="0"/>
        <w:autoSpaceDN w:val="0"/>
        <w:adjustRightInd w:val="0"/>
        <w:rPr>
          <w:rFonts w:ascii="Times New Roman" w:hAnsi="Times New Roman"/>
          <w:sz w:val="24"/>
          <w:szCs w:val="24"/>
        </w:rPr>
      </w:pPr>
      <w:r w:rsidRPr="008E5104">
        <w:rPr>
          <w:rFonts w:ascii="Times New Roman" w:hAnsi="Times New Roman"/>
          <w:sz w:val="24"/>
          <w:szCs w:val="24"/>
        </w:rPr>
        <w:t>    An effective real potential, driving the dynamics of the nuclear subsystem, is defined to minimize motion of the electronic wavefunction in the nuclear degrees of freedom.</w:t>
      </w:r>
    </w:p>
    <w:p w14:paraId="7E37DE69" w14:textId="23BD621A" w:rsidR="005F486D" w:rsidRPr="008E5104" w:rsidRDefault="008E5104" w:rsidP="008E5104">
      <w:pPr>
        <w:widowControl/>
        <w:autoSpaceDE w:val="0"/>
        <w:autoSpaceDN w:val="0"/>
        <w:adjustRightInd w:val="0"/>
        <w:rPr>
          <w:rFonts w:ascii="Times New Roman" w:eastAsia="CMBX12" w:hAnsi="Times New Roman"/>
          <w:b/>
          <w:bCs/>
          <w:kern w:val="0"/>
          <w:sz w:val="24"/>
          <w:szCs w:val="24"/>
          <w:lang w:eastAsia="en-US"/>
        </w:rPr>
      </w:pPr>
      <w:r w:rsidRPr="008E5104">
        <w:rPr>
          <w:rFonts w:ascii="Times New Roman" w:hAnsi="Times New Roman"/>
          <w:sz w:val="24"/>
          <w:szCs w:val="24"/>
        </w:rPr>
        <w:t>       Illustration and the analysis of the formalism are given for a two-dimensional model system of vibrationally nonadiabatic dynamics.</w:t>
      </w:r>
    </w:p>
    <w:p w14:paraId="29FAF58B" w14:textId="1BAAA79F" w:rsidR="005F486D" w:rsidRDefault="005F486D" w:rsidP="00980989">
      <w:pPr>
        <w:widowControl/>
        <w:autoSpaceDE w:val="0"/>
        <w:autoSpaceDN w:val="0"/>
        <w:adjustRightInd w:val="0"/>
        <w:jc w:val="center"/>
        <w:rPr>
          <w:rFonts w:ascii="Times New Roman" w:eastAsia="CMBX12" w:hAnsi="Times New Roman"/>
          <w:b/>
          <w:bCs/>
          <w:kern w:val="0"/>
          <w:sz w:val="28"/>
          <w:szCs w:val="28"/>
          <w:lang w:eastAsia="en-US"/>
        </w:rPr>
      </w:pPr>
    </w:p>
    <w:p w14:paraId="7CED353B" w14:textId="13B34146" w:rsidR="005F486D" w:rsidRDefault="005F486D" w:rsidP="00980989">
      <w:pPr>
        <w:widowControl/>
        <w:autoSpaceDE w:val="0"/>
        <w:autoSpaceDN w:val="0"/>
        <w:adjustRightInd w:val="0"/>
        <w:jc w:val="center"/>
        <w:rPr>
          <w:rFonts w:ascii="Times New Roman" w:eastAsia="CMBX12" w:hAnsi="Times New Roman"/>
          <w:b/>
          <w:bCs/>
          <w:kern w:val="0"/>
          <w:sz w:val="28"/>
          <w:szCs w:val="28"/>
          <w:lang w:eastAsia="en-US"/>
        </w:rPr>
      </w:pPr>
    </w:p>
    <w:p w14:paraId="5EDBCB35" w14:textId="310F939C" w:rsidR="005F486D" w:rsidRDefault="005F486D" w:rsidP="00980989">
      <w:pPr>
        <w:widowControl/>
        <w:autoSpaceDE w:val="0"/>
        <w:autoSpaceDN w:val="0"/>
        <w:adjustRightInd w:val="0"/>
        <w:jc w:val="center"/>
        <w:rPr>
          <w:rFonts w:ascii="Times New Roman" w:eastAsia="CMBX12" w:hAnsi="Times New Roman"/>
          <w:b/>
          <w:bCs/>
          <w:kern w:val="0"/>
          <w:sz w:val="28"/>
          <w:szCs w:val="28"/>
          <w:lang w:eastAsia="en-US"/>
        </w:rPr>
      </w:pPr>
    </w:p>
    <w:p w14:paraId="3D9E9BF7" w14:textId="08D239D6" w:rsidR="005F486D" w:rsidRDefault="005F486D" w:rsidP="00980989">
      <w:pPr>
        <w:widowControl/>
        <w:autoSpaceDE w:val="0"/>
        <w:autoSpaceDN w:val="0"/>
        <w:adjustRightInd w:val="0"/>
        <w:jc w:val="center"/>
        <w:rPr>
          <w:rFonts w:ascii="Times New Roman" w:eastAsia="CMBX12" w:hAnsi="Times New Roman"/>
          <w:b/>
          <w:bCs/>
          <w:kern w:val="0"/>
          <w:sz w:val="28"/>
          <w:szCs w:val="28"/>
          <w:lang w:eastAsia="en-US"/>
        </w:rPr>
      </w:pPr>
    </w:p>
    <w:p w14:paraId="040177D3" w14:textId="475E8C27" w:rsidR="005F486D" w:rsidRDefault="005F486D" w:rsidP="00980989">
      <w:pPr>
        <w:widowControl/>
        <w:autoSpaceDE w:val="0"/>
        <w:autoSpaceDN w:val="0"/>
        <w:adjustRightInd w:val="0"/>
        <w:jc w:val="center"/>
        <w:rPr>
          <w:rFonts w:ascii="Times New Roman" w:eastAsia="CMBX12" w:hAnsi="Times New Roman"/>
          <w:b/>
          <w:bCs/>
          <w:kern w:val="0"/>
          <w:sz w:val="28"/>
          <w:szCs w:val="28"/>
          <w:lang w:eastAsia="en-US"/>
        </w:rPr>
      </w:pPr>
    </w:p>
    <w:p w14:paraId="11339E58" w14:textId="044E5836" w:rsidR="005F486D" w:rsidRDefault="005F486D" w:rsidP="00980989">
      <w:pPr>
        <w:widowControl/>
        <w:autoSpaceDE w:val="0"/>
        <w:autoSpaceDN w:val="0"/>
        <w:adjustRightInd w:val="0"/>
        <w:jc w:val="center"/>
        <w:rPr>
          <w:rFonts w:ascii="Times New Roman" w:eastAsia="CMBX12" w:hAnsi="Times New Roman"/>
          <w:b/>
          <w:bCs/>
          <w:kern w:val="0"/>
          <w:sz w:val="28"/>
          <w:szCs w:val="28"/>
          <w:lang w:eastAsia="en-US"/>
        </w:rPr>
      </w:pPr>
    </w:p>
    <w:p w14:paraId="4C9AB29C" w14:textId="65C2DDD7" w:rsidR="005F486D" w:rsidRDefault="005F486D" w:rsidP="00980989">
      <w:pPr>
        <w:widowControl/>
        <w:autoSpaceDE w:val="0"/>
        <w:autoSpaceDN w:val="0"/>
        <w:adjustRightInd w:val="0"/>
        <w:jc w:val="center"/>
        <w:rPr>
          <w:rFonts w:ascii="Times New Roman" w:eastAsia="CMBX12" w:hAnsi="Times New Roman"/>
          <w:b/>
          <w:bCs/>
          <w:kern w:val="0"/>
          <w:sz w:val="28"/>
          <w:szCs w:val="28"/>
          <w:lang w:eastAsia="en-US"/>
        </w:rPr>
      </w:pPr>
    </w:p>
    <w:p w14:paraId="7FC572C5" w14:textId="0A1BF378" w:rsidR="005F486D" w:rsidRDefault="005F486D" w:rsidP="00980989">
      <w:pPr>
        <w:widowControl/>
        <w:autoSpaceDE w:val="0"/>
        <w:autoSpaceDN w:val="0"/>
        <w:adjustRightInd w:val="0"/>
        <w:jc w:val="center"/>
        <w:rPr>
          <w:rFonts w:ascii="Times New Roman" w:eastAsia="CMBX12" w:hAnsi="Times New Roman"/>
          <w:b/>
          <w:bCs/>
          <w:kern w:val="0"/>
          <w:sz w:val="28"/>
          <w:szCs w:val="28"/>
          <w:lang w:eastAsia="en-US"/>
        </w:rPr>
      </w:pPr>
    </w:p>
    <w:p w14:paraId="36966E4A" w14:textId="77777777" w:rsidR="008E5104" w:rsidRDefault="008E5104" w:rsidP="008E5104">
      <w:pPr>
        <w:jc w:val="center"/>
        <w:rPr>
          <w:rFonts w:ascii="Times" w:eastAsiaTheme="minorHAnsi" w:hAnsi="Times"/>
          <w:b/>
          <w:bCs/>
          <w:kern w:val="0"/>
          <w:sz w:val="28"/>
          <w:szCs w:val="28"/>
          <w:lang w:eastAsia="en-US"/>
        </w:rPr>
      </w:pPr>
      <w:r>
        <w:rPr>
          <w:rFonts w:ascii="Times" w:hAnsi="Times"/>
          <w:b/>
          <w:bCs/>
          <w:sz w:val="28"/>
          <w:szCs w:val="28"/>
        </w:rPr>
        <w:lastRenderedPageBreak/>
        <w:t>Nonadiabatic molecular dynamics simulations in large scale nanomaterials and periodic solids</w:t>
      </w:r>
    </w:p>
    <w:p w14:paraId="0C246EF4" w14:textId="77777777" w:rsidR="008E5104" w:rsidRDefault="008E5104" w:rsidP="008E5104">
      <w:pPr>
        <w:jc w:val="center"/>
        <w:rPr>
          <w:rFonts w:ascii="Times" w:hAnsi="Times"/>
          <w:sz w:val="24"/>
          <w:szCs w:val="24"/>
          <w:u w:val="single"/>
        </w:rPr>
      </w:pPr>
    </w:p>
    <w:p w14:paraId="4411CC1F" w14:textId="67FA9B0E" w:rsidR="008E5104" w:rsidRDefault="008E5104" w:rsidP="008E5104">
      <w:pPr>
        <w:jc w:val="center"/>
        <w:rPr>
          <w:rFonts w:ascii="Times" w:hAnsi="Times"/>
          <w:sz w:val="24"/>
          <w:szCs w:val="24"/>
        </w:rPr>
      </w:pPr>
      <w:r>
        <w:rPr>
          <w:rFonts w:ascii="Times" w:hAnsi="Times"/>
          <w:sz w:val="24"/>
          <w:szCs w:val="24"/>
          <w:u w:val="single"/>
        </w:rPr>
        <w:t>Mohammad Shakiba</w:t>
      </w:r>
      <w:r>
        <w:rPr>
          <w:rFonts w:ascii="Times" w:hAnsi="Times"/>
          <w:sz w:val="24"/>
          <w:szCs w:val="24"/>
        </w:rPr>
        <w:t xml:space="preserve"> and</w:t>
      </w:r>
      <w:r>
        <w:rPr>
          <w:rFonts w:ascii="Times" w:hAnsi="Times"/>
          <w:sz w:val="24"/>
          <w:szCs w:val="24"/>
        </w:rPr>
        <w:t xml:space="preserve"> Alexey V. Akimov</w:t>
      </w:r>
    </w:p>
    <w:p w14:paraId="4E5AA5FD" w14:textId="069EBE58" w:rsidR="008E5104" w:rsidRDefault="008E5104" w:rsidP="008E5104">
      <w:pPr>
        <w:jc w:val="center"/>
        <w:rPr>
          <w:rFonts w:ascii="Times" w:hAnsi="Times"/>
          <w:sz w:val="24"/>
          <w:szCs w:val="24"/>
        </w:rPr>
      </w:pPr>
    </w:p>
    <w:p w14:paraId="12F8EADF" w14:textId="5AFF592C" w:rsidR="008E5104" w:rsidRPr="008E5104" w:rsidRDefault="008E5104" w:rsidP="008E5104">
      <w:pPr>
        <w:jc w:val="center"/>
        <w:rPr>
          <w:rFonts w:ascii="Times" w:hAnsi="Times"/>
          <w:i/>
          <w:iCs/>
          <w:sz w:val="24"/>
          <w:szCs w:val="24"/>
        </w:rPr>
      </w:pPr>
      <w:r w:rsidRPr="008E5104">
        <w:rPr>
          <w:rFonts w:ascii="Times" w:hAnsi="Times"/>
          <w:i/>
          <w:iCs/>
          <w:sz w:val="24"/>
          <w:szCs w:val="24"/>
        </w:rPr>
        <w:t>University at Buffalo, SUNY, Buffalo, NY, USA</w:t>
      </w:r>
    </w:p>
    <w:p w14:paraId="110CC315" w14:textId="7887DFFE" w:rsidR="008E5104" w:rsidRPr="008E5104" w:rsidRDefault="008E5104" w:rsidP="008E5104">
      <w:pPr>
        <w:jc w:val="center"/>
        <w:rPr>
          <w:rFonts w:ascii="Times" w:hAnsi="Times"/>
          <w:i/>
          <w:iCs/>
          <w:sz w:val="24"/>
          <w:szCs w:val="24"/>
        </w:rPr>
      </w:pPr>
      <w:r w:rsidRPr="008E5104">
        <w:rPr>
          <w:rFonts w:ascii="Times" w:hAnsi="Times"/>
          <w:i/>
          <w:iCs/>
          <w:sz w:val="24"/>
          <w:szCs w:val="24"/>
        </w:rPr>
        <w:t xml:space="preserve">Email: </w:t>
      </w:r>
      <w:hyperlink r:id="rId10" w:history="1">
        <w:r w:rsidRPr="008E5104">
          <w:rPr>
            <w:rStyle w:val="Hyperlink"/>
            <w:rFonts w:ascii="Times" w:hAnsi="Times"/>
            <w:i/>
            <w:iCs/>
            <w:sz w:val="24"/>
            <w:szCs w:val="24"/>
          </w:rPr>
          <w:t>mshakiba@buffalo.edu</w:t>
        </w:r>
      </w:hyperlink>
      <w:r w:rsidRPr="008E5104">
        <w:rPr>
          <w:rFonts w:ascii="Times" w:hAnsi="Times"/>
          <w:i/>
          <w:iCs/>
          <w:sz w:val="24"/>
          <w:szCs w:val="24"/>
        </w:rPr>
        <w:t xml:space="preserve"> </w:t>
      </w:r>
    </w:p>
    <w:p w14:paraId="0FA90E16" w14:textId="77777777" w:rsidR="008E5104" w:rsidRDefault="008E5104" w:rsidP="008E5104">
      <w:pPr>
        <w:jc w:val="center"/>
        <w:rPr>
          <w:rFonts w:ascii="Times" w:hAnsi="Times"/>
          <w:sz w:val="24"/>
          <w:szCs w:val="24"/>
        </w:rPr>
      </w:pPr>
    </w:p>
    <w:p w14:paraId="79D0A6C9" w14:textId="6B442BC3" w:rsidR="008E5104" w:rsidRDefault="008E5104" w:rsidP="008E5104">
      <w:pPr>
        <w:rPr>
          <w:rFonts w:ascii="Times" w:hAnsi="Times"/>
          <w:sz w:val="24"/>
          <w:szCs w:val="24"/>
        </w:rPr>
      </w:pPr>
      <w:r>
        <w:rPr>
          <w:rFonts w:ascii="Times" w:hAnsi="Times"/>
          <w:noProof/>
          <w:sz w:val="24"/>
          <w:szCs w:val="24"/>
        </w:rPr>
        <w:drawing>
          <wp:inline distT="0" distB="0" distL="0" distR="0" wp14:anchorId="346EBEBB" wp14:editId="3A731046">
            <wp:extent cx="3505200" cy="1892300"/>
            <wp:effectExtent l="0" t="0" r="0" b="0"/>
            <wp:docPr id="9" name="Picture 9"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video gam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200" cy="1892300"/>
                    </a:xfrm>
                    <a:prstGeom prst="rect">
                      <a:avLst/>
                    </a:prstGeom>
                    <a:noFill/>
                    <a:ln>
                      <a:noFill/>
                    </a:ln>
                  </pic:spPr>
                </pic:pic>
              </a:graphicData>
            </a:graphic>
          </wp:inline>
        </w:drawing>
      </w:r>
      <w:r>
        <w:rPr>
          <w:rFonts w:ascii="Times" w:hAnsi="Times"/>
          <w:sz w:val="24"/>
          <w:szCs w:val="24"/>
        </w:rPr>
        <w:t xml:space="preserve">           </w:t>
      </w:r>
      <w:r>
        <w:rPr>
          <w:rFonts w:ascii="Times" w:hAnsi="Times"/>
          <w:noProof/>
          <w:sz w:val="24"/>
          <w:szCs w:val="24"/>
        </w:rPr>
        <w:drawing>
          <wp:inline distT="0" distB="0" distL="0" distR="0" wp14:anchorId="1797D36B" wp14:editId="753ABFA9">
            <wp:extent cx="1930400" cy="1936750"/>
            <wp:effectExtent l="0" t="0" r="0" b="6350"/>
            <wp:docPr id="8" name="Picture 8" descr="A picture containing person, person, indoor, po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person, person, indoor, posing&#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0400" cy="1936750"/>
                    </a:xfrm>
                    <a:prstGeom prst="rect">
                      <a:avLst/>
                    </a:prstGeom>
                    <a:noFill/>
                    <a:ln>
                      <a:noFill/>
                    </a:ln>
                  </pic:spPr>
                </pic:pic>
              </a:graphicData>
            </a:graphic>
          </wp:inline>
        </w:drawing>
      </w:r>
    </w:p>
    <w:p w14:paraId="5D5124A3" w14:textId="77777777" w:rsidR="008E5104" w:rsidRDefault="008E5104" w:rsidP="008E5104">
      <w:pPr>
        <w:rPr>
          <w:rFonts w:ascii="Times" w:hAnsi="Times"/>
          <w:sz w:val="24"/>
          <w:szCs w:val="24"/>
        </w:rPr>
      </w:pPr>
    </w:p>
    <w:p w14:paraId="18FB37D4" w14:textId="77777777" w:rsidR="008D1937" w:rsidRDefault="008E5104" w:rsidP="008D1937">
      <w:pPr>
        <w:ind w:firstLine="720"/>
        <w:rPr>
          <w:rFonts w:ascii="Times" w:hAnsi="Times"/>
          <w:sz w:val="24"/>
          <w:szCs w:val="24"/>
        </w:rPr>
      </w:pPr>
      <w:r>
        <w:rPr>
          <w:rFonts w:ascii="Times" w:hAnsi="Times"/>
          <w:sz w:val="24"/>
          <w:szCs w:val="24"/>
        </w:rPr>
        <w:t>Nonadiabatic molecular dynamics (NA-MD) simulations provide valuable atomistic insights into the photoexcitation dynamics in solar energy materials</w:t>
      </w:r>
      <w:r>
        <w:rPr>
          <w:rFonts w:ascii="Times" w:hAnsi="Times" w:cstheme="majorBidi"/>
          <w:sz w:val="24"/>
          <w:szCs w:val="24"/>
        </w:rPr>
        <w:t>. Such simulations have been utilized in the photoexcited dynamics of different materials with applications in solar cells, light-emitting diodes, photocatalysis, etc. However, m</w:t>
      </w:r>
      <w:r>
        <w:rPr>
          <w:rFonts w:ascii="Times" w:hAnsi="Times"/>
          <w:sz w:val="24"/>
          <w:szCs w:val="24"/>
        </w:rPr>
        <w:t xml:space="preserve">odeling such simulations for structures with sizes close to those observed in experimental studies are computationally expensive and the simulations are limited to small- and medium-sized structures with few hundreds of atoms. </w:t>
      </w:r>
    </w:p>
    <w:p w14:paraId="1EAAFE87" w14:textId="77777777" w:rsidR="008D1937" w:rsidRDefault="008E5104" w:rsidP="008D1937">
      <w:pPr>
        <w:ind w:firstLine="720"/>
        <w:rPr>
          <w:rFonts w:ascii="Times" w:hAnsi="Times"/>
          <w:sz w:val="24"/>
          <w:szCs w:val="24"/>
        </w:rPr>
      </w:pPr>
      <w:r>
        <w:rPr>
          <w:rFonts w:ascii="Times" w:hAnsi="Times"/>
          <w:sz w:val="24"/>
          <w:szCs w:val="24"/>
        </w:rPr>
        <w:t xml:space="preserve">For larger structures, usually semiempirical and density functional tight-binding approaches are utilized. However, the parametrization </w:t>
      </w:r>
      <w:proofErr w:type="gramStart"/>
      <w:r>
        <w:rPr>
          <w:rFonts w:ascii="Times" w:hAnsi="Times"/>
          <w:sz w:val="24"/>
          <w:szCs w:val="24"/>
        </w:rPr>
        <w:t>are</w:t>
      </w:r>
      <w:proofErr w:type="gramEnd"/>
      <w:r>
        <w:rPr>
          <w:rFonts w:ascii="Times" w:hAnsi="Times"/>
          <w:sz w:val="24"/>
          <w:szCs w:val="24"/>
        </w:rPr>
        <w:t xml:space="preserve"> available only for some elements in the periodic table. The extended tight-binding (</w:t>
      </w:r>
      <w:proofErr w:type="spellStart"/>
      <w:r>
        <w:rPr>
          <w:rFonts w:ascii="Times" w:hAnsi="Times"/>
          <w:sz w:val="24"/>
          <w:szCs w:val="24"/>
        </w:rPr>
        <w:t>xTB</w:t>
      </w:r>
      <w:proofErr w:type="spellEnd"/>
      <w:r>
        <w:rPr>
          <w:rFonts w:ascii="Times" w:hAnsi="Times"/>
          <w:sz w:val="24"/>
          <w:szCs w:val="24"/>
        </w:rPr>
        <w:t>) approach provid</w:t>
      </w:r>
      <w:r w:rsidR="008D1937">
        <w:rPr>
          <w:rFonts w:ascii="Times" w:hAnsi="Times"/>
          <w:sz w:val="24"/>
          <w:szCs w:val="24"/>
        </w:rPr>
        <w:t>es</w:t>
      </w:r>
      <w:r>
        <w:rPr>
          <w:rFonts w:ascii="Times" w:hAnsi="Times"/>
          <w:sz w:val="24"/>
          <w:szCs w:val="24"/>
        </w:rPr>
        <w:t xml:space="preserve"> the parametrization for a wide range of elements including those present in inorganic materials such as quantum dots. This method can be applied to compute the electronic structure properties of large structures with thousands of atoms including metal organic frameworks and biological structures such as proteins. Therefore, this method can be used as a suitable tool in NA-MD simulations for large structures. Due to close energy levels spacing in large structures, one requires to include hundreds or thousands of electronic states to capture the excitation energies close to that observed in experiments and computation of the time-overlap integrals is a challenge. </w:t>
      </w:r>
    </w:p>
    <w:p w14:paraId="549B71F1" w14:textId="5E5FB22C" w:rsidR="008E5104" w:rsidRDefault="008E5104" w:rsidP="008D1937">
      <w:pPr>
        <w:ind w:firstLine="720"/>
        <w:rPr>
          <w:rFonts w:ascii="Times" w:hAnsi="Times"/>
          <w:sz w:val="24"/>
          <w:szCs w:val="24"/>
        </w:rPr>
      </w:pPr>
      <w:r>
        <w:rPr>
          <w:rFonts w:ascii="Times" w:hAnsi="Times"/>
          <w:sz w:val="24"/>
          <w:szCs w:val="24"/>
        </w:rPr>
        <w:t xml:space="preserve">In this presentation, I will highlight our most recent work on NA-MD simulations in the </w:t>
      </w:r>
      <w:proofErr w:type="spellStart"/>
      <w:r>
        <w:rPr>
          <w:rFonts w:ascii="Times" w:hAnsi="Times"/>
          <w:sz w:val="24"/>
          <w:szCs w:val="24"/>
        </w:rPr>
        <w:t>xTB</w:t>
      </w:r>
      <w:proofErr w:type="spellEnd"/>
      <w:r>
        <w:rPr>
          <w:rFonts w:ascii="Times" w:hAnsi="Times"/>
          <w:sz w:val="24"/>
          <w:szCs w:val="24"/>
        </w:rPr>
        <w:t xml:space="preserve"> framework. I will first talk about the implementation details, as is implemented in the open-source Libra code. Then, I will show the applicability of this approach for describing hot-electron relaxation dynamics in large silicon quantum dots. I will also talk about the dependence of the electron-hole recombination dynamics on charge carrier concentration in carbon nitride monolayers with up to 5600 atoms</w:t>
      </w:r>
      <w:r w:rsidR="008D1937">
        <w:rPr>
          <w:rFonts w:ascii="Times" w:hAnsi="Times"/>
          <w:sz w:val="24"/>
          <w:szCs w:val="24"/>
        </w:rPr>
        <w:t xml:space="preserve">, that constitute supercells as large as </w:t>
      </w:r>
      <w:r>
        <w:rPr>
          <w:rFonts w:ascii="Times" w:hAnsi="Times"/>
          <w:sz w:val="24"/>
          <w:szCs w:val="24"/>
        </w:rPr>
        <w:t xml:space="preserve">14.2 nm </w:t>
      </w:r>
      <w:r>
        <w:rPr>
          <w:rFonts w:asciiTheme="majorHAnsi" w:hAnsiTheme="majorHAnsi" w:cstheme="majorHAnsi"/>
          <w:sz w:val="24"/>
          <w:szCs w:val="24"/>
        </w:rPr>
        <w:t>x</w:t>
      </w:r>
      <w:r>
        <w:rPr>
          <w:rFonts w:ascii="Times" w:hAnsi="Times"/>
          <w:sz w:val="24"/>
          <w:szCs w:val="24"/>
        </w:rPr>
        <w:t xml:space="preserve"> 12.3 nm</w:t>
      </w:r>
      <w:r w:rsidR="008D1937">
        <w:rPr>
          <w:rFonts w:ascii="Times" w:hAnsi="Times"/>
          <w:sz w:val="24"/>
          <w:szCs w:val="24"/>
        </w:rPr>
        <w:t xml:space="preserve">, approaching the nanoscale regime of experimental studies. </w:t>
      </w:r>
    </w:p>
    <w:p w14:paraId="06E69450" w14:textId="7B85BDE9" w:rsidR="0079056A" w:rsidRDefault="0079056A" w:rsidP="00980989">
      <w:pPr>
        <w:widowControl/>
        <w:autoSpaceDE w:val="0"/>
        <w:autoSpaceDN w:val="0"/>
        <w:adjustRightInd w:val="0"/>
        <w:jc w:val="center"/>
        <w:rPr>
          <w:rFonts w:ascii="Times New Roman" w:eastAsia="CMBX12" w:hAnsi="Times New Roman"/>
          <w:b/>
          <w:bCs/>
          <w:kern w:val="0"/>
          <w:sz w:val="28"/>
          <w:szCs w:val="28"/>
          <w:lang w:eastAsia="en-US"/>
        </w:rPr>
      </w:pPr>
    </w:p>
    <w:p w14:paraId="54D38C47" w14:textId="52B96AB7" w:rsidR="0079056A" w:rsidRDefault="0079056A" w:rsidP="00980989">
      <w:pPr>
        <w:widowControl/>
        <w:autoSpaceDE w:val="0"/>
        <w:autoSpaceDN w:val="0"/>
        <w:adjustRightInd w:val="0"/>
        <w:jc w:val="center"/>
        <w:rPr>
          <w:rFonts w:ascii="Times New Roman" w:eastAsia="CMBX12" w:hAnsi="Times New Roman"/>
          <w:b/>
          <w:bCs/>
          <w:kern w:val="0"/>
          <w:sz w:val="28"/>
          <w:szCs w:val="28"/>
          <w:lang w:eastAsia="en-US"/>
        </w:rPr>
      </w:pPr>
    </w:p>
    <w:p w14:paraId="580B0EC7" w14:textId="0FDD8891" w:rsidR="005F486D" w:rsidRDefault="005F486D" w:rsidP="00EB0D7D">
      <w:pPr>
        <w:autoSpaceDE w:val="0"/>
        <w:autoSpaceDN w:val="0"/>
        <w:adjustRightInd w:val="0"/>
        <w:spacing w:line="360" w:lineRule="auto"/>
        <w:contextualSpacing/>
        <w:rPr>
          <w:rFonts w:ascii="Times New Roman" w:hAnsi="Times New Roman"/>
          <w:sz w:val="24"/>
          <w:szCs w:val="24"/>
        </w:rPr>
      </w:pPr>
    </w:p>
    <w:p w14:paraId="04F42274" w14:textId="77777777" w:rsidR="00E87B2A" w:rsidRPr="007F0791" w:rsidRDefault="00F12573" w:rsidP="00140D21">
      <w:pPr>
        <w:jc w:val="center"/>
        <w:rPr>
          <w:rFonts w:ascii="Times New Roman" w:hAnsi="Times New Roman"/>
          <w:b/>
          <w:sz w:val="28"/>
          <w:szCs w:val="24"/>
        </w:rPr>
      </w:pPr>
      <w:r>
        <w:rPr>
          <w:rFonts w:ascii="Times New Roman" w:hAnsi="Times New Roman"/>
          <w:b/>
          <w:sz w:val="28"/>
          <w:szCs w:val="24"/>
        </w:rPr>
        <w:lastRenderedPageBreak/>
        <w:t>H</w:t>
      </w:r>
      <w:r w:rsidR="008149BF" w:rsidRPr="007F0791">
        <w:rPr>
          <w:rFonts w:ascii="Times New Roman" w:hAnsi="Times New Roman"/>
          <w:b/>
          <w:sz w:val="28"/>
          <w:szCs w:val="24"/>
        </w:rPr>
        <w:t>ow to connect</w:t>
      </w:r>
    </w:p>
    <w:p w14:paraId="24DA63A1" w14:textId="77777777" w:rsidR="006D2C00" w:rsidRDefault="006D2C00" w:rsidP="006D2C00">
      <w:pPr>
        <w:rPr>
          <w:rFonts w:asciiTheme="minorHAnsi" w:hAnsiTheme="minorHAnsi" w:cstheme="minorHAnsi"/>
        </w:rPr>
      </w:pPr>
    </w:p>
    <w:p w14:paraId="7313D45F" w14:textId="77777777" w:rsidR="008D1937" w:rsidRPr="008D1937" w:rsidRDefault="008D1937" w:rsidP="008D1937">
      <w:pPr>
        <w:rPr>
          <w:rFonts w:asciiTheme="minorHAnsi" w:hAnsiTheme="minorHAnsi" w:cstheme="minorHAnsi"/>
        </w:rPr>
      </w:pPr>
      <w:r w:rsidRPr="008D1937">
        <w:rPr>
          <w:rFonts w:asciiTheme="minorHAnsi" w:hAnsiTheme="minorHAnsi" w:cstheme="minorHAnsi"/>
        </w:rPr>
        <w:t>Alexey Akimov is inviting you to a scheduled Zoom meeting.</w:t>
      </w:r>
    </w:p>
    <w:p w14:paraId="5AC739BF" w14:textId="77777777" w:rsidR="008D1937" w:rsidRPr="008D1937" w:rsidRDefault="008D1937" w:rsidP="008D1937">
      <w:pPr>
        <w:rPr>
          <w:rFonts w:asciiTheme="minorHAnsi" w:hAnsiTheme="minorHAnsi" w:cstheme="minorHAnsi"/>
        </w:rPr>
      </w:pPr>
    </w:p>
    <w:p w14:paraId="27FF2A55" w14:textId="77777777" w:rsidR="008D1937" w:rsidRPr="008D1937" w:rsidRDefault="008D1937" w:rsidP="008D1937">
      <w:pPr>
        <w:rPr>
          <w:rFonts w:asciiTheme="minorHAnsi" w:hAnsiTheme="minorHAnsi" w:cstheme="minorHAnsi"/>
        </w:rPr>
      </w:pPr>
      <w:r w:rsidRPr="008D1937">
        <w:rPr>
          <w:rFonts w:asciiTheme="minorHAnsi" w:hAnsiTheme="minorHAnsi" w:cstheme="minorHAnsi"/>
        </w:rPr>
        <w:t>Topic: VISTA, Seminar 48</w:t>
      </w:r>
    </w:p>
    <w:p w14:paraId="0307BF79" w14:textId="77777777" w:rsidR="008D1937" w:rsidRPr="008D1937" w:rsidRDefault="008D1937" w:rsidP="008D1937">
      <w:pPr>
        <w:rPr>
          <w:rFonts w:asciiTheme="minorHAnsi" w:hAnsiTheme="minorHAnsi" w:cstheme="minorHAnsi"/>
        </w:rPr>
      </w:pPr>
      <w:r w:rsidRPr="008D1937">
        <w:rPr>
          <w:rFonts w:asciiTheme="minorHAnsi" w:hAnsiTheme="minorHAnsi" w:cstheme="minorHAnsi"/>
        </w:rPr>
        <w:t xml:space="preserve">Time: Feb 15, </w:t>
      </w:r>
      <w:proofErr w:type="gramStart"/>
      <w:r w:rsidRPr="008D1937">
        <w:rPr>
          <w:rFonts w:asciiTheme="minorHAnsi" w:hAnsiTheme="minorHAnsi" w:cstheme="minorHAnsi"/>
        </w:rPr>
        <w:t>2023</w:t>
      </w:r>
      <w:proofErr w:type="gramEnd"/>
      <w:r w:rsidRPr="008D1937">
        <w:rPr>
          <w:rFonts w:asciiTheme="minorHAnsi" w:hAnsiTheme="minorHAnsi" w:cstheme="minorHAnsi"/>
        </w:rPr>
        <w:t xml:space="preserve"> 10:00 AM Eastern Time (US and Canada)</w:t>
      </w:r>
    </w:p>
    <w:p w14:paraId="5B492819" w14:textId="77777777" w:rsidR="008D1937" w:rsidRPr="008D1937" w:rsidRDefault="008D1937" w:rsidP="008D1937">
      <w:pPr>
        <w:rPr>
          <w:rFonts w:asciiTheme="minorHAnsi" w:hAnsiTheme="minorHAnsi" w:cstheme="minorHAnsi"/>
        </w:rPr>
      </w:pPr>
    </w:p>
    <w:p w14:paraId="20942832" w14:textId="77777777" w:rsidR="008D1937" w:rsidRPr="008D1937" w:rsidRDefault="008D1937" w:rsidP="008D1937">
      <w:pPr>
        <w:rPr>
          <w:rFonts w:asciiTheme="minorHAnsi" w:hAnsiTheme="minorHAnsi" w:cstheme="minorHAnsi"/>
        </w:rPr>
      </w:pPr>
      <w:r w:rsidRPr="008D1937">
        <w:rPr>
          <w:rFonts w:asciiTheme="minorHAnsi" w:hAnsiTheme="minorHAnsi" w:cstheme="minorHAnsi"/>
        </w:rPr>
        <w:t>Join Zoom Meeting</w:t>
      </w:r>
    </w:p>
    <w:p w14:paraId="6ED6B9DD" w14:textId="3B43EA01" w:rsidR="008D1937" w:rsidRPr="008D1937" w:rsidRDefault="00A83F6D" w:rsidP="008D1937">
      <w:pPr>
        <w:rPr>
          <w:rFonts w:asciiTheme="minorHAnsi" w:hAnsiTheme="minorHAnsi" w:cstheme="minorHAnsi"/>
        </w:rPr>
      </w:pPr>
      <w:hyperlink r:id="rId13" w:history="1">
        <w:r w:rsidRPr="00CB5187">
          <w:rPr>
            <w:rStyle w:val="Hyperlink"/>
            <w:rFonts w:asciiTheme="minorHAnsi" w:hAnsiTheme="minorHAnsi" w:cstheme="minorHAnsi"/>
          </w:rPr>
          <w:t>https://buffalo.zoom.us/j/98833570449?pwd=T3lLQnd3MXI4c0hVUlNwdThXRkM3QT09</w:t>
        </w:r>
      </w:hyperlink>
      <w:r>
        <w:rPr>
          <w:rFonts w:asciiTheme="minorHAnsi" w:hAnsiTheme="minorHAnsi" w:cstheme="minorHAnsi"/>
        </w:rPr>
        <w:t xml:space="preserve"> </w:t>
      </w:r>
    </w:p>
    <w:p w14:paraId="3EA539DD" w14:textId="77777777" w:rsidR="008D1937" w:rsidRPr="008D1937" w:rsidRDefault="008D1937" w:rsidP="008D1937">
      <w:pPr>
        <w:rPr>
          <w:rFonts w:asciiTheme="minorHAnsi" w:hAnsiTheme="minorHAnsi" w:cstheme="minorHAnsi"/>
        </w:rPr>
      </w:pPr>
    </w:p>
    <w:p w14:paraId="63A9A062" w14:textId="77777777" w:rsidR="008D1937" w:rsidRPr="00A83F6D" w:rsidRDefault="008D1937" w:rsidP="00A83F6D">
      <w:pPr>
        <w:jc w:val="center"/>
        <w:rPr>
          <w:rFonts w:asciiTheme="minorHAnsi" w:hAnsiTheme="minorHAnsi" w:cstheme="minorHAnsi"/>
          <w:sz w:val="36"/>
          <w:szCs w:val="40"/>
        </w:rPr>
      </w:pPr>
      <w:r w:rsidRPr="00A83F6D">
        <w:rPr>
          <w:rFonts w:asciiTheme="minorHAnsi" w:hAnsiTheme="minorHAnsi" w:cstheme="minorHAnsi"/>
          <w:sz w:val="36"/>
          <w:szCs w:val="40"/>
        </w:rPr>
        <w:t>Meeting ID: 988 3357 0449</w:t>
      </w:r>
    </w:p>
    <w:p w14:paraId="7D7ACC47" w14:textId="77777777" w:rsidR="008D1937" w:rsidRPr="00A83F6D" w:rsidRDefault="008D1937" w:rsidP="00A83F6D">
      <w:pPr>
        <w:jc w:val="center"/>
        <w:rPr>
          <w:rFonts w:asciiTheme="minorHAnsi" w:hAnsiTheme="minorHAnsi" w:cstheme="minorHAnsi"/>
          <w:sz w:val="36"/>
          <w:szCs w:val="40"/>
        </w:rPr>
      </w:pPr>
      <w:r w:rsidRPr="00A83F6D">
        <w:rPr>
          <w:rFonts w:asciiTheme="minorHAnsi" w:hAnsiTheme="minorHAnsi" w:cstheme="minorHAnsi"/>
          <w:sz w:val="36"/>
          <w:szCs w:val="40"/>
        </w:rPr>
        <w:t>Passcode: 406986</w:t>
      </w:r>
    </w:p>
    <w:p w14:paraId="1E6C0C1E" w14:textId="77777777" w:rsidR="00A83F6D" w:rsidRDefault="00A83F6D" w:rsidP="008D1937">
      <w:pPr>
        <w:rPr>
          <w:rFonts w:asciiTheme="minorHAnsi" w:hAnsiTheme="minorHAnsi" w:cstheme="minorHAnsi"/>
        </w:rPr>
      </w:pPr>
    </w:p>
    <w:p w14:paraId="36299F19" w14:textId="77777777" w:rsidR="008D1937" w:rsidRPr="008D1937" w:rsidRDefault="008D1937" w:rsidP="008D1937">
      <w:pPr>
        <w:rPr>
          <w:rFonts w:asciiTheme="minorHAnsi" w:hAnsiTheme="minorHAnsi" w:cstheme="minorHAnsi"/>
        </w:rPr>
      </w:pPr>
    </w:p>
    <w:sectPr w:rsidR="008D1937" w:rsidRPr="008D1937">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F5629" w14:textId="77777777" w:rsidR="001B1D10" w:rsidRDefault="001B1D10" w:rsidP="00C15BDA">
      <w:r>
        <w:separator/>
      </w:r>
    </w:p>
  </w:endnote>
  <w:endnote w:type="continuationSeparator" w:id="0">
    <w:p w14:paraId="68046994" w14:textId="77777777" w:rsidR="001B1D10" w:rsidRDefault="001B1D10" w:rsidP="00C15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Times New Roman"/>
    <w:charset w:val="01"/>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Helvetica Neue">
    <w:altName w:val="Corbel"/>
    <w:charset w:val="00"/>
    <w:family w:val="auto"/>
    <w:pitch w:val="variable"/>
    <w:sig w:usb0="00000003" w:usb1="500079DB" w:usb2="00000010" w:usb3="00000000" w:csb0="00000001" w:csb1="00000000"/>
  </w:font>
  <w:font w:name="CMR10">
    <w:altName w:val="Cambria"/>
    <w:charset w:val="00"/>
    <w:family w:val="roman"/>
    <w:pitch w:val="default"/>
    <w:sig w:usb0="00000001" w:usb1="08070000" w:usb2="00000010" w:usb3="00000000" w:csb0="00020000" w:csb1="00000000"/>
  </w:font>
  <w:font w:name="CMBX12">
    <w:altName w:val="Yu Gothic"/>
    <w:panose1 w:val="00000000000000000000"/>
    <w:charset w:val="80"/>
    <w:family w:val="auto"/>
    <w:notTrueType/>
    <w:pitch w:val="default"/>
    <w:sig w:usb0="00000001" w:usb1="08070000" w:usb2="00000010" w:usb3="00000000" w:csb0="00020000" w:csb1="00000000"/>
  </w:font>
  <w:font w:name="Times">
    <w:altName w:val="Sylfae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245802"/>
      <w:docPartObj>
        <w:docPartGallery w:val="Page Numbers (Bottom of Page)"/>
        <w:docPartUnique/>
      </w:docPartObj>
    </w:sdtPr>
    <w:sdtEndPr>
      <w:rPr>
        <w:noProof/>
      </w:rPr>
    </w:sdtEndPr>
    <w:sdtContent>
      <w:p w14:paraId="70ECD480" w14:textId="77777777" w:rsidR="00234B98" w:rsidRDefault="00234B98">
        <w:pPr>
          <w:pStyle w:val="Footer"/>
          <w:jc w:val="center"/>
        </w:pPr>
        <w:r>
          <w:fldChar w:fldCharType="begin"/>
        </w:r>
        <w:r>
          <w:instrText xml:space="preserve"> PAGE   \* MERGEFORMAT </w:instrText>
        </w:r>
        <w:r>
          <w:fldChar w:fldCharType="separate"/>
        </w:r>
        <w:r w:rsidR="006555FF">
          <w:rPr>
            <w:noProof/>
          </w:rPr>
          <w:t>4</w:t>
        </w:r>
        <w:r>
          <w:rPr>
            <w:noProof/>
          </w:rPr>
          <w:fldChar w:fldCharType="end"/>
        </w:r>
      </w:p>
    </w:sdtContent>
  </w:sdt>
  <w:p w14:paraId="48A13420" w14:textId="77777777" w:rsidR="00234B98" w:rsidRDefault="00234B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BDA84" w14:textId="77777777" w:rsidR="001B1D10" w:rsidRDefault="001B1D10" w:rsidP="00C15BDA">
      <w:r>
        <w:separator/>
      </w:r>
    </w:p>
  </w:footnote>
  <w:footnote w:type="continuationSeparator" w:id="0">
    <w:p w14:paraId="6FB9CD8A" w14:textId="77777777" w:rsidR="001B1D10" w:rsidRDefault="001B1D10" w:rsidP="00C15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66D76" w14:textId="77777777" w:rsidR="00234B98" w:rsidRPr="00C15BDA" w:rsidRDefault="00234B98" w:rsidP="00C15BDA">
    <w:pPr>
      <w:pStyle w:val="Header"/>
      <w:jc w:val="center"/>
      <w:rPr>
        <w:color w:val="767171" w:themeColor="background2" w:themeShade="80"/>
        <w:sz w:val="28"/>
      </w:rPr>
    </w:pPr>
    <w:r w:rsidRPr="00C15BDA">
      <w:rPr>
        <w:noProof/>
        <w:color w:val="767171" w:themeColor="background2" w:themeShade="80"/>
        <w:sz w:val="28"/>
        <w:lang w:eastAsia="en-US"/>
      </w:rPr>
      <w:drawing>
        <wp:anchor distT="0" distB="0" distL="114300" distR="114300" simplePos="0" relativeHeight="251658240" behindDoc="0" locked="0" layoutInCell="1" allowOverlap="1" wp14:anchorId="0682A0E7" wp14:editId="5C637BCF">
          <wp:simplePos x="0" y="0"/>
          <wp:positionH relativeFrom="column">
            <wp:posOffset>5516880</wp:posOffset>
          </wp:positionH>
          <wp:positionV relativeFrom="paragraph">
            <wp:posOffset>-144780</wp:posOffset>
          </wp:positionV>
          <wp:extent cx="670560" cy="502920"/>
          <wp:effectExtent l="0" t="0" r="0" b="0"/>
          <wp:wrapSquare wrapText="bothSides"/>
          <wp:docPr id="1" name="Picture 1" descr="C:\cygwin\home\Alexey-user\VISTA\VISTA\assets\img\vist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ey-user\VISTA\VISTA\assets\img\vist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0560" cy="502920"/>
                  </a:xfrm>
                  <a:prstGeom prst="rect">
                    <a:avLst/>
                  </a:prstGeom>
                  <a:noFill/>
                  <a:ln>
                    <a:noFill/>
                  </a:ln>
                </pic:spPr>
              </pic:pic>
            </a:graphicData>
          </a:graphic>
        </wp:anchor>
      </w:drawing>
    </w:r>
    <w:r w:rsidRPr="00C15BDA">
      <w:rPr>
        <w:color w:val="767171" w:themeColor="background2" w:themeShade="80"/>
        <w:sz w:val="28"/>
      </w:rPr>
      <w:t>Virtual International Seminar on Theoretical Advancements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8EFC08F"/>
    <w:multiLevelType w:val="singleLevel"/>
    <w:tmpl w:val="D8EFC08F"/>
    <w:lvl w:ilvl="0">
      <w:start w:val="5"/>
      <w:numFmt w:val="upperLetter"/>
      <w:suff w:val="nothing"/>
      <w:lvlText w:val="%1-"/>
      <w:lvlJc w:val="left"/>
    </w:lvl>
  </w:abstractNum>
  <w:abstractNum w:abstractNumId="1" w15:restartNumberingAfterBreak="0">
    <w:nsid w:val="00000001"/>
    <w:multiLevelType w:val="singleLevel"/>
    <w:tmpl w:val="00000001"/>
    <w:name w:val="WW8Num1"/>
    <w:lvl w:ilvl="0">
      <w:start w:val="1"/>
      <w:numFmt w:val="lowerLetter"/>
      <w:lvlText w:val="%1)"/>
      <w:lvlJc w:val="left"/>
      <w:pPr>
        <w:tabs>
          <w:tab w:val="num" w:pos="0"/>
        </w:tabs>
        <w:ind w:left="720" w:hanging="360"/>
      </w:pPr>
      <w:rPr>
        <w:rFonts w:ascii="Arial" w:hAnsi="Arial" w:cs="Arial"/>
        <w:bCs/>
        <w:i/>
        <w:sz w:val="16"/>
        <w:szCs w:val="16"/>
        <w:lang w:val="en-US"/>
      </w:rPr>
    </w:lvl>
  </w:abstractNum>
  <w:abstractNum w:abstractNumId="2" w15:restartNumberingAfterBreak="0">
    <w:nsid w:val="004800C2"/>
    <w:multiLevelType w:val="hybridMultilevel"/>
    <w:tmpl w:val="6374ED8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7CB7891"/>
    <w:multiLevelType w:val="multilevel"/>
    <w:tmpl w:val="6A583A4A"/>
    <w:lvl w:ilvl="0">
      <w:start w:val="1"/>
      <w:numFmt w:val="decimal"/>
      <w:suff w:val="space"/>
      <w:lvlText w:val="[%1]"/>
      <w:lvlJc w:val="left"/>
      <w:pPr>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CDB147A"/>
    <w:multiLevelType w:val="hybridMultilevel"/>
    <w:tmpl w:val="8A2C3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226312"/>
    <w:multiLevelType w:val="hybridMultilevel"/>
    <w:tmpl w:val="53CC3EFC"/>
    <w:lvl w:ilvl="0" w:tplc="3474A3AA">
      <w:start w:val="1"/>
      <w:numFmt w:val="decimal"/>
      <w:lvlText w:val="%1."/>
      <w:lvlJc w:val="left"/>
      <w:pPr>
        <w:ind w:left="720" w:hanging="360"/>
      </w:pPr>
      <w:rPr>
        <w:rFonts w:eastAsia="SimSun"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AD39C5"/>
    <w:multiLevelType w:val="hybridMultilevel"/>
    <w:tmpl w:val="AB102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F056B6"/>
    <w:multiLevelType w:val="hybridMultilevel"/>
    <w:tmpl w:val="D45E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7E3932"/>
    <w:multiLevelType w:val="hybridMultilevel"/>
    <w:tmpl w:val="AEBE343A"/>
    <w:lvl w:ilvl="0" w:tplc="914CAD7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499927A7"/>
    <w:multiLevelType w:val="hybridMultilevel"/>
    <w:tmpl w:val="86D0817E"/>
    <w:lvl w:ilvl="0" w:tplc="FFBEAD78">
      <w:start w:val="1"/>
      <w:numFmt w:val="lowerLetter"/>
      <w:lvlText w:val="(%1)"/>
      <w:lvlJc w:val="left"/>
      <w:pPr>
        <w:ind w:left="720" w:hanging="360"/>
      </w:pPr>
      <w:rPr>
        <w:rFonts w:hint="default"/>
        <w:i w:val="0"/>
        <w:sz w:val="1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685B44"/>
    <w:multiLevelType w:val="hybridMultilevel"/>
    <w:tmpl w:val="A2484EA2"/>
    <w:lvl w:ilvl="0" w:tplc="AB5C9E6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564BA4"/>
    <w:multiLevelType w:val="hybridMultilevel"/>
    <w:tmpl w:val="BDC60CD8"/>
    <w:lvl w:ilvl="0" w:tplc="DE423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AB6EFD"/>
    <w:multiLevelType w:val="hybridMultilevel"/>
    <w:tmpl w:val="54EAF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FBF4762"/>
    <w:multiLevelType w:val="hybridMultilevel"/>
    <w:tmpl w:val="259E85FC"/>
    <w:lvl w:ilvl="0" w:tplc="A882F658">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4" w15:restartNumberingAfterBreak="0">
    <w:nsid w:val="7550618B"/>
    <w:multiLevelType w:val="hybridMultilevel"/>
    <w:tmpl w:val="05AA98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68177AA"/>
    <w:multiLevelType w:val="hybridMultilevel"/>
    <w:tmpl w:val="F040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8A4C44"/>
    <w:multiLevelType w:val="hybridMultilevel"/>
    <w:tmpl w:val="ADB468DC"/>
    <w:lvl w:ilvl="0" w:tplc="3BB041E8">
      <w:start w:val="1"/>
      <w:numFmt w:val="decimal"/>
      <w:lvlText w:val="%1."/>
      <w:lvlJc w:val="left"/>
      <w:pPr>
        <w:ind w:left="720" w:hanging="360"/>
      </w:pPr>
      <w:rPr>
        <w:rFonts w:asciiTheme="minorHAnsi" w:hAnsiTheme="minorHAnsi" w:cstheme="minorBidi"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28917838">
    <w:abstractNumId w:val="7"/>
  </w:num>
  <w:num w:numId="2" w16cid:durableId="177354379">
    <w:abstractNumId w:val="15"/>
  </w:num>
  <w:num w:numId="3" w16cid:durableId="955527803">
    <w:abstractNumId w:val="11"/>
  </w:num>
  <w:num w:numId="4" w16cid:durableId="674922032">
    <w:abstractNumId w:val="6"/>
  </w:num>
  <w:num w:numId="5" w16cid:durableId="248730716">
    <w:abstractNumId w:val="3"/>
  </w:num>
  <w:num w:numId="6" w16cid:durableId="720592861">
    <w:abstractNumId w:val="1"/>
  </w:num>
  <w:num w:numId="7" w16cid:durableId="217976103">
    <w:abstractNumId w:val="12"/>
  </w:num>
  <w:num w:numId="8" w16cid:durableId="71129803">
    <w:abstractNumId w:val="4"/>
  </w:num>
  <w:num w:numId="9" w16cid:durableId="200217342">
    <w:abstractNumId w:val="16"/>
  </w:num>
  <w:num w:numId="10" w16cid:durableId="48265488">
    <w:abstractNumId w:val="0"/>
  </w:num>
  <w:num w:numId="11" w16cid:durableId="1990668426">
    <w:abstractNumId w:val="9"/>
  </w:num>
  <w:num w:numId="12" w16cid:durableId="1423145018">
    <w:abstractNumId w:val="2"/>
  </w:num>
  <w:num w:numId="13" w16cid:durableId="550195436">
    <w:abstractNumId w:val="13"/>
  </w:num>
  <w:num w:numId="14" w16cid:durableId="1408842789">
    <w:abstractNumId w:val="14"/>
  </w:num>
  <w:num w:numId="15" w16cid:durableId="359204254">
    <w:abstractNumId w:val="8"/>
  </w:num>
  <w:num w:numId="16" w16cid:durableId="418866039">
    <w:abstractNumId w:val="5"/>
  </w:num>
  <w:num w:numId="17" w16cid:durableId="7037496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s-AR" w:vendorID="64" w:dllVersion="6" w:nlCheck="1" w:checkStyle="0"/>
  <w:activeWritingStyle w:appName="MSWord" w:lang="en-US" w:vendorID="64" w:dllVersion="6" w:nlCheck="1" w:checkStyle="1"/>
  <w:activeWritingStyle w:appName="MSWord" w:lang="en-GB" w:vendorID="64" w:dllVersion="6" w:nlCheck="1" w:checkStyle="1"/>
  <w:activeWritingStyle w:appName="MSWord" w:lang="fr-CH" w:vendorID="64" w:dllVersion="6" w:nlCheck="1" w:checkStyle="0"/>
  <w:activeWritingStyle w:appName="MSWord" w:lang="fr-FR" w:vendorID="64" w:dllVersion="6" w:nlCheck="1" w:checkStyle="0"/>
  <w:activeWritingStyle w:appName="MSWord" w:lang="es-CL" w:vendorID="64" w:dllVersion="6" w:nlCheck="1" w:checkStyle="0"/>
  <w:activeWritingStyle w:appName="MSWord" w:lang="es-ES" w:vendorID="64" w:dllVersion="6"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D31"/>
    <w:rsid w:val="00006E97"/>
    <w:rsid w:val="00007AED"/>
    <w:rsid w:val="00007F08"/>
    <w:rsid w:val="000132D4"/>
    <w:rsid w:val="000328F9"/>
    <w:rsid w:val="00036BD1"/>
    <w:rsid w:val="00050E7F"/>
    <w:rsid w:val="00053931"/>
    <w:rsid w:val="00060C02"/>
    <w:rsid w:val="00075FEB"/>
    <w:rsid w:val="0008026E"/>
    <w:rsid w:val="00085916"/>
    <w:rsid w:val="00091DD0"/>
    <w:rsid w:val="000A5C1D"/>
    <w:rsid w:val="000C65BA"/>
    <w:rsid w:val="000D6229"/>
    <w:rsid w:val="000F5337"/>
    <w:rsid w:val="000F557C"/>
    <w:rsid w:val="000F6AB5"/>
    <w:rsid w:val="00120CF7"/>
    <w:rsid w:val="00126681"/>
    <w:rsid w:val="0013271A"/>
    <w:rsid w:val="00140D21"/>
    <w:rsid w:val="00161E96"/>
    <w:rsid w:val="00164C01"/>
    <w:rsid w:val="001778A2"/>
    <w:rsid w:val="001822D3"/>
    <w:rsid w:val="0019363B"/>
    <w:rsid w:val="001960D0"/>
    <w:rsid w:val="00196A34"/>
    <w:rsid w:val="001A0B2C"/>
    <w:rsid w:val="001A475E"/>
    <w:rsid w:val="001A4CB5"/>
    <w:rsid w:val="001B1D10"/>
    <w:rsid w:val="001B4184"/>
    <w:rsid w:val="001C66F5"/>
    <w:rsid w:val="001E52A4"/>
    <w:rsid w:val="00201AC9"/>
    <w:rsid w:val="00226D31"/>
    <w:rsid w:val="00234B98"/>
    <w:rsid w:val="00246D03"/>
    <w:rsid w:val="0026387C"/>
    <w:rsid w:val="00281EA4"/>
    <w:rsid w:val="00285964"/>
    <w:rsid w:val="002B13F1"/>
    <w:rsid w:val="002B2866"/>
    <w:rsid w:val="002D3A7F"/>
    <w:rsid w:val="002D7FC3"/>
    <w:rsid w:val="002F3DBE"/>
    <w:rsid w:val="003112CB"/>
    <w:rsid w:val="00331061"/>
    <w:rsid w:val="00332F6D"/>
    <w:rsid w:val="00344F2F"/>
    <w:rsid w:val="00351558"/>
    <w:rsid w:val="00352BA2"/>
    <w:rsid w:val="00357F3C"/>
    <w:rsid w:val="00366FFD"/>
    <w:rsid w:val="00384742"/>
    <w:rsid w:val="00390F77"/>
    <w:rsid w:val="003A5939"/>
    <w:rsid w:val="003C30B3"/>
    <w:rsid w:val="003F4433"/>
    <w:rsid w:val="003F44A4"/>
    <w:rsid w:val="0040086C"/>
    <w:rsid w:val="00413B03"/>
    <w:rsid w:val="00421AB2"/>
    <w:rsid w:val="00430956"/>
    <w:rsid w:val="00472A0E"/>
    <w:rsid w:val="004A1743"/>
    <w:rsid w:val="004E0AB2"/>
    <w:rsid w:val="004E581A"/>
    <w:rsid w:val="004F1B43"/>
    <w:rsid w:val="00500899"/>
    <w:rsid w:val="005122FC"/>
    <w:rsid w:val="0051657F"/>
    <w:rsid w:val="005476C2"/>
    <w:rsid w:val="0055372E"/>
    <w:rsid w:val="00561709"/>
    <w:rsid w:val="0056199B"/>
    <w:rsid w:val="0056796A"/>
    <w:rsid w:val="0057039B"/>
    <w:rsid w:val="00583547"/>
    <w:rsid w:val="005A34DD"/>
    <w:rsid w:val="005C0D21"/>
    <w:rsid w:val="005D5E5B"/>
    <w:rsid w:val="005E0611"/>
    <w:rsid w:val="005E0BDA"/>
    <w:rsid w:val="005E205A"/>
    <w:rsid w:val="005F486D"/>
    <w:rsid w:val="005F67F3"/>
    <w:rsid w:val="006126BD"/>
    <w:rsid w:val="00616F24"/>
    <w:rsid w:val="006235A2"/>
    <w:rsid w:val="0062551B"/>
    <w:rsid w:val="00633A14"/>
    <w:rsid w:val="006372F8"/>
    <w:rsid w:val="00650E3C"/>
    <w:rsid w:val="00653143"/>
    <w:rsid w:val="0065474F"/>
    <w:rsid w:val="006555FF"/>
    <w:rsid w:val="00670F0C"/>
    <w:rsid w:val="006816EF"/>
    <w:rsid w:val="00686548"/>
    <w:rsid w:val="006911CB"/>
    <w:rsid w:val="00697194"/>
    <w:rsid w:val="006B20E8"/>
    <w:rsid w:val="006B22A6"/>
    <w:rsid w:val="006D2C00"/>
    <w:rsid w:val="006D572F"/>
    <w:rsid w:val="006E0514"/>
    <w:rsid w:val="006F05D3"/>
    <w:rsid w:val="006F1307"/>
    <w:rsid w:val="006F3EBA"/>
    <w:rsid w:val="00703878"/>
    <w:rsid w:val="007047BC"/>
    <w:rsid w:val="00707786"/>
    <w:rsid w:val="00720504"/>
    <w:rsid w:val="0072437F"/>
    <w:rsid w:val="0072499C"/>
    <w:rsid w:val="00733C82"/>
    <w:rsid w:val="00751C8A"/>
    <w:rsid w:val="00755715"/>
    <w:rsid w:val="007631E0"/>
    <w:rsid w:val="007675A9"/>
    <w:rsid w:val="00781C18"/>
    <w:rsid w:val="0079056A"/>
    <w:rsid w:val="007C1F11"/>
    <w:rsid w:val="007C43B2"/>
    <w:rsid w:val="007C4776"/>
    <w:rsid w:val="007F0791"/>
    <w:rsid w:val="007F6C92"/>
    <w:rsid w:val="00807EF9"/>
    <w:rsid w:val="008136AD"/>
    <w:rsid w:val="008149BF"/>
    <w:rsid w:val="00822638"/>
    <w:rsid w:val="008257A6"/>
    <w:rsid w:val="00834B23"/>
    <w:rsid w:val="00835D7C"/>
    <w:rsid w:val="00836CFE"/>
    <w:rsid w:val="00855EB4"/>
    <w:rsid w:val="00865AEB"/>
    <w:rsid w:val="008665C8"/>
    <w:rsid w:val="00882379"/>
    <w:rsid w:val="00884403"/>
    <w:rsid w:val="0089447F"/>
    <w:rsid w:val="008A538F"/>
    <w:rsid w:val="008B1382"/>
    <w:rsid w:val="008B5779"/>
    <w:rsid w:val="008C6C9C"/>
    <w:rsid w:val="008D099D"/>
    <w:rsid w:val="008D1929"/>
    <w:rsid w:val="008D1937"/>
    <w:rsid w:val="008D6AD8"/>
    <w:rsid w:val="008E5104"/>
    <w:rsid w:val="00900167"/>
    <w:rsid w:val="009021AD"/>
    <w:rsid w:val="00903E40"/>
    <w:rsid w:val="00943928"/>
    <w:rsid w:val="0095356A"/>
    <w:rsid w:val="00962436"/>
    <w:rsid w:val="00964778"/>
    <w:rsid w:val="00966724"/>
    <w:rsid w:val="0097029C"/>
    <w:rsid w:val="00974387"/>
    <w:rsid w:val="00976223"/>
    <w:rsid w:val="00980989"/>
    <w:rsid w:val="00982650"/>
    <w:rsid w:val="009A1B94"/>
    <w:rsid w:val="009A4D75"/>
    <w:rsid w:val="009D1EA4"/>
    <w:rsid w:val="00A328D8"/>
    <w:rsid w:val="00A65416"/>
    <w:rsid w:val="00A83F6D"/>
    <w:rsid w:val="00AB2A56"/>
    <w:rsid w:val="00AD1993"/>
    <w:rsid w:val="00AE00DC"/>
    <w:rsid w:val="00AE521D"/>
    <w:rsid w:val="00AF71A8"/>
    <w:rsid w:val="00B31BDF"/>
    <w:rsid w:val="00B347C1"/>
    <w:rsid w:val="00B371B6"/>
    <w:rsid w:val="00B4216C"/>
    <w:rsid w:val="00B466A2"/>
    <w:rsid w:val="00B53D02"/>
    <w:rsid w:val="00B549C7"/>
    <w:rsid w:val="00B60A4C"/>
    <w:rsid w:val="00B761DB"/>
    <w:rsid w:val="00B8069E"/>
    <w:rsid w:val="00B85BB8"/>
    <w:rsid w:val="00B91A05"/>
    <w:rsid w:val="00B94995"/>
    <w:rsid w:val="00BB17DF"/>
    <w:rsid w:val="00BB4064"/>
    <w:rsid w:val="00BE5BBC"/>
    <w:rsid w:val="00BE6D9D"/>
    <w:rsid w:val="00BF450A"/>
    <w:rsid w:val="00BF63AE"/>
    <w:rsid w:val="00C040D8"/>
    <w:rsid w:val="00C10BF1"/>
    <w:rsid w:val="00C15BDA"/>
    <w:rsid w:val="00C17BA2"/>
    <w:rsid w:val="00C33687"/>
    <w:rsid w:val="00C40C15"/>
    <w:rsid w:val="00C41DEE"/>
    <w:rsid w:val="00C43121"/>
    <w:rsid w:val="00C50A0E"/>
    <w:rsid w:val="00C54502"/>
    <w:rsid w:val="00C62792"/>
    <w:rsid w:val="00C62B17"/>
    <w:rsid w:val="00C64824"/>
    <w:rsid w:val="00C67502"/>
    <w:rsid w:val="00C77745"/>
    <w:rsid w:val="00C80C62"/>
    <w:rsid w:val="00C82330"/>
    <w:rsid w:val="00CB0156"/>
    <w:rsid w:val="00CB63D4"/>
    <w:rsid w:val="00CC5B1A"/>
    <w:rsid w:val="00CC6575"/>
    <w:rsid w:val="00CD105C"/>
    <w:rsid w:val="00CD2D51"/>
    <w:rsid w:val="00CD330B"/>
    <w:rsid w:val="00CD6550"/>
    <w:rsid w:val="00CE57DA"/>
    <w:rsid w:val="00D02793"/>
    <w:rsid w:val="00D078F9"/>
    <w:rsid w:val="00D1308B"/>
    <w:rsid w:val="00D16E71"/>
    <w:rsid w:val="00D23F7A"/>
    <w:rsid w:val="00D54D86"/>
    <w:rsid w:val="00D63951"/>
    <w:rsid w:val="00D739E1"/>
    <w:rsid w:val="00D813AF"/>
    <w:rsid w:val="00D86856"/>
    <w:rsid w:val="00DA2442"/>
    <w:rsid w:val="00DA39AE"/>
    <w:rsid w:val="00DA7B9C"/>
    <w:rsid w:val="00DC4E4F"/>
    <w:rsid w:val="00DD72A1"/>
    <w:rsid w:val="00E1363B"/>
    <w:rsid w:val="00E1387C"/>
    <w:rsid w:val="00E17DE4"/>
    <w:rsid w:val="00E227B4"/>
    <w:rsid w:val="00E34D70"/>
    <w:rsid w:val="00E43377"/>
    <w:rsid w:val="00E55B40"/>
    <w:rsid w:val="00E57000"/>
    <w:rsid w:val="00E67A89"/>
    <w:rsid w:val="00E76C15"/>
    <w:rsid w:val="00E80125"/>
    <w:rsid w:val="00E87B2A"/>
    <w:rsid w:val="00E87DD4"/>
    <w:rsid w:val="00E91101"/>
    <w:rsid w:val="00E91760"/>
    <w:rsid w:val="00EA1F46"/>
    <w:rsid w:val="00EA309F"/>
    <w:rsid w:val="00EA5391"/>
    <w:rsid w:val="00EB0D7D"/>
    <w:rsid w:val="00EB3283"/>
    <w:rsid w:val="00ED5CC2"/>
    <w:rsid w:val="00ED68A7"/>
    <w:rsid w:val="00EF7D4E"/>
    <w:rsid w:val="00F05879"/>
    <w:rsid w:val="00F12573"/>
    <w:rsid w:val="00F239D7"/>
    <w:rsid w:val="00F42D1A"/>
    <w:rsid w:val="00F538C2"/>
    <w:rsid w:val="00F71A8A"/>
    <w:rsid w:val="00F852E9"/>
    <w:rsid w:val="00F92676"/>
    <w:rsid w:val="00F937A3"/>
    <w:rsid w:val="00F96636"/>
    <w:rsid w:val="00FC0AED"/>
    <w:rsid w:val="00FE2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A4FA"/>
  <w15:chartTrackingRefBased/>
  <w15:docId w15:val="{C94ABAC1-A4B0-4A81-9897-8C778798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BDA"/>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4E58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35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622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BodyText"/>
    <w:link w:val="Heading4Char"/>
    <w:qFormat/>
    <w:rsid w:val="006816EF"/>
    <w:pPr>
      <w:keepNext/>
      <w:widowControl/>
      <w:spacing w:before="120" w:after="120"/>
      <w:jc w:val="left"/>
      <w:outlineLvl w:val="3"/>
    </w:pPr>
    <w:rPr>
      <w:rFonts w:ascii="Liberation Serif" w:eastAsia="AR PL SungtiL GB" w:hAnsi="Liberation Serif" w:cs="FreeSans"/>
      <w:b/>
      <w:bCs/>
      <w:kern w:val="0"/>
      <w:sz w:val="24"/>
      <w:szCs w:val="24"/>
      <w:lang w:val="fr-FR" w:bidi="hi-IN"/>
    </w:rPr>
  </w:style>
  <w:style w:type="paragraph" w:styleId="Heading5">
    <w:name w:val="heading 5"/>
    <w:basedOn w:val="Normal"/>
    <w:next w:val="Normal"/>
    <w:link w:val="Heading5Char"/>
    <w:uiPriority w:val="9"/>
    <w:semiHidden/>
    <w:unhideWhenUsed/>
    <w:qFormat/>
    <w:rsid w:val="00BB406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BDA"/>
    <w:pPr>
      <w:tabs>
        <w:tab w:val="center" w:pos="4844"/>
        <w:tab w:val="right" w:pos="9689"/>
      </w:tabs>
    </w:pPr>
  </w:style>
  <w:style w:type="character" w:customStyle="1" w:styleId="HeaderChar">
    <w:name w:val="Header Char"/>
    <w:basedOn w:val="DefaultParagraphFont"/>
    <w:link w:val="Header"/>
    <w:uiPriority w:val="99"/>
    <w:rsid w:val="00C15BDA"/>
  </w:style>
  <w:style w:type="paragraph" w:styleId="Footer">
    <w:name w:val="footer"/>
    <w:basedOn w:val="Normal"/>
    <w:link w:val="FooterChar"/>
    <w:uiPriority w:val="99"/>
    <w:unhideWhenUsed/>
    <w:rsid w:val="00C15BDA"/>
    <w:pPr>
      <w:tabs>
        <w:tab w:val="center" w:pos="4844"/>
        <w:tab w:val="right" w:pos="9689"/>
      </w:tabs>
    </w:pPr>
  </w:style>
  <w:style w:type="character" w:customStyle="1" w:styleId="FooterChar">
    <w:name w:val="Footer Char"/>
    <w:basedOn w:val="DefaultParagraphFont"/>
    <w:link w:val="Footer"/>
    <w:uiPriority w:val="99"/>
    <w:rsid w:val="00C15BDA"/>
  </w:style>
  <w:style w:type="paragraph" w:customStyle="1" w:styleId="TTPTitle">
    <w:name w:val="TTP Title"/>
    <w:basedOn w:val="Normal"/>
    <w:next w:val="TTPAuthors"/>
    <w:rsid w:val="00C15BDA"/>
    <w:pPr>
      <w:widowControl/>
      <w:autoSpaceDE w:val="0"/>
      <w:autoSpaceDN w:val="0"/>
      <w:spacing w:after="120"/>
      <w:jc w:val="center"/>
    </w:pPr>
    <w:rPr>
      <w:rFonts w:ascii="Arial" w:eastAsia="MS Mincho" w:hAnsi="Arial" w:cs="Arial"/>
      <w:b/>
      <w:bCs/>
      <w:kern w:val="0"/>
      <w:sz w:val="30"/>
      <w:szCs w:val="30"/>
      <w:lang w:eastAsia="en-US"/>
    </w:rPr>
  </w:style>
  <w:style w:type="paragraph" w:customStyle="1" w:styleId="TTPAuthors">
    <w:name w:val="TTP Author(s)"/>
    <w:basedOn w:val="Normal"/>
    <w:next w:val="Normal"/>
    <w:rsid w:val="00C15BDA"/>
    <w:pPr>
      <w:widowControl/>
      <w:autoSpaceDE w:val="0"/>
      <w:autoSpaceDN w:val="0"/>
      <w:spacing w:before="120"/>
      <w:jc w:val="center"/>
    </w:pPr>
    <w:rPr>
      <w:rFonts w:ascii="Arial" w:eastAsia="MS Mincho" w:hAnsi="Arial" w:cs="Arial"/>
      <w:kern w:val="0"/>
      <w:sz w:val="28"/>
      <w:szCs w:val="28"/>
      <w:lang w:eastAsia="en-US"/>
    </w:rPr>
  </w:style>
  <w:style w:type="paragraph" w:customStyle="1" w:styleId="TTPAbstract">
    <w:name w:val="TTP Abstract"/>
    <w:basedOn w:val="Normal"/>
    <w:next w:val="Normal"/>
    <w:rsid w:val="00C15BDA"/>
    <w:pPr>
      <w:widowControl/>
      <w:autoSpaceDE w:val="0"/>
      <w:autoSpaceDN w:val="0"/>
      <w:spacing w:before="360"/>
    </w:pPr>
    <w:rPr>
      <w:rFonts w:ascii="Times New Roman" w:eastAsia="MS Mincho" w:hAnsi="Times New Roman"/>
      <w:kern w:val="0"/>
      <w:sz w:val="24"/>
      <w:szCs w:val="24"/>
      <w:lang w:eastAsia="en-US"/>
    </w:rPr>
  </w:style>
  <w:style w:type="paragraph" w:styleId="ListParagraph">
    <w:name w:val="List Paragraph"/>
    <w:basedOn w:val="Normal"/>
    <w:uiPriority w:val="34"/>
    <w:qFormat/>
    <w:rsid w:val="00E87B2A"/>
    <w:pPr>
      <w:ind w:left="720"/>
      <w:contextualSpacing/>
    </w:pPr>
  </w:style>
  <w:style w:type="character" w:customStyle="1" w:styleId="st">
    <w:name w:val="st"/>
    <w:basedOn w:val="DefaultParagraphFont"/>
    <w:rsid w:val="00384742"/>
  </w:style>
  <w:style w:type="paragraph" w:styleId="BalloonText">
    <w:name w:val="Balloon Text"/>
    <w:basedOn w:val="Normal"/>
    <w:link w:val="BalloonTextChar"/>
    <w:uiPriority w:val="99"/>
    <w:semiHidden/>
    <w:unhideWhenUsed/>
    <w:rsid w:val="00AB2A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A56"/>
    <w:rPr>
      <w:rFonts w:ascii="Segoe UI" w:eastAsia="SimSun" w:hAnsi="Segoe UI" w:cs="Segoe UI"/>
      <w:kern w:val="2"/>
      <w:sz w:val="18"/>
      <w:szCs w:val="18"/>
      <w:lang w:eastAsia="zh-CN"/>
    </w:rPr>
  </w:style>
  <w:style w:type="character" w:customStyle="1" w:styleId="apple-converted-space">
    <w:name w:val="apple-converted-space"/>
    <w:basedOn w:val="DefaultParagraphFont"/>
    <w:rsid w:val="00900167"/>
  </w:style>
  <w:style w:type="character" w:styleId="Hyperlink">
    <w:name w:val="Hyperlink"/>
    <w:basedOn w:val="DefaultParagraphFont"/>
    <w:uiPriority w:val="99"/>
    <w:unhideWhenUsed/>
    <w:rsid w:val="00900167"/>
    <w:rPr>
      <w:color w:val="0563C1" w:themeColor="hyperlink"/>
      <w:u w:val="single"/>
    </w:rPr>
  </w:style>
  <w:style w:type="paragraph" w:customStyle="1" w:styleId="BodyA">
    <w:name w:val="Body A"/>
    <w:rsid w:val="00900167"/>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year">
    <w:name w:val="year"/>
    <w:rsid w:val="00900167"/>
    <w:rPr>
      <w:lang w:val="en-US"/>
    </w:rPr>
  </w:style>
  <w:style w:type="paragraph" w:customStyle="1" w:styleId="BodyB">
    <w:name w:val="Body B"/>
    <w:rsid w:val="00900167"/>
    <w:pPr>
      <w:pBdr>
        <w:top w:val="nil"/>
        <w:left w:val="nil"/>
        <w:bottom w:val="nil"/>
        <w:right w:val="nil"/>
        <w:between w:val="nil"/>
        <w:bar w:val="nil"/>
      </w:pBdr>
      <w:spacing w:after="0" w:line="240" w:lineRule="auto"/>
    </w:pPr>
    <w:rPr>
      <w:rFonts w:ascii="Times New Roman" w:eastAsiaTheme="minorEastAsia" w:hAnsi="Times New Roman" w:cs="Arial Unicode MS"/>
      <w:color w:val="000000"/>
      <w:sz w:val="24"/>
      <w:szCs w:val="24"/>
      <w:u w:color="000000"/>
      <w:bdr w:val="nil"/>
    </w:rPr>
  </w:style>
  <w:style w:type="paragraph" w:styleId="BodyText2">
    <w:name w:val="Body Text 2"/>
    <w:basedOn w:val="Normal"/>
    <w:link w:val="BodyText2Char"/>
    <w:uiPriority w:val="99"/>
    <w:unhideWhenUsed/>
    <w:rsid w:val="00900167"/>
    <w:pPr>
      <w:widowControl/>
      <w:spacing w:after="120" w:line="480" w:lineRule="auto"/>
      <w:jc w:val="left"/>
    </w:pPr>
    <w:rPr>
      <w:rFonts w:ascii="Times New Roman" w:eastAsia="Times New Roman" w:hAnsi="Times New Roman"/>
      <w:kern w:val="0"/>
      <w:sz w:val="24"/>
      <w:szCs w:val="24"/>
      <w:lang w:val="ru-RU" w:eastAsia="ru-RU"/>
    </w:rPr>
  </w:style>
  <w:style w:type="character" w:customStyle="1" w:styleId="BodyText2Char">
    <w:name w:val="Body Text 2 Char"/>
    <w:basedOn w:val="DefaultParagraphFont"/>
    <w:link w:val="BodyText2"/>
    <w:uiPriority w:val="99"/>
    <w:rsid w:val="00900167"/>
    <w:rPr>
      <w:rFonts w:ascii="Times New Roman" w:eastAsia="Times New Roman" w:hAnsi="Times New Roman" w:cs="Times New Roman"/>
      <w:sz w:val="24"/>
      <w:szCs w:val="24"/>
      <w:lang w:val="ru-RU" w:eastAsia="ru-RU"/>
    </w:rPr>
  </w:style>
  <w:style w:type="paragraph" w:customStyle="1" w:styleId="zfr3q">
    <w:name w:val="zfr3q"/>
    <w:basedOn w:val="Normal"/>
    <w:rsid w:val="00900167"/>
    <w:pPr>
      <w:widowControl/>
      <w:spacing w:before="100" w:beforeAutospacing="1" w:after="100" w:afterAutospacing="1"/>
      <w:jc w:val="left"/>
    </w:pPr>
    <w:rPr>
      <w:rFonts w:ascii="Times New Roman" w:eastAsia="Times New Roman" w:hAnsi="Times New Roman"/>
      <w:kern w:val="0"/>
      <w:sz w:val="24"/>
      <w:szCs w:val="24"/>
      <w:lang w:eastAsia="en-US"/>
    </w:rPr>
  </w:style>
  <w:style w:type="paragraph" w:styleId="NormalWeb">
    <w:name w:val="Normal (Web)"/>
    <w:basedOn w:val="Normal"/>
    <w:uiPriority w:val="99"/>
    <w:unhideWhenUsed/>
    <w:rsid w:val="00884403"/>
    <w:pPr>
      <w:widowControl/>
      <w:spacing w:before="100" w:beforeAutospacing="1" w:after="100" w:afterAutospacing="1"/>
      <w:jc w:val="left"/>
    </w:pPr>
    <w:rPr>
      <w:rFonts w:ascii="Times New Roman" w:eastAsia="Times New Roman" w:hAnsi="Times New Roman"/>
      <w:kern w:val="0"/>
      <w:sz w:val="24"/>
      <w:szCs w:val="24"/>
      <w:lang w:val="en-GB" w:eastAsia="en-US"/>
    </w:rPr>
  </w:style>
  <w:style w:type="paragraph" w:styleId="BodyText">
    <w:name w:val="Body Text"/>
    <w:basedOn w:val="Normal"/>
    <w:link w:val="BodyTextChar"/>
    <w:uiPriority w:val="99"/>
    <w:semiHidden/>
    <w:unhideWhenUsed/>
    <w:rsid w:val="00B53D02"/>
    <w:pPr>
      <w:spacing w:after="120"/>
    </w:pPr>
  </w:style>
  <w:style w:type="character" w:customStyle="1" w:styleId="BodyTextChar">
    <w:name w:val="Body Text Char"/>
    <w:basedOn w:val="DefaultParagraphFont"/>
    <w:link w:val="BodyText"/>
    <w:uiPriority w:val="99"/>
    <w:semiHidden/>
    <w:rsid w:val="00B53D02"/>
    <w:rPr>
      <w:rFonts w:ascii="Calibri" w:eastAsia="SimSun" w:hAnsi="Calibri" w:cs="Times New Roman"/>
      <w:kern w:val="2"/>
      <w:sz w:val="21"/>
      <w:lang w:eastAsia="zh-CN"/>
    </w:rPr>
  </w:style>
  <w:style w:type="character" w:customStyle="1" w:styleId="InternetLink">
    <w:name w:val="Internet Link"/>
    <w:uiPriority w:val="99"/>
    <w:rsid w:val="00B53D02"/>
    <w:rPr>
      <w:color w:val="0000FF"/>
      <w:u w:val="single"/>
    </w:rPr>
  </w:style>
  <w:style w:type="paragraph" w:styleId="Caption">
    <w:name w:val="caption"/>
    <w:basedOn w:val="Normal"/>
    <w:next w:val="Normal"/>
    <w:unhideWhenUsed/>
    <w:qFormat/>
    <w:rsid w:val="008136AD"/>
    <w:pPr>
      <w:spacing w:after="200"/>
    </w:pPr>
    <w:rPr>
      <w:i/>
      <w:iCs/>
      <w:color w:val="44546A" w:themeColor="text2"/>
      <w:sz w:val="18"/>
      <w:szCs w:val="18"/>
    </w:rPr>
  </w:style>
  <w:style w:type="paragraph" w:customStyle="1" w:styleId="EndNoteBibliography">
    <w:name w:val="EndNote Bibliography"/>
    <w:basedOn w:val="Normal"/>
    <w:link w:val="EndNoteBibliographyChar"/>
    <w:rsid w:val="00AE521D"/>
    <w:pPr>
      <w:widowControl/>
      <w:jc w:val="left"/>
    </w:pPr>
    <w:rPr>
      <w:rFonts w:eastAsiaTheme="minorHAnsi" w:cs="Calibri"/>
      <w:kern w:val="0"/>
      <w:sz w:val="24"/>
      <w:szCs w:val="24"/>
      <w:lang w:eastAsia="en-US" w:bidi="he-IL"/>
    </w:rPr>
  </w:style>
  <w:style w:type="character" w:customStyle="1" w:styleId="EndNoteBibliographyChar">
    <w:name w:val="EndNote Bibliography Char"/>
    <w:basedOn w:val="DefaultParagraphFont"/>
    <w:link w:val="EndNoteBibliography"/>
    <w:rsid w:val="00AE521D"/>
    <w:rPr>
      <w:rFonts w:ascii="Calibri" w:hAnsi="Calibri" w:cs="Calibri"/>
      <w:sz w:val="24"/>
      <w:szCs w:val="24"/>
      <w:lang w:bidi="he-IL"/>
    </w:rPr>
  </w:style>
  <w:style w:type="character" w:customStyle="1" w:styleId="gi">
    <w:name w:val="gi"/>
    <w:basedOn w:val="DefaultParagraphFont"/>
    <w:rsid w:val="006816EF"/>
  </w:style>
  <w:style w:type="character" w:customStyle="1" w:styleId="Heading4Char">
    <w:name w:val="Heading 4 Char"/>
    <w:basedOn w:val="DefaultParagraphFont"/>
    <w:link w:val="Heading4"/>
    <w:rsid w:val="006816EF"/>
    <w:rPr>
      <w:rFonts w:ascii="Liberation Serif" w:eastAsia="AR PL SungtiL GB" w:hAnsi="Liberation Serif" w:cs="FreeSans"/>
      <w:b/>
      <w:bCs/>
      <w:sz w:val="24"/>
      <w:szCs w:val="24"/>
      <w:lang w:val="fr-FR" w:eastAsia="zh-CN" w:bidi="hi-IN"/>
    </w:rPr>
  </w:style>
  <w:style w:type="character" w:customStyle="1" w:styleId="StrongEmphasis">
    <w:name w:val="Strong Emphasis"/>
    <w:qFormat/>
    <w:rsid w:val="006816EF"/>
    <w:rPr>
      <w:b/>
      <w:bCs/>
    </w:rPr>
  </w:style>
  <w:style w:type="character" w:customStyle="1" w:styleId="Reference-Journal-volumelICCC2016">
    <w:name w:val="Reference-Journal-volumel_ICCC2016"/>
    <w:basedOn w:val="DefaultParagraphFont"/>
    <w:qFormat/>
    <w:rsid w:val="006816EF"/>
  </w:style>
  <w:style w:type="character" w:customStyle="1" w:styleId="ReferenceYearICCC2016">
    <w:name w:val="Reference_Year_ICCC2016"/>
    <w:basedOn w:val="DefaultParagraphFont"/>
    <w:qFormat/>
    <w:rsid w:val="006816EF"/>
  </w:style>
  <w:style w:type="paragraph" w:customStyle="1" w:styleId="ReferencesICCC2016">
    <w:name w:val="References_ICCC2016"/>
    <w:qFormat/>
    <w:rsid w:val="006816EF"/>
    <w:pPr>
      <w:suppressAutoHyphens/>
      <w:spacing w:after="0" w:line="240" w:lineRule="auto"/>
    </w:pPr>
    <w:rPr>
      <w:rFonts w:ascii="Times New Roman" w:eastAsia="Times New Roman" w:hAnsi="Times New Roman" w:cs="Times New Roman"/>
      <w:color w:val="00000A"/>
      <w:sz w:val="20"/>
      <w:szCs w:val="20"/>
      <w:lang w:val="fr-FR" w:eastAsia="zh-CN"/>
    </w:rPr>
  </w:style>
  <w:style w:type="character" w:customStyle="1" w:styleId="Heading2Char">
    <w:name w:val="Heading 2 Char"/>
    <w:basedOn w:val="DefaultParagraphFont"/>
    <w:link w:val="Heading2"/>
    <w:uiPriority w:val="9"/>
    <w:semiHidden/>
    <w:rsid w:val="0095356A"/>
    <w:rPr>
      <w:rFonts w:asciiTheme="majorHAnsi" w:eastAsiaTheme="majorEastAsia" w:hAnsiTheme="majorHAnsi" w:cstheme="majorBidi"/>
      <w:color w:val="2E74B5" w:themeColor="accent1" w:themeShade="BF"/>
      <w:kern w:val="2"/>
      <w:sz w:val="26"/>
      <w:szCs w:val="26"/>
      <w:lang w:eastAsia="zh-CN"/>
    </w:rPr>
  </w:style>
  <w:style w:type="character" w:customStyle="1" w:styleId="Heading1Char">
    <w:name w:val="Heading 1 Char"/>
    <w:basedOn w:val="DefaultParagraphFont"/>
    <w:link w:val="Heading1"/>
    <w:uiPriority w:val="9"/>
    <w:rsid w:val="004E581A"/>
    <w:rPr>
      <w:rFonts w:asciiTheme="majorHAnsi" w:eastAsiaTheme="majorEastAsia" w:hAnsiTheme="majorHAnsi" w:cstheme="majorBidi"/>
      <w:color w:val="2E74B5" w:themeColor="accent1" w:themeShade="BF"/>
      <w:kern w:val="2"/>
      <w:sz w:val="32"/>
      <w:szCs w:val="32"/>
      <w:lang w:eastAsia="zh-CN"/>
    </w:rPr>
  </w:style>
  <w:style w:type="character" w:styleId="Strong">
    <w:name w:val="Strong"/>
    <w:basedOn w:val="DefaultParagraphFont"/>
    <w:uiPriority w:val="22"/>
    <w:qFormat/>
    <w:rsid w:val="008B1382"/>
    <w:rPr>
      <w:b/>
      <w:bCs/>
    </w:rPr>
  </w:style>
  <w:style w:type="paragraph" w:customStyle="1" w:styleId="BCAuthorAddress">
    <w:name w:val="BC_Author_Address"/>
    <w:basedOn w:val="Normal"/>
    <w:next w:val="Normal"/>
    <w:autoRedefine/>
    <w:rsid w:val="00964778"/>
    <w:pPr>
      <w:widowControl/>
      <w:spacing w:after="60"/>
      <w:jc w:val="center"/>
    </w:pPr>
    <w:rPr>
      <w:rFonts w:ascii="Times New Roman" w:hAnsi="Times New Roman"/>
      <w:i/>
      <w:iCs/>
      <w:kern w:val="22"/>
      <w:sz w:val="20"/>
      <w:szCs w:val="20"/>
      <w:lang w:eastAsia="en-US"/>
    </w:rPr>
  </w:style>
  <w:style w:type="paragraph" w:customStyle="1" w:styleId="Default">
    <w:name w:val="Default"/>
    <w:rsid w:val="00964778"/>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character" w:customStyle="1" w:styleId="Heading5Char">
    <w:name w:val="Heading 5 Char"/>
    <w:basedOn w:val="DefaultParagraphFont"/>
    <w:link w:val="Heading5"/>
    <w:uiPriority w:val="9"/>
    <w:semiHidden/>
    <w:rsid w:val="00BB4064"/>
    <w:rPr>
      <w:rFonts w:asciiTheme="majorHAnsi" w:eastAsiaTheme="majorEastAsia" w:hAnsiTheme="majorHAnsi" w:cstheme="majorBidi"/>
      <w:color w:val="2E74B5" w:themeColor="accent1" w:themeShade="BF"/>
      <w:kern w:val="2"/>
      <w:sz w:val="21"/>
      <w:lang w:eastAsia="zh-CN"/>
    </w:rPr>
  </w:style>
  <w:style w:type="character" w:customStyle="1" w:styleId="Heading3Char">
    <w:name w:val="Heading 3 Char"/>
    <w:basedOn w:val="DefaultParagraphFont"/>
    <w:link w:val="Heading3"/>
    <w:uiPriority w:val="9"/>
    <w:rsid w:val="00976223"/>
    <w:rPr>
      <w:rFonts w:asciiTheme="majorHAnsi" w:eastAsiaTheme="majorEastAsia" w:hAnsiTheme="majorHAnsi" w:cstheme="majorBidi"/>
      <w:color w:val="1F4D78" w:themeColor="accent1" w:themeShade="7F"/>
      <w:kern w:val="2"/>
      <w:sz w:val="24"/>
      <w:szCs w:val="24"/>
      <w:lang w:eastAsia="zh-CN"/>
    </w:rPr>
  </w:style>
  <w:style w:type="character" w:customStyle="1" w:styleId="go">
    <w:name w:val="go"/>
    <w:basedOn w:val="DefaultParagraphFont"/>
    <w:rsid w:val="00976223"/>
  </w:style>
  <w:style w:type="paragraph" w:customStyle="1" w:styleId="Papertext">
    <w:name w:val="Paper text"/>
    <w:basedOn w:val="Normal"/>
    <w:rsid w:val="00DA39AE"/>
    <w:pPr>
      <w:widowControl/>
      <w:suppressAutoHyphens/>
      <w:autoSpaceDN w:val="0"/>
      <w:textAlignment w:val="baseline"/>
    </w:pPr>
    <w:rPr>
      <w:rFonts w:ascii="Times New Roman" w:eastAsia="Times New Roman" w:hAnsi="Times New Roman"/>
      <w:kern w:val="0"/>
      <w:sz w:val="24"/>
      <w:szCs w:val="24"/>
      <w:lang w:eastAsia="en-US"/>
    </w:rPr>
  </w:style>
  <w:style w:type="paragraph" w:customStyle="1" w:styleId="ExtendedAbstractTitle">
    <w:name w:val="Extended Abstract Title"/>
    <w:rsid w:val="00DA39AE"/>
    <w:pPr>
      <w:suppressAutoHyphens/>
      <w:autoSpaceDN w:val="0"/>
      <w:spacing w:before="160" w:after="120" w:line="240" w:lineRule="auto"/>
      <w:jc w:val="center"/>
      <w:textAlignment w:val="baseline"/>
    </w:pPr>
    <w:rPr>
      <w:rFonts w:ascii="Times New Roman" w:eastAsia="MS Mincho" w:hAnsi="Times New Roman" w:cs="Times New Roman"/>
      <w:b/>
      <w:sz w:val="36"/>
      <w:szCs w:val="48"/>
    </w:rPr>
  </w:style>
  <w:style w:type="paragraph" w:customStyle="1" w:styleId="AbstractSummary">
    <w:name w:val="Abstract/Summary"/>
    <w:basedOn w:val="Normal"/>
    <w:rsid w:val="005E0BDA"/>
    <w:pPr>
      <w:widowControl/>
      <w:spacing w:before="120"/>
      <w:jc w:val="left"/>
    </w:pPr>
    <w:rPr>
      <w:rFonts w:ascii="Times New Roman" w:eastAsia="Times New Roman" w:hAnsi="Times New Roman"/>
      <w:kern w:val="0"/>
      <w:sz w:val="24"/>
      <w:szCs w:val="24"/>
      <w:lang w:eastAsia="en-US"/>
    </w:rPr>
  </w:style>
  <w:style w:type="character" w:styleId="Emphasis">
    <w:name w:val="Emphasis"/>
    <w:basedOn w:val="DefaultParagraphFont"/>
    <w:uiPriority w:val="20"/>
    <w:qFormat/>
    <w:rsid w:val="00EA5391"/>
    <w:rPr>
      <w:i/>
      <w:iCs/>
    </w:rPr>
  </w:style>
  <w:style w:type="character" w:customStyle="1" w:styleId="cit-title">
    <w:name w:val="cit-title"/>
    <w:basedOn w:val="DefaultParagraphFont"/>
    <w:rsid w:val="00EA5391"/>
  </w:style>
  <w:style w:type="character" w:customStyle="1" w:styleId="cit-year-info">
    <w:name w:val="cit-year-info"/>
    <w:basedOn w:val="DefaultParagraphFont"/>
    <w:rsid w:val="00EA5391"/>
  </w:style>
  <w:style w:type="character" w:customStyle="1" w:styleId="cit-volume">
    <w:name w:val="cit-volume"/>
    <w:basedOn w:val="DefaultParagraphFont"/>
    <w:rsid w:val="00EA5391"/>
  </w:style>
  <w:style w:type="character" w:customStyle="1" w:styleId="cit-issue">
    <w:name w:val="cit-issue"/>
    <w:basedOn w:val="DefaultParagraphFont"/>
    <w:rsid w:val="00EA5391"/>
  </w:style>
  <w:style w:type="character" w:customStyle="1" w:styleId="cit-pagerange">
    <w:name w:val="cit-pagerange"/>
    <w:basedOn w:val="DefaultParagraphFont"/>
    <w:rsid w:val="00EA5391"/>
  </w:style>
  <w:style w:type="character" w:customStyle="1" w:styleId="2w25ije4szscnnpmgasc2u">
    <w:name w:val="_2w25ije4szscnnpmgasc2u"/>
    <w:basedOn w:val="DefaultParagraphFont"/>
    <w:rsid w:val="00EA5391"/>
  </w:style>
  <w:style w:type="character" w:styleId="PlaceholderText">
    <w:name w:val="Placeholder Text"/>
    <w:basedOn w:val="DefaultParagraphFont"/>
    <w:uiPriority w:val="99"/>
    <w:semiHidden/>
    <w:rsid w:val="00E227B4"/>
    <w:rPr>
      <w:color w:val="808080"/>
    </w:rPr>
  </w:style>
  <w:style w:type="paragraph" w:customStyle="1" w:styleId="MTDisplayEquation">
    <w:name w:val="MTDisplayEquation"/>
    <w:basedOn w:val="BodyText"/>
    <w:next w:val="Normal"/>
    <w:link w:val="MTDisplayEquationChar"/>
    <w:rsid w:val="006E0514"/>
    <w:pPr>
      <w:widowControl/>
      <w:tabs>
        <w:tab w:val="center" w:pos="4540"/>
        <w:tab w:val="right" w:pos="9080"/>
      </w:tabs>
      <w:spacing w:line="360" w:lineRule="auto"/>
      <w:ind w:firstLine="720"/>
    </w:pPr>
    <w:rPr>
      <w:rFonts w:ascii="Times New Roman" w:eastAsiaTheme="minorHAnsi" w:hAnsi="Times New Roman" w:cstheme="minorBidi"/>
      <w:kern w:val="0"/>
      <w:sz w:val="24"/>
      <w:szCs w:val="24"/>
      <w:lang w:eastAsia="en-US"/>
    </w:rPr>
  </w:style>
  <w:style w:type="character" w:customStyle="1" w:styleId="MTDisplayEquationChar">
    <w:name w:val="MTDisplayEquation Char"/>
    <w:link w:val="MTDisplayEquation"/>
    <w:rsid w:val="006E0514"/>
    <w:rPr>
      <w:rFonts w:ascii="Times New Roman" w:hAnsi="Times New Roman"/>
      <w:sz w:val="24"/>
      <w:szCs w:val="24"/>
    </w:rPr>
  </w:style>
  <w:style w:type="table" w:styleId="TableGrid">
    <w:name w:val="Table Grid"/>
    <w:basedOn w:val="TableNormal"/>
    <w:rsid w:val="006E0514"/>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07F08"/>
    <w:pPr>
      <w:spacing w:after="0" w:line="240" w:lineRule="auto"/>
    </w:pPr>
    <w:rPr>
      <w:rFonts w:ascii="Calibri" w:eastAsia="Calibri" w:hAnsi="Calibri" w:cs="Calibri"/>
      <w:color w:val="000000"/>
      <w:u w:color="000000"/>
      <w:lang w:val="fr-FR"/>
    </w:rPr>
  </w:style>
  <w:style w:type="paragraph" w:styleId="Title">
    <w:name w:val="Title"/>
    <w:basedOn w:val="Normal"/>
    <w:link w:val="TitleChar"/>
    <w:uiPriority w:val="1"/>
    <w:qFormat/>
    <w:rsid w:val="00F538C2"/>
    <w:pPr>
      <w:suppressAutoHyphens/>
      <w:spacing w:before="163"/>
      <w:ind w:left="419" w:right="416"/>
      <w:jc w:val="center"/>
    </w:pPr>
    <w:rPr>
      <w:rFonts w:ascii="PMingLiU" w:eastAsia="PMingLiU" w:hAnsi="PMingLiU" w:cs="PMingLiU"/>
      <w:kern w:val="0"/>
      <w:sz w:val="34"/>
      <w:szCs w:val="34"/>
      <w:lang w:eastAsia="en-US"/>
    </w:rPr>
  </w:style>
  <w:style w:type="character" w:customStyle="1" w:styleId="TitleChar">
    <w:name w:val="Title Char"/>
    <w:basedOn w:val="DefaultParagraphFont"/>
    <w:link w:val="Title"/>
    <w:uiPriority w:val="1"/>
    <w:rsid w:val="00F538C2"/>
    <w:rPr>
      <w:rFonts w:ascii="PMingLiU" w:eastAsia="PMingLiU" w:hAnsi="PMingLiU" w:cs="PMingLiU"/>
      <w:sz w:val="34"/>
      <w:szCs w:val="34"/>
    </w:rPr>
  </w:style>
  <w:style w:type="paragraph" w:customStyle="1" w:styleId="a">
    <w:name w:val="*论文正文*"/>
    <w:basedOn w:val="Normal"/>
    <w:rsid w:val="001A0B2C"/>
    <w:pPr>
      <w:widowControl/>
      <w:spacing w:line="312" w:lineRule="auto"/>
      <w:ind w:firstLineChars="200" w:firstLine="200"/>
    </w:pPr>
    <w:rPr>
      <w:rFonts w:ascii="Times New Roman" w:hAnsi="Times New Roman"/>
      <w:kern w:val="0"/>
      <w:szCs w:val="21"/>
      <w:lang w:eastAsia="en-US"/>
    </w:rPr>
  </w:style>
  <w:style w:type="character" w:customStyle="1" w:styleId="journal">
    <w:name w:val="journal"/>
    <w:basedOn w:val="DefaultParagraphFont"/>
    <w:rsid w:val="001A0B2C"/>
  </w:style>
  <w:style w:type="character" w:customStyle="1" w:styleId="Aucune">
    <w:name w:val="Aucune"/>
    <w:rsid w:val="00F12573"/>
    <w:rPr>
      <w:lang w:val="fr-FR"/>
    </w:rPr>
  </w:style>
  <w:style w:type="paragraph" w:customStyle="1" w:styleId="Grilleclaire-Accent3">
    <w:name w:val="Grille claire - Accent 3"/>
    <w:rsid w:val="00F12573"/>
    <w:pPr>
      <w:spacing w:after="200" w:line="276" w:lineRule="auto"/>
      <w:ind w:left="720"/>
    </w:pPr>
    <w:rPr>
      <w:rFonts w:ascii="Arial" w:eastAsia="Arial Unicode MS" w:hAnsi="Arial" w:cs="Arial Unicode MS"/>
      <w:color w:val="000000"/>
      <w:sz w:val="24"/>
      <w:szCs w:val="24"/>
      <w:u w:color="000000"/>
      <w:lang w:val="fr-FR"/>
    </w:rPr>
  </w:style>
  <w:style w:type="character" w:customStyle="1" w:styleId="Hyperlink0">
    <w:name w:val="Hyperlink.0"/>
    <w:rsid w:val="00F12573"/>
    <w:rPr>
      <w:color w:val="0000FF"/>
      <w:u w:val="single" w:color="0000FF"/>
      <w:lang w:val="fr-FR"/>
    </w:rPr>
  </w:style>
  <w:style w:type="paragraph" w:customStyle="1" w:styleId="Pardfaut">
    <w:name w:val="Par défaut"/>
    <w:rsid w:val="00F12573"/>
    <w:pPr>
      <w:spacing w:after="0" w:line="240" w:lineRule="auto"/>
    </w:pPr>
    <w:rPr>
      <w:rFonts w:ascii="Helvetica Neue" w:eastAsia="Arial Unicode MS" w:hAnsi="Helvetica Neue" w:cs="Arial Unicode MS"/>
      <w:color w:val="000000"/>
    </w:rPr>
  </w:style>
  <w:style w:type="character" w:styleId="UnresolvedMention">
    <w:name w:val="Unresolved Mention"/>
    <w:basedOn w:val="DefaultParagraphFont"/>
    <w:uiPriority w:val="99"/>
    <w:semiHidden/>
    <w:unhideWhenUsed/>
    <w:rsid w:val="000F6AB5"/>
    <w:rPr>
      <w:color w:val="605E5C"/>
      <w:shd w:val="clear" w:color="auto" w:fill="E1DFDD"/>
    </w:rPr>
  </w:style>
  <w:style w:type="character" w:customStyle="1" w:styleId="fontstyle01">
    <w:name w:val="fontstyle01"/>
    <w:basedOn w:val="DefaultParagraphFont"/>
    <w:rsid w:val="00836CFE"/>
    <w:rPr>
      <w:rFonts w:ascii="CMR10" w:hAnsi="CMR10" w:hint="default"/>
      <w:b w:val="0"/>
      <w:bCs w:val="0"/>
      <w:i w:val="0"/>
      <w:iCs w:val="0"/>
      <w:color w:val="000000"/>
      <w:sz w:val="20"/>
      <w:szCs w:val="20"/>
    </w:rPr>
  </w:style>
  <w:style w:type="paragraph" w:customStyle="1" w:styleId="4Abstractbody">
    <w:name w:val="4_Abstract_body"/>
    <w:basedOn w:val="Normal"/>
    <w:rsid w:val="000F557C"/>
    <w:pPr>
      <w:widowControl/>
      <w:ind w:firstLine="360"/>
    </w:pPr>
    <w:rPr>
      <w:rFonts w:ascii="Times New Roman" w:eastAsia="Times New Roman" w:hAnsi="Times New Roman"/>
      <w:kern w:val="0"/>
      <w:sz w:val="24"/>
      <w:szCs w:val="24"/>
      <w:lang w:eastAsia="en-US"/>
    </w:rPr>
  </w:style>
  <w:style w:type="paragraph" w:customStyle="1" w:styleId="2Authors">
    <w:name w:val="2_Authors"/>
    <w:basedOn w:val="Normal"/>
    <w:next w:val="3AuthorAddress"/>
    <w:rsid w:val="000F557C"/>
    <w:pPr>
      <w:widowControl/>
      <w:spacing w:before="120"/>
      <w:jc w:val="center"/>
    </w:pPr>
    <w:rPr>
      <w:rFonts w:ascii="Times New Roman" w:eastAsia="Times New Roman" w:hAnsi="Times New Roman"/>
      <w:kern w:val="0"/>
      <w:sz w:val="24"/>
      <w:szCs w:val="24"/>
      <w:lang w:eastAsia="en-US"/>
    </w:rPr>
  </w:style>
  <w:style w:type="paragraph" w:customStyle="1" w:styleId="3AuthorAddress">
    <w:name w:val="3_Author_Address"/>
    <w:basedOn w:val="Normal"/>
    <w:next w:val="Normal"/>
    <w:rsid w:val="000F557C"/>
    <w:pPr>
      <w:widowControl/>
      <w:spacing w:before="120" w:after="360"/>
      <w:jc w:val="center"/>
    </w:pPr>
    <w:rPr>
      <w:rFonts w:ascii="Times New Roman" w:eastAsia="Times New Roman" w:hAnsi="Times New Roman"/>
      <w:i/>
      <w:iCs/>
      <w:kern w:val="0"/>
      <w:sz w:val="16"/>
      <w:szCs w:val="16"/>
      <w:lang w:eastAsia="en-US"/>
    </w:rPr>
  </w:style>
  <w:style w:type="paragraph" w:customStyle="1" w:styleId="5References">
    <w:name w:val="5_References"/>
    <w:basedOn w:val="Normal"/>
    <w:rsid w:val="000F557C"/>
    <w:pPr>
      <w:widowControl/>
    </w:pPr>
    <w:rPr>
      <w:rFonts w:ascii="Times New Roman" w:eastAsia="Times New Roman" w:hAnsi="Times New Roman"/>
      <w:kern w:val="0"/>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2237">
      <w:bodyDiv w:val="1"/>
      <w:marLeft w:val="0"/>
      <w:marRight w:val="0"/>
      <w:marTop w:val="0"/>
      <w:marBottom w:val="0"/>
      <w:divBdr>
        <w:top w:val="none" w:sz="0" w:space="0" w:color="auto"/>
        <w:left w:val="none" w:sz="0" w:space="0" w:color="auto"/>
        <w:bottom w:val="none" w:sz="0" w:space="0" w:color="auto"/>
        <w:right w:val="none" w:sz="0" w:space="0" w:color="auto"/>
      </w:divBdr>
      <w:divsChild>
        <w:div w:id="1237740816">
          <w:marLeft w:val="0"/>
          <w:marRight w:val="0"/>
          <w:marTop w:val="0"/>
          <w:marBottom w:val="0"/>
          <w:divBdr>
            <w:top w:val="none" w:sz="0" w:space="0" w:color="auto"/>
            <w:left w:val="none" w:sz="0" w:space="0" w:color="auto"/>
            <w:bottom w:val="none" w:sz="0" w:space="0" w:color="auto"/>
            <w:right w:val="none" w:sz="0" w:space="0" w:color="auto"/>
          </w:divBdr>
        </w:div>
        <w:div w:id="520239913">
          <w:marLeft w:val="0"/>
          <w:marRight w:val="0"/>
          <w:marTop w:val="0"/>
          <w:marBottom w:val="0"/>
          <w:divBdr>
            <w:top w:val="none" w:sz="0" w:space="0" w:color="auto"/>
            <w:left w:val="none" w:sz="0" w:space="0" w:color="auto"/>
            <w:bottom w:val="none" w:sz="0" w:space="0" w:color="auto"/>
            <w:right w:val="none" w:sz="0" w:space="0" w:color="auto"/>
          </w:divBdr>
        </w:div>
        <w:div w:id="701056568">
          <w:marLeft w:val="0"/>
          <w:marRight w:val="0"/>
          <w:marTop w:val="0"/>
          <w:marBottom w:val="0"/>
          <w:divBdr>
            <w:top w:val="none" w:sz="0" w:space="0" w:color="auto"/>
            <w:left w:val="none" w:sz="0" w:space="0" w:color="auto"/>
            <w:bottom w:val="none" w:sz="0" w:space="0" w:color="auto"/>
            <w:right w:val="none" w:sz="0" w:space="0" w:color="auto"/>
          </w:divBdr>
        </w:div>
      </w:divsChild>
    </w:div>
    <w:div w:id="20860351">
      <w:bodyDiv w:val="1"/>
      <w:marLeft w:val="0"/>
      <w:marRight w:val="0"/>
      <w:marTop w:val="0"/>
      <w:marBottom w:val="0"/>
      <w:divBdr>
        <w:top w:val="none" w:sz="0" w:space="0" w:color="auto"/>
        <w:left w:val="none" w:sz="0" w:space="0" w:color="auto"/>
        <w:bottom w:val="none" w:sz="0" w:space="0" w:color="auto"/>
        <w:right w:val="none" w:sz="0" w:space="0" w:color="auto"/>
      </w:divBdr>
      <w:divsChild>
        <w:div w:id="1581715712">
          <w:marLeft w:val="0"/>
          <w:marRight w:val="0"/>
          <w:marTop w:val="0"/>
          <w:marBottom w:val="0"/>
          <w:divBdr>
            <w:top w:val="none" w:sz="0" w:space="0" w:color="auto"/>
            <w:left w:val="none" w:sz="0" w:space="0" w:color="auto"/>
            <w:bottom w:val="none" w:sz="0" w:space="0" w:color="auto"/>
            <w:right w:val="none" w:sz="0" w:space="0" w:color="auto"/>
          </w:divBdr>
        </w:div>
        <w:div w:id="786854540">
          <w:marLeft w:val="0"/>
          <w:marRight w:val="0"/>
          <w:marTop w:val="0"/>
          <w:marBottom w:val="0"/>
          <w:divBdr>
            <w:top w:val="none" w:sz="0" w:space="0" w:color="auto"/>
            <w:left w:val="none" w:sz="0" w:space="0" w:color="auto"/>
            <w:bottom w:val="none" w:sz="0" w:space="0" w:color="auto"/>
            <w:right w:val="none" w:sz="0" w:space="0" w:color="auto"/>
          </w:divBdr>
        </w:div>
      </w:divsChild>
    </w:div>
    <w:div w:id="33621412">
      <w:bodyDiv w:val="1"/>
      <w:marLeft w:val="0"/>
      <w:marRight w:val="0"/>
      <w:marTop w:val="0"/>
      <w:marBottom w:val="0"/>
      <w:divBdr>
        <w:top w:val="none" w:sz="0" w:space="0" w:color="auto"/>
        <w:left w:val="none" w:sz="0" w:space="0" w:color="auto"/>
        <w:bottom w:val="none" w:sz="0" w:space="0" w:color="auto"/>
        <w:right w:val="none" w:sz="0" w:space="0" w:color="auto"/>
      </w:divBdr>
      <w:divsChild>
        <w:div w:id="677580052">
          <w:marLeft w:val="0"/>
          <w:marRight w:val="0"/>
          <w:marTop w:val="0"/>
          <w:marBottom w:val="0"/>
          <w:divBdr>
            <w:top w:val="none" w:sz="0" w:space="0" w:color="auto"/>
            <w:left w:val="none" w:sz="0" w:space="0" w:color="auto"/>
            <w:bottom w:val="none" w:sz="0" w:space="0" w:color="auto"/>
            <w:right w:val="none" w:sz="0" w:space="0" w:color="auto"/>
          </w:divBdr>
          <w:divsChild>
            <w:div w:id="1538928908">
              <w:marLeft w:val="0"/>
              <w:marRight w:val="0"/>
              <w:marTop w:val="0"/>
              <w:marBottom w:val="0"/>
              <w:divBdr>
                <w:top w:val="none" w:sz="0" w:space="0" w:color="auto"/>
                <w:left w:val="none" w:sz="0" w:space="0" w:color="auto"/>
                <w:bottom w:val="none" w:sz="0" w:space="0" w:color="auto"/>
                <w:right w:val="none" w:sz="0" w:space="0" w:color="auto"/>
              </w:divBdr>
            </w:div>
          </w:divsChild>
        </w:div>
        <w:div w:id="962687965">
          <w:marLeft w:val="0"/>
          <w:marRight w:val="0"/>
          <w:marTop w:val="0"/>
          <w:marBottom w:val="0"/>
          <w:divBdr>
            <w:top w:val="none" w:sz="0" w:space="0" w:color="auto"/>
            <w:left w:val="none" w:sz="0" w:space="0" w:color="auto"/>
            <w:bottom w:val="none" w:sz="0" w:space="0" w:color="auto"/>
            <w:right w:val="none" w:sz="0" w:space="0" w:color="auto"/>
          </w:divBdr>
        </w:div>
        <w:div w:id="505096141">
          <w:marLeft w:val="0"/>
          <w:marRight w:val="0"/>
          <w:marTop w:val="0"/>
          <w:marBottom w:val="0"/>
          <w:divBdr>
            <w:top w:val="none" w:sz="0" w:space="0" w:color="auto"/>
            <w:left w:val="none" w:sz="0" w:space="0" w:color="auto"/>
            <w:bottom w:val="none" w:sz="0" w:space="0" w:color="auto"/>
            <w:right w:val="none" w:sz="0" w:space="0" w:color="auto"/>
          </w:divBdr>
        </w:div>
      </w:divsChild>
    </w:div>
    <w:div w:id="80567785">
      <w:bodyDiv w:val="1"/>
      <w:marLeft w:val="0"/>
      <w:marRight w:val="0"/>
      <w:marTop w:val="0"/>
      <w:marBottom w:val="0"/>
      <w:divBdr>
        <w:top w:val="none" w:sz="0" w:space="0" w:color="auto"/>
        <w:left w:val="none" w:sz="0" w:space="0" w:color="auto"/>
        <w:bottom w:val="none" w:sz="0" w:space="0" w:color="auto"/>
        <w:right w:val="none" w:sz="0" w:space="0" w:color="auto"/>
      </w:divBdr>
    </w:div>
    <w:div w:id="180973626">
      <w:bodyDiv w:val="1"/>
      <w:marLeft w:val="0"/>
      <w:marRight w:val="0"/>
      <w:marTop w:val="0"/>
      <w:marBottom w:val="0"/>
      <w:divBdr>
        <w:top w:val="none" w:sz="0" w:space="0" w:color="auto"/>
        <w:left w:val="none" w:sz="0" w:space="0" w:color="auto"/>
        <w:bottom w:val="none" w:sz="0" w:space="0" w:color="auto"/>
        <w:right w:val="none" w:sz="0" w:space="0" w:color="auto"/>
      </w:divBdr>
    </w:div>
    <w:div w:id="236942269">
      <w:bodyDiv w:val="1"/>
      <w:marLeft w:val="0"/>
      <w:marRight w:val="0"/>
      <w:marTop w:val="0"/>
      <w:marBottom w:val="0"/>
      <w:divBdr>
        <w:top w:val="none" w:sz="0" w:space="0" w:color="auto"/>
        <w:left w:val="none" w:sz="0" w:space="0" w:color="auto"/>
        <w:bottom w:val="none" w:sz="0" w:space="0" w:color="auto"/>
        <w:right w:val="none" w:sz="0" w:space="0" w:color="auto"/>
      </w:divBdr>
      <w:divsChild>
        <w:div w:id="248582789">
          <w:marLeft w:val="0"/>
          <w:marRight w:val="0"/>
          <w:marTop w:val="0"/>
          <w:marBottom w:val="0"/>
          <w:divBdr>
            <w:top w:val="none" w:sz="0" w:space="0" w:color="auto"/>
            <w:left w:val="none" w:sz="0" w:space="0" w:color="auto"/>
            <w:bottom w:val="none" w:sz="0" w:space="0" w:color="auto"/>
            <w:right w:val="none" w:sz="0" w:space="0" w:color="auto"/>
          </w:divBdr>
          <w:divsChild>
            <w:div w:id="1807624752">
              <w:marLeft w:val="0"/>
              <w:marRight w:val="0"/>
              <w:marTop w:val="0"/>
              <w:marBottom w:val="0"/>
              <w:divBdr>
                <w:top w:val="none" w:sz="0" w:space="0" w:color="auto"/>
                <w:left w:val="none" w:sz="0" w:space="0" w:color="auto"/>
                <w:bottom w:val="none" w:sz="0" w:space="0" w:color="auto"/>
                <w:right w:val="none" w:sz="0" w:space="0" w:color="auto"/>
              </w:divBdr>
            </w:div>
          </w:divsChild>
        </w:div>
        <w:div w:id="1672105963">
          <w:marLeft w:val="0"/>
          <w:marRight w:val="0"/>
          <w:marTop w:val="0"/>
          <w:marBottom w:val="0"/>
          <w:divBdr>
            <w:top w:val="none" w:sz="0" w:space="0" w:color="auto"/>
            <w:left w:val="none" w:sz="0" w:space="0" w:color="auto"/>
            <w:bottom w:val="none" w:sz="0" w:space="0" w:color="auto"/>
            <w:right w:val="none" w:sz="0" w:space="0" w:color="auto"/>
          </w:divBdr>
          <w:divsChild>
            <w:div w:id="2038923195">
              <w:marLeft w:val="0"/>
              <w:marRight w:val="0"/>
              <w:marTop w:val="0"/>
              <w:marBottom w:val="0"/>
              <w:divBdr>
                <w:top w:val="none" w:sz="0" w:space="0" w:color="auto"/>
                <w:left w:val="none" w:sz="0" w:space="0" w:color="auto"/>
                <w:bottom w:val="none" w:sz="0" w:space="0" w:color="auto"/>
                <w:right w:val="none" w:sz="0" w:space="0" w:color="auto"/>
              </w:divBdr>
              <w:divsChild>
                <w:div w:id="1319380172">
                  <w:marLeft w:val="0"/>
                  <w:marRight w:val="0"/>
                  <w:marTop w:val="0"/>
                  <w:marBottom w:val="0"/>
                  <w:divBdr>
                    <w:top w:val="none" w:sz="0" w:space="0" w:color="auto"/>
                    <w:left w:val="none" w:sz="0" w:space="0" w:color="auto"/>
                    <w:bottom w:val="none" w:sz="0" w:space="0" w:color="auto"/>
                    <w:right w:val="none" w:sz="0" w:space="0" w:color="auto"/>
                  </w:divBdr>
                  <w:divsChild>
                    <w:div w:id="279844397">
                      <w:marLeft w:val="0"/>
                      <w:marRight w:val="0"/>
                      <w:marTop w:val="0"/>
                      <w:marBottom w:val="0"/>
                      <w:divBdr>
                        <w:top w:val="none" w:sz="0" w:space="0" w:color="auto"/>
                        <w:left w:val="none" w:sz="0" w:space="0" w:color="auto"/>
                        <w:bottom w:val="none" w:sz="0" w:space="0" w:color="auto"/>
                        <w:right w:val="none" w:sz="0" w:space="0" w:color="auto"/>
                      </w:divBdr>
                    </w:div>
                  </w:divsChild>
                </w:div>
                <w:div w:id="673000754">
                  <w:marLeft w:val="0"/>
                  <w:marRight w:val="0"/>
                  <w:marTop w:val="0"/>
                  <w:marBottom w:val="0"/>
                  <w:divBdr>
                    <w:top w:val="none" w:sz="0" w:space="0" w:color="auto"/>
                    <w:left w:val="none" w:sz="0" w:space="0" w:color="auto"/>
                    <w:bottom w:val="none" w:sz="0" w:space="0" w:color="auto"/>
                    <w:right w:val="none" w:sz="0" w:space="0" w:color="auto"/>
                  </w:divBdr>
                </w:div>
                <w:div w:id="17314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3953">
      <w:bodyDiv w:val="1"/>
      <w:marLeft w:val="0"/>
      <w:marRight w:val="0"/>
      <w:marTop w:val="0"/>
      <w:marBottom w:val="0"/>
      <w:divBdr>
        <w:top w:val="none" w:sz="0" w:space="0" w:color="auto"/>
        <w:left w:val="none" w:sz="0" w:space="0" w:color="auto"/>
        <w:bottom w:val="none" w:sz="0" w:space="0" w:color="auto"/>
        <w:right w:val="none" w:sz="0" w:space="0" w:color="auto"/>
      </w:divBdr>
    </w:div>
    <w:div w:id="360938308">
      <w:bodyDiv w:val="1"/>
      <w:marLeft w:val="0"/>
      <w:marRight w:val="0"/>
      <w:marTop w:val="0"/>
      <w:marBottom w:val="0"/>
      <w:divBdr>
        <w:top w:val="none" w:sz="0" w:space="0" w:color="auto"/>
        <w:left w:val="none" w:sz="0" w:space="0" w:color="auto"/>
        <w:bottom w:val="none" w:sz="0" w:space="0" w:color="auto"/>
        <w:right w:val="none" w:sz="0" w:space="0" w:color="auto"/>
      </w:divBdr>
    </w:div>
    <w:div w:id="397945999">
      <w:bodyDiv w:val="1"/>
      <w:marLeft w:val="0"/>
      <w:marRight w:val="0"/>
      <w:marTop w:val="0"/>
      <w:marBottom w:val="0"/>
      <w:divBdr>
        <w:top w:val="none" w:sz="0" w:space="0" w:color="auto"/>
        <w:left w:val="none" w:sz="0" w:space="0" w:color="auto"/>
        <w:bottom w:val="none" w:sz="0" w:space="0" w:color="auto"/>
        <w:right w:val="none" w:sz="0" w:space="0" w:color="auto"/>
      </w:divBdr>
    </w:div>
    <w:div w:id="398359833">
      <w:bodyDiv w:val="1"/>
      <w:marLeft w:val="0"/>
      <w:marRight w:val="0"/>
      <w:marTop w:val="0"/>
      <w:marBottom w:val="0"/>
      <w:divBdr>
        <w:top w:val="none" w:sz="0" w:space="0" w:color="auto"/>
        <w:left w:val="none" w:sz="0" w:space="0" w:color="auto"/>
        <w:bottom w:val="none" w:sz="0" w:space="0" w:color="auto"/>
        <w:right w:val="none" w:sz="0" w:space="0" w:color="auto"/>
      </w:divBdr>
    </w:div>
    <w:div w:id="446124547">
      <w:bodyDiv w:val="1"/>
      <w:marLeft w:val="0"/>
      <w:marRight w:val="0"/>
      <w:marTop w:val="0"/>
      <w:marBottom w:val="0"/>
      <w:divBdr>
        <w:top w:val="none" w:sz="0" w:space="0" w:color="auto"/>
        <w:left w:val="none" w:sz="0" w:space="0" w:color="auto"/>
        <w:bottom w:val="none" w:sz="0" w:space="0" w:color="auto"/>
        <w:right w:val="none" w:sz="0" w:space="0" w:color="auto"/>
      </w:divBdr>
      <w:divsChild>
        <w:div w:id="1552811268">
          <w:marLeft w:val="0"/>
          <w:marRight w:val="0"/>
          <w:marTop w:val="0"/>
          <w:marBottom w:val="0"/>
          <w:divBdr>
            <w:top w:val="none" w:sz="0" w:space="0" w:color="auto"/>
            <w:left w:val="none" w:sz="0" w:space="0" w:color="auto"/>
            <w:bottom w:val="none" w:sz="0" w:space="0" w:color="auto"/>
            <w:right w:val="none" w:sz="0" w:space="0" w:color="auto"/>
          </w:divBdr>
        </w:div>
        <w:div w:id="1687444393">
          <w:marLeft w:val="0"/>
          <w:marRight w:val="0"/>
          <w:marTop w:val="0"/>
          <w:marBottom w:val="0"/>
          <w:divBdr>
            <w:top w:val="none" w:sz="0" w:space="0" w:color="auto"/>
            <w:left w:val="none" w:sz="0" w:space="0" w:color="auto"/>
            <w:bottom w:val="none" w:sz="0" w:space="0" w:color="auto"/>
            <w:right w:val="none" w:sz="0" w:space="0" w:color="auto"/>
          </w:divBdr>
        </w:div>
        <w:div w:id="246697195">
          <w:marLeft w:val="0"/>
          <w:marRight w:val="0"/>
          <w:marTop w:val="0"/>
          <w:marBottom w:val="0"/>
          <w:divBdr>
            <w:top w:val="none" w:sz="0" w:space="0" w:color="auto"/>
            <w:left w:val="none" w:sz="0" w:space="0" w:color="auto"/>
            <w:bottom w:val="none" w:sz="0" w:space="0" w:color="auto"/>
            <w:right w:val="none" w:sz="0" w:space="0" w:color="auto"/>
          </w:divBdr>
        </w:div>
        <w:div w:id="1604415284">
          <w:marLeft w:val="0"/>
          <w:marRight w:val="0"/>
          <w:marTop w:val="0"/>
          <w:marBottom w:val="0"/>
          <w:divBdr>
            <w:top w:val="none" w:sz="0" w:space="0" w:color="auto"/>
            <w:left w:val="none" w:sz="0" w:space="0" w:color="auto"/>
            <w:bottom w:val="none" w:sz="0" w:space="0" w:color="auto"/>
            <w:right w:val="none" w:sz="0" w:space="0" w:color="auto"/>
          </w:divBdr>
        </w:div>
        <w:div w:id="1288462822">
          <w:marLeft w:val="0"/>
          <w:marRight w:val="0"/>
          <w:marTop w:val="0"/>
          <w:marBottom w:val="0"/>
          <w:divBdr>
            <w:top w:val="none" w:sz="0" w:space="0" w:color="auto"/>
            <w:left w:val="none" w:sz="0" w:space="0" w:color="auto"/>
            <w:bottom w:val="none" w:sz="0" w:space="0" w:color="auto"/>
            <w:right w:val="none" w:sz="0" w:space="0" w:color="auto"/>
          </w:divBdr>
        </w:div>
        <w:div w:id="1184904346">
          <w:marLeft w:val="0"/>
          <w:marRight w:val="0"/>
          <w:marTop w:val="0"/>
          <w:marBottom w:val="0"/>
          <w:divBdr>
            <w:top w:val="none" w:sz="0" w:space="0" w:color="auto"/>
            <w:left w:val="none" w:sz="0" w:space="0" w:color="auto"/>
            <w:bottom w:val="none" w:sz="0" w:space="0" w:color="auto"/>
            <w:right w:val="none" w:sz="0" w:space="0" w:color="auto"/>
          </w:divBdr>
        </w:div>
        <w:div w:id="368527324">
          <w:marLeft w:val="0"/>
          <w:marRight w:val="0"/>
          <w:marTop w:val="0"/>
          <w:marBottom w:val="0"/>
          <w:divBdr>
            <w:top w:val="none" w:sz="0" w:space="0" w:color="auto"/>
            <w:left w:val="none" w:sz="0" w:space="0" w:color="auto"/>
            <w:bottom w:val="none" w:sz="0" w:space="0" w:color="auto"/>
            <w:right w:val="none" w:sz="0" w:space="0" w:color="auto"/>
          </w:divBdr>
        </w:div>
        <w:div w:id="1491631364">
          <w:marLeft w:val="0"/>
          <w:marRight w:val="0"/>
          <w:marTop w:val="0"/>
          <w:marBottom w:val="0"/>
          <w:divBdr>
            <w:top w:val="none" w:sz="0" w:space="0" w:color="auto"/>
            <w:left w:val="none" w:sz="0" w:space="0" w:color="auto"/>
            <w:bottom w:val="none" w:sz="0" w:space="0" w:color="auto"/>
            <w:right w:val="none" w:sz="0" w:space="0" w:color="auto"/>
          </w:divBdr>
        </w:div>
        <w:div w:id="918637937">
          <w:marLeft w:val="0"/>
          <w:marRight w:val="0"/>
          <w:marTop w:val="0"/>
          <w:marBottom w:val="0"/>
          <w:divBdr>
            <w:top w:val="none" w:sz="0" w:space="0" w:color="auto"/>
            <w:left w:val="none" w:sz="0" w:space="0" w:color="auto"/>
            <w:bottom w:val="none" w:sz="0" w:space="0" w:color="auto"/>
            <w:right w:val="none" w:sz="0" w:space="0" w:color="auto"/>
          </w:divBdr>
        </w:div>
        <w:div w:id="2097819575">
          <w:marLeft w:val="0"/>
          <w:marRight w:val="0"/>
          <w:marTop w:val="0"/>
          <w:marBottom w:val="0"/>
          <w:divBdr>
            <w:top w:val="none" w:sz="0" w:space="0" w:color="auto"/>
            <w:left w:val="none" w:sz="0" w:space="0" w:color="auto"/>
            <w:bottom w:val="none" w:sz="0" w:space="0" w:color="auto"/>
            <w:right w:val="none" w:sz="0" w:space="0" w:color="auto"/>
          </w:divBdr>
        </w:div>
      </w:divsChild>
    </w:div>
    <w:div w:id="645859863">
      <w:bodyDiv w:val="1"/>
      <w:marLeft w:val="0"/>
      <w:marRight w:val="0"/>
      <w:marTop w:val="0"/>
      <w:marBottom w:val="0"/>
      <w:divBdr>
        <w:top w:val="none" w:sz="0" w:space="0" w:color="auto"/>
        <w:left w:val="none" w:sz="0" w:space="0" w:color="auto"/>
        <w:bottom w:val="none" w:sz="0" w:space="0" w:color="auto"/>
        <w:right w:val="none" w:sz="0" w:space="0" w:color="auto"/>
      </w:divBdr>
    </w:div>
    <w:div w:id="688260902">
      <w:bodyDiv w:val="1"/>
      <w:marLeft w:val="0"/>
      <w:marRight w:val="0"/>
      <w:marTop w:val="0"/>
      <w:marBottom w:val="0"/>
      <w:divBdr>
        <w:top w:val="none" w:sz="0" w:space="0" w:color="auto"/>
        <w:left w:val="none" w:sz="0" w:space="0" w:color="auto"/>
        <w:bottom w:val="none" w:sz="0" w:space="0" w:color="auto"/>
        <w:right w:val="none" w:sz="0" w:space="0" w:color="auto"/>
      </w:divBdr>
    </w:div>
    <w:div w:id="779573423">
      <w:bodyDiv w:val="1"/>
      <w:marLeft w:val="0"/>
      <w:marRight w:val="0"/>
      <w:marTop w:val="0"/>
      <w:marBottom w:val="0"/>
      <w:divBdr>
        <w:top w:val="none" w:sz="0" w:space="0" w:color="auto"/>
        <w:left w:val="none" w:sz="0" w:space="0" w:color="auto"/>
        <w:bottom w:val="none" w:sz="0" w:space="0" w:color="auto"/>
        <w:right w:val="none" w:sz="0" w:space="0" w:color="auto"/>
      </w:divBdr>
      <w:divsChild>
        <w:div w:id="1490052153">
          <w:marLeft w:val="0"/>
          <w:marRight w:val="0"/>
          <w:marTop w:val="0"/>
          <w:marBottom w:val="0"/>
          <w:divBdr>
            <w:top w:val="none" w:sz="0" w:space="0" w:color="auto"/>
            <w:left w:val="none" w:sz="0" w:space="0" w:color="auto"/>
            <w:bottom w:val="none" w:sz="0" w:space="0" w:color="auto"/>
            <w:right w:val="none" w:sz="0" w:space="0" w:color="auto"/>
          </w:divBdr>
        </w:div>
        <w:div w:id="1950819602">
          <w:marLeft w:val="0"/>
          <w:marRight w:val="0"/>
          <w:marTop w:val="0"/>
          <w:marBottom w:val="0"/>
          <w:divBdr>
            <w:top w:val="none" w:sz="0" w:space="0" w:color="auto"/>
            <w:left w:val="none" w:sz="0" w:space="0" w:color="auto"/>
            <w:bottom w:val="none" w:sz="0" w:space="0" w:color="auto"/>
            <w:right w:val="none" w:sz="0" w:space="0" w:color="auto"/>
          </w:divBdr>
        </w:div>
      </w:divsChild>
    </w:div>
    <w:div w:id="934559098">
      <w:bodyDiv w:val="1"/>
      <w:marLeft w:val="0"/>
      <w:marRight w:val="0"/>
      <w:marTop w:val="0"/>
      <w:marBottom w:val="0"/>
      <w:divBdr>
        <w:top w:val="none" w:sz="0" w:space="0" w:color="auto"/>
        <w:left w:val="none" w:sz="0" w:space="0" w:color="auto"/>
        <w:bottom w:val="none" w:sz="0" w:space="0" w:color="auto"/>
        <w:right w:val="none" w:sz="0" w:space="0" w:color="auto"/>
      </w:divBdr>
      <w:divsChild>
        <w:div w:id="34700423">
          <w:marLeft w:val="0"/>
          <w:marRight w:val="0"/>
          <w:marTop w:val="0"/>
          <w:marBottom w:val="0"/>
          <w:divBdr>
            <w:top w:val="none" w:sz="0" w:space="0" w:color="auto"/>
            <w:left w:val="none" w:sz="0" w:space="0" w:color="auto"/>
            <w:bottom w:val="none" w:sz="0" w:space="0" w:color="auto"/>
            <w:right w:val="none" w:sz="0" w:space="0" w:color="auto"/>
          </w:divBdr>
        </w:div>
        <w:div w:id="1683509282">
          <w:marLeft w:val="0"/>
          <w:marRight w:val="0"/>
          <w:marTop w:val="0"/>
          <w:marBottom w:val="0"/>
          <w:divBdr>
            <w:top w:val="none" w:sz="0" w:space="0" w:color="auto"/>
            <w:left w:val="none" w:sz="0" w:space="0" w:color="auto"/>
            <w:bottom w:val="none" w:sz="0" w:space="0" w:color="auto"/>
            <w:right w:val="none" w:sz="0" w:space="0" w:color="auto"/>
          </w:divBdr>
        </w:div>
      </w:divsChild>
    </w:div>
    <w:div w:id="958335966">
      <w:bodyDiv w:val="1"/>
      <w:marLeft w:val="0"/>
      <w:marRight w:val="0"/>
      <w:marTop w:val="0"/>
      <w:marBottom w:val="0"/>
      <w:divBdr>
        <w:top w:val="none" w:sz="0" w:space="0" w:color="auto"/>
        <w:left w:val="none" w:sz="0" w:space="0" w:color="auto"/>
        <w:bottom w:val="none" w:sz="0" w:space="0" w:color="auto"/>
        <w:right w:val="none" w:sz="0" w:space="0" w:color="auto"/>
      </w:divBdr>
    </w:div>
    <w:div w:id="1017998110">
      <w:bodyDiv w:val="1"/>
      <w:marLeft w:val="0"/>
      <w:marRight w:val="0"/>
      <w:marTop w:val="0"/>
      <w:marBottom w:val="0"/>
      <w:divBdr>
        <w:top w:val="none" w:sz="0" w:space="0" w:color="auto"/>
        <w:left w:val="none" w:sz="0" w:space="0" w:color="auto"/>
        <w:bottom w:val="none" w:sz="0" w:space="0" w:color="auto"/>
        <w:right w:val="none" w:sz="0" w:space="0" w:color="auto"/>
      </w:divBdr>
      <w:divsChild>
        <w:div w:id="1169909273">
          <w:marLeft w:val="0"/>
          <w:marRight w:val="0"/>
          <w:marTop w:val="0"/>
          <w:marBottom w:val="0"/>
          <w:divBdr>
            <w:top w:val="none" w:sz="0" w:space="0" w:color="auto"/>
            <w:left w:val="none" w:sz="0" w:space="0" w:color="auto"/>
            <w:bottom w:val="none" w:sz="0" w:space="0" w:color="auto"/>
            <w:right w:val="none" w:sz="0" w:space="0" w:color="auto"/>
          </w:divBdr>
        </w:div>
        <w:div w:id="62266952">
          <w:marLeft w:val="0"/>
          <w:marRight w:val="0"/>
          <w:marTop w:val="0"/>
          <w:marBottom w:val="0"/>
          <w:divBdr>
            <w:top w:val="none" w:sz="0" w:space="0" w:color="auto"/>
            <w:left w:val="none" w:sz="0" w:space="0" w:color="auto"/>
            <w:bottom w:val="none" w:sz="0" w:space="0" w:color="auto"/>
            <w:right w:val="none" w:sz="0" w:space="0" w:color="auto"/>
          </w:divBdr>
        </w:div>
      </w:divsChild>
    </w:div>
    <w:div w:id="1355613970">
      <w:bodyDiv w:val="1"/>
      <w:marLeft w:val="0"/>
      <w:marRight w:val="0"/>
      <w:marTop w:val="0"/>
      <w:marBottom w:val="0"/>
      <w:divBdr>
        <w:top w:val="none" w:sz="0" w:space="0" w:color="auto"/>
        <w:left w:val="none" w:sz="0" w:space="0" w:color="auto"/>
        <w:bottom w:val="none" w:sz="0" w:space="0" w:color="auto"/>
        <w:right w:val="none" w:sz="0" w:space="0" w:color="auto"/>
      </w:divBdr>
      <w:divsChild>
        <w:div w:id="943539858">
          <w:marLeft w:val="0"/>
          <w:marRight w:val="0"/>
          <w:marTop w:val="0"/>
          <w:marBottom w:val="0"/>
          <w:divBdr>
            <w:top w:val="none" w:sz="0" w:space="0" w:color="auto"/>
            <w:left w:val="none" w:sz="0" w:space="0" w:color="auto"/>
            <w:bottom w:val="none" w:sz="0" w:space="0" w:color="auto"/>
            <w:right w:val="none" w:sz="0" w:space="0" w:color="auto"/>
          </w:divBdr>
          <w:divsChild>
            <w:div w:id="993097278">
              <w:marLeft w:val="0"/>
              <w:marRight w:val="0"/>
              <w:marTop w:val="0"/>
              <w:marBottom w:val="0"/>
              <w:divBdr>
                <w:top w:val="none" w:sz="0" w:space="0" w:color="auto"/>
                <w:left w:val="none" w:sz="0" w:space="0" w:color="auto"/>
                <w:bottom w:val="none" w:sz="0" w:space="0" w:color="auto"/>
                <w:right w:val="none" w:sz="0" w:space="0" w:color="auto"/>
              </w:divBdr>
            </w:div>
            <w:div w:id="1136675917">
              <w:marLeft w:val="0"/>
              <w:marRight w:val="0"/>
              <w:marTop w:val="0"/>
              <w:marBottom w:val="0"/>
              <w:divBdr>
                <w:top w:val="none" w:sz="0" w:space="0" w:color="auto"/>
                <w:left w:val="none" w:sz="0" w:space="0" w:color="auto"/>
                <w:bottom w:val="none" w:sz="0" w:space="0" w:color="auto"/>
                <w:right w:val="none" w:sz="0" w:space="0" w:color="auto"/>
              </w:divBdr>
            </w:div>
          </w:divsChild>
        </w:div>
        <w:div w:id="1857424977">
          <w:marLeft w:val="0"/>
          <w:marRight w:val="0"/>
          <w:marTop w:val="0"/>
          <w:marBottom w:val="0"/>
          <w:divBdr>
            <w:top w:val="none" w:sz="0" w:space="0" w:color="auto"/>
            <w:left w:val="none" w:sz="0" w:space="0" w:color="auto"/>
            <w:bottom w:val="none" w:sz="0" w:space="0" w:color="auto"/>
            <w:right w:val="none" w:sz="0" w:space="0" w:color="auto"/>
          </w:divBdr>
        </w:div>
      </w:divsChild>
    </w:div>
    <w:div w:id="1379403254">
      <w:bodyDiv w:val="1"/>
      <w:marLeft w:val="0"/>
      <w:marRight w:val="0"/>
      <w:marTop w:val="0"/>
      <w:marBottom w:val="0"/>
      <w:divBdr>
        <w:top w:val="none" w:sz="0" w:space="0" w:color="auto"/>
        <w:left w:val="none" w:sz="0" w:space="0" w:color="auto"/>
        <w:bottom w:val="none" w:sz="0" w:space="0" w:color="auto"/>
        <w:right w:val="none" w:sz="0" w:space="0" w:color="auto"/>
      </w:divBdr>
    </w:div>
    <w:div w:id="1408457992">
      <w:bodyDiv w:val="1"/>
      <w:marLeft w:val="0"/>
      <w:marRight w:val="0"/>
      <w:marTop w:val="0"/>
      <w:marBottom w:val="0"/>
      <w:divBdr>
        <w:top w:val="none" w:sz="0" w:space="0" w:color="auto"/>
        <w:left w:val="none" w:sz="0" w:space="0" w:color="auto"/>
        <w:bottom w:val="none" w:sz="0" w:space="0" w:color="auto"/>
        <w:right w:val="none" w:sz="0" w:space="0" w:color="auto"/>
      </w:divBdr>
    </w:div>
    <w:div w:id="1679889487">
      <w:bodyDiv w:val="1"/>
      <w:marLeft w:val="0"/>
      <w:marRight w:val="0"/>
      <w:marTop w:val="0"/>
      <w:marBottom w:val="0"/>
      <w:divBdr>
        <w:top w:val="none" w:sz="0" w:space="0" w:color="auto"/>
        <w:left w:val="none" w:sz="0" w:space="0" w:color="auto"/>
        <w:bottom w:val="none" w:sz="0" w:space="0" w:color="auto"/>
        <w:right w:val="none" w:sz="0" w:space="0" w:color="auto"/>
      </w:divBdr>
    </w:div>
    <w:div w:id="1822261108">
      <w:bodyDiv w:val="1"/>
      <w:marLeft w:val="0"/>
      <w:marRight w:val="0"/>
      <w:marTop w:val="0"/>
      <w:marBottom w:val="0"/>
      <w:divBdr>
        <w:top w:val="none" w:sz="0" w:space="0" w:color="auto"/>
        <w:left w:val="none" w:sz="0" w:space="0" w:color="auto"/>
        <w:bottom w:val="none" w:sz="0" w:space="0" w:color="auto"/>
        <w:right w:val="none" w:sz="0" w:space="0" w:color="auto"/>
      </w:divBdr>
      <w:divsChild>
        <w:div w:id="704067113">
          <w:marLeft w:val="0"/>
          <w:marRight w:val="0"/>
          <w:marTop w:val="0"/>
          <w:marBottom w:val="0"/>
          <w:divBdr>
            <w:top w:val="none" w:sz="0" w:space="0" w:color="auto"/>
            <w:left w:val="none" w:sz="0" w:space="0" w:color="auto"/>
            <w:bottom w:val="none" w:sz="0" w:space="0" w:color="auto"/>
            <w:right w:val="none" w:sz="0" w:space="0" w:color="auto"/>
          </w:divBdr>
          <w:divsChild>
            <w:div w:id="1398364050">
              <w:marLeft w:val="0"/>
              <w:marRight w:val="0"/>
              <w:marTop w:val="0"/>
              <w:marBottom w:val="0"/>
              <w:divBdr>
                <w:top w:val="none" w:sz="0" w:space="0" w:color="auto"/>
                <w:left w:val="none" w:sz="0" w:space="0" w:color="auto"/>
                <w:bottom w:val="none" w:sz="0" w:space="0" w:color="auto"/>
                <w:right w:val="none" w:sz="0" w:space="0" w:color="auto"/>
              </w:divBdr>
            </w:div>
          </w:divsChild>
        </w:div>
        <w:div w:id="583298879">
          <w:marLeft w:val="0"/>
          <w:marRight w:val="0"/>
          <w:marTop w:val="0"/>
          <w:marBottom w:val="0"/>
          <w:divBdr>
            <w:top w:val="none" w:sz="0" w:space="0" w:color="auto"/>
            <w:left w:val="none" w:sz="0" w:space="0" w:color="auto"/>
            <w:bottom w:val="none" w:sz="0" w:space="0" w:color="auto"/>
            <w:right w:val="none" w:sz="0" w:space="0" w:color="auto"/>
          </w:divBdr>
          <w:divsChild>
            <w:div w:id="1818719271">
              <w:marLeft w:val="0"/>
              <w:marRight w:val="0"/>
              <w:marTop w:val="0"/>
              <w:marBottom w:val="0"/>
              <w:divBdr>
                <w:top w:val="none" w:sz="0" w:space="0" w:color="auto"/>
                <w:left w:val="none" w:sz="0" w:space="0" w:color="auto"/>
                <w:bottom w:val="none" w:sz="0" w:space="0" w:color="auto"/>
                <w:right w:val="none" w:sz="0" w:space="0" w:color="auto"/>
              </w:divBdr>
              <w:divsChild>
                <w:div w:id="1964992620">
                  <w:marLeft w:val="0"/>
                  <w:marRight w:val="0"/>
                  <w:marTop w:val="0"/>
                  <w:marBottom w:val="0"/>
                  <w:divBdr>
                    <w:top w:val="none" w:sz="0" w:space="0" w:color="auto"/>
                    <w:left w:val="none" w:sz="0" w:space="0" w:color="auto"/>
                    <w:bottom w:val="none" w:sz="0" w:space="0" w:color="auto"/>
                    <w:right w:val="none" w:sz="0" w:space="0" w:color="auto"/>
                  </w:divBdr>
                  <w:divsChild>
                    <w:div w:id="1712457021">
                      <w:marLeft w:val="0"/>
                      <w:marRight w:val="0"/>
                      <w:marTop w:val="0"/>
                      <w:marBottom w:val="0"/>
                      <w:divBdr>
                        <w:top w:val="none" w:sz="0" w:space="0" w:color="auto"/>
                        <w:left w:val="none" w:sz="0" w:space="0" w:color="auto"/>
                        <w:bottom w:val="none" w:sz="0" w:space="0" w:color="auto"/>
                        <w:right w:val="none" w:sz="0" w:space="0" w:color="auto"/>
                      </w:divBdr>
                    </w:div>
                  </w:divsChild>
                </w:div>
                <w:div w:id="310522133">
                  <w:marLeft w:val="0"/>
                  <w:marRight w:val="0"/>
                  <w:marTop w:val="0"/>
                  <w:marBottom w:val="0"/>
                  <w:divBdr>
                    <w:top w:val="none" w:sz="0" w:space="0" w:color="auto"/>
                    <w:left w:val="none" w:sz="0" w:space="0" w:color="auto"/>
                    <w:bottom w:val="none" w:sz="0" w:space="0" w:color="auto"/>
                    <w:right w:val="none" w:sz="0" w:space="0" w:color="auto"/>
                  </w:divBdr>
                </w:div>
                <w:div w:id="20390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uffalo.zoom.us/j/98833570449?pwd=T3lLQnd3MXI4c0hVUlNwdThXRkM3QT09" TargetMode="External"/><Relationship Id="rId3" Type="http://schemas.openxmlformats.org/officeDocument/2006/relationships/settings" Target="settings.xml"/><Relationship Id="rId7" Type="http://schemas.openxmlformats.org/officeDocument/2006/relationships/hyperlink" Target="mailto:garashch@mailbox.sc.edu" TargetMode="Externa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mshakiba@buffalo.edu"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1232</TotalTime>
  <Pages>4</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Alexey-user</dc:creator>
  <cp:keywords/>
  <dc:description/>
  <cp:lastModifiedBy>Alexey Akimov</cp:lastModifiedBy>
  <cp:revision>118</cp:revision>
  <cp:lastPrinted>2021-08-11T23:40:00Z</cp:lastPrinted>
  <dcterms:created xsi:type="dcterms:W3CDTF">2020-09-21T18:32:00Z</dcterms:created>
  <dcterms:modified xsi:type="dcterms:W3CDTF">2023-02-08T21:24:00Z</dcterms:modified>
</cp:coreProperties>
</file>