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A5FE36" w14:textId="77777777" w:rsidR="00E87B2A" w:rsidRDefault="00E87B2A" w:rsidP="00C15BDA">
      <w:pPr>
        <w:pStyle w:val="TTPTitle"/>
        <w:spacing w:afterLines="50"/>
        <w:rPr>
          <w:sz w:val="22"/>
          <w:szCs w:val="22"/>
          <w:lang w:eastAsia="zh-CN"/>
        </w:rPr>
      </w:pPr>
      <w:bookmarkStart w:id="0" w:name="_Hlk108730990"/>
      <w:bookmarkEnd w:id="0"/>
    </w:p>
    <w:p w14:paraId="7D163DD2" w14:textId="77777777" w:rsidR="00E87B2A" w:rsidRDefault="00E87B2A" w:rsidP="00C15BDA">
      <w:pPr>
        <w:pStyle w:val="TTPTitle"/>
        <w:spacing w:afterLines="50"/>
        <w:rPr>
          <w:sz w:val="22"/>
          <w:szCs w:val="22"/>
          <w:lang w:eastAsia="zh-CN"/>
        </w:rPr>
      </w:pPr>
    </w:p>
    <w:p w14:paraId="594EAA2F" w14:textId="77777777" w:rsidR="00E87B2A" w:rsidRDefault="00E87B2A" w:rsidP="00C15BDA">
      <w:pPr>
        <w:pStyle w:val="TTPTitle"/>
        <w:spacing w:afterLines="50"/>
        <w:rPr>
          <w:sz w:val="22"/>
          <w:szCs w:val="22"/>
          <w:lang w:eastAsia="zh-CN"/>
        </w:rPr>
      </w:pPr>
    </w:p>
    <w:p w14:paraId="39E3A185" w14:textId="77777777" w:rsidR="00E87B2A" w:rsidRDefault="00E87B2A" w:rsidP="00C15BDA">
      <w:pPr>
        <w:pStyle w:val="TTPTitle"/>
        <w:spacing w:afterLines="50"/>
        <w:rPr>
          <w:sz w:val="22"/>
          <w:szCs w:val="22"/>
          <w:lang w:eastAsia="zh-CN"/>
        </w:rPr>
      </w:pPr>
    </w:p>
    <w:p w14:paraId="6CB839FD" w14:textId="77777777" w:rsidR="00E87B2A" w:rsidRDefault="00653143" w:rsidP="00C15BDA">
      <w:pPr>
        <w:pStyle w:val="TTPTitle"/>
        <w:spacing w:afterLines="50"/>
        <w:rPr>
          <w:sz w:val="56"/>
          <w:szCs w:val="22"/>
          <w:lang w:eastAsia="zh-CN"/>
        </w:rPr>
      </w:pPr>
      <w:r>
        <w:rPr>
          <w:sz w:val="56"/>
          <w:szCs w:val="22"/>
          <w:lang w:eastAsia="zh-CN"/>
        </w:rPr>
        <w:t>VISTA</w:t>
      </w:r>
      <w:r w:rsidR="00075FEB">
        <w:rPr>
          <w:sz w:val="56"/>
          <w:szCs w:val="22"/>
          <w:lang w:eastAsia="zh-CN"/>
        </w:rPr>
        <w:t xml:space="preserve"> Seminar</w:t>
      </w:r>
    </w:p>
    <w:p w14:paraId="72959478" w14:textId="77777777" w:rsidR="00075FEB" w:rsidRDefault="00075FEB" w:rsidP="00075FEB">
      <w:pPr>
        <w:pStyle w:val="TTPAuthors"/>
        <w:rPr>
          <w:lang w:eastAsia="zh-CN"/>
        </w:rPr>
      </w:pPr>
    </w:p>
    <w:p w14:paraId="6F6DBFA5" w14:textId="4D22D117" w:rsidR="00075FEB" w:rsidRPr="00075FEB" w:rsidRDefault="00F12573" w:rsidP="00075FEB">
      <w:pPr>
        <w:jc w:val="center"/>
        <w:rPr>
          <w:sz w:val="48"/>
        </w:rPr>
      </w:pPr>
      <w:r>
        <w:rPr>
          <w:sz w:val="48"/>
        </w:rPr>
        <w:t xml:space="preserve">Seminar </w:t>
      </w:r>
      <w:r w:rsidR="00513765">
        <w:rPr>
          <w:sz w:val="48"/>
        </w:rPr>
        <w:t>9</w:t>
      </w:r>
      <w:r w:rsidR="008514F0">
        <w:rPr>
          <w:sz w:val="48"/>
        </w:rPr>
        <w:t>7</w:t>
      </w:r>
    </w:p>
    <w:p w14:paraId="605E071D" w14:textId="77777777" w:rsidR="00E87B2A" w:rsidRDefault="00E87B2A" w:rsidP="00C15BDA">
      <w:pPr>
        <w:pStyle w:val="TTPTitle"/>
        <w:spacing w:afterLines="50"/>
        <w:rPr>
          <w:sz w:val="22"/>
          <w:szCs w:val="22"/>
          <w:lang w:eastAsia="zh-CN"/>
        </w:rPr>
      </w:pPr>
    </w:p>
    <w:p w14:paraId="1243CC37" w14:textId="77777777" w:rsidR="00E87B2A" w:rsidRDefault="00E87B2A" w:rsidP="00C15BDA">
      <w:pPr>
        <w:pStyle w:val="TTPTitle"/>
        <w:spacing w:afterLines="50"/>
        <w:rPr>
          <w:sz w:val="22"/>
          <w:szCs w:val="22"/>
          <w:lang w:eastAsia="zh-CN"/>
        </w:rPr>
      </w:pPr>
    </w:p>
    <w:p w14:paraId="4DFE03F1" w14:textId="77777777" w:rsidR="00E87B2A" w:rsidRDefault="00E87B2A" w:rsidP="00C15BDA">
      <w:pPr>
        <w:pStyle w:val="TTPTitle"/>
        <w:spacing w:afterLines="50"/>
        <w:rPr>
          <w:sz w:val="22"/>
          <w:szCs w:val="22"/>
          <w:lang w:eastAsia="zh-CN"/>
        </w:rPr>
      </w:pPr>
    </w:p>
    <w:p w14:paraId="24EA039A" w14:textId="6133FC82" w:rsidR="009A1B94" w:rsidRDefault="008514F0" w:rsidP="00C15BDA">
      <w:pPr>
        <w:pStyle w:val="TTPTitle"/>
        <w:spacing w:afterLines="50"/>
        <w:rPr>
          <w:sz w:val="28"/>
          <w:szCs w:val="22"/>
          <w:lang w:eastAsia="zh-CN"/>
        </w:rPr>
      </w:pPr>
      <w:r>
        <w:rPr>
          <w:sz w:val="28"/>
          <w:szCs w:val="22"/>
          <w:lang w:eastAsia="zh-CN"/>
        </w:rPr>
        <w:t>November</w:t>
      </w:r>
      <w:r w:rsidR="002F7978">
        <w:rPr>
          <w:sz w:val="28"/>
          <w:szCs w:val="22"/>
          <w:lang w:eastAsia="zh-CN"/>
        </w:rPr>
        <w:t xml:space="preserve"> </w:t>
      </w:r>
      <w:r>
        <w:rPr>
          <w:sz w:val="28"/>
          <w:szCs w:val="22"/>
          <w:lang w:eastAsia="zh-CN"/>
        </w:rPr>
        <w:t>12</w:t>
      </w:r>
      <w:r w:rsidR="00B76319">
        <w:rPr>
          <w:sz w:val="28"/>
          <w:szCs w:val="22"/>
          <w:lang w:eastAsia="zh-CN"/>
        </w:rPr>
        <w:t>,</w:t>
      </w:r>
      <w:r w:rsidR="00F538C2">
        <w:rPr>
          <w:sz w:val="28"/>
          <w:szCs w:val="22"/>
          <w:lang w:eastAsia="zh-CN"/>
        </w:rPr>
        <w:t xml:space="preserve"> 202</w:t>
      </w:r>
      <w:r w:rsidR="00640FE9">
        <w:rPr>
          <w:sz w:val="28"/>
          <w:szCs w:val="22"/>
          <w:lang w:eastAsia="zh-CN"/>
        </w:rPr>
        <w:t>5</w:t>
      </w:r>
    </w:p>
    <w:p w14:paraId="4098F6A0" w14:textId="1466F333" w:rsidR="00E87B2A" w:rsidRDefault="00161E96" w:rsidP="00C15BDA">
      <w:pPr>
        <w:pStyle w:val="TTPTitle"/>
        <w:spacing w:afterLines="50"/>
        <w:rPr>
          <w:sz w:val="22"/>
          <w:szCs w:val="22"/>
          <w:lang w:eastAsia="zh-CN"/>
        </w:rPr>
      </w:pPr>
      <w:r>
        <w:rPr>
          <w:sz w:val="28"/>
          <w:szCs w:val="22"/>
          <w:lang w:eastAsia="zh-CN"/>
        </w:rPr>
        <w:t>10</w:t>
      </w:r>
      <w:r w:rsidR="006F05D3">
        <w:rPr>
          <w:sz w:val="28"/>
          <w:szCs w:val="22"/>
          <w:lang w:eastAsia="zh-CN"/>
        </w:rPr>
        <w:t>:</w:t>
      </w:r>
      <w:r>
        <w:rPr>
          <w:sz w:val="28"/>
          <w:szCs w:val="22"/>
          <w:lang w:eastAsia="zh-CN"/>
        </w:rPr>
        <w:t>0</w:t>
      </w:r>
      <w:r w:rsidR="006F05D3">
        <w:rPr>
          <w:sz w:val="28"/>
          <w:szCs w:val="22"/>
          <w:lang w:eastAsia="zh-CN"/>
        </w:rPr>
        <w:t xml:space="preserve">0 </w:t>
      </w:r>
      <w:r>
        <w:rPr>
          <w:sz w:val="28"/>
          <w:szCs w:val="22"/>
          <w:lang w:eastAsia="zh-CN"/>
        </w:rPr>
        <w:t xml:space="preserve">am </w:t>
      </w:r>
      <w:r w:rsidR="00865AEB">
        <w:rPr>
          <w:sz w:val="28"/>
          <w:szCs w:val="22"/>
          <w:lang w:eastAsia="zh-CN"/>
        </w:rPr>
        <w:t>– 11:3</w:t>
      </w:r>
      <w:r>
        <w:rPr>
          <w:sz w:val="28"/>
          <w:szCs w:val="22"/>
          <w:lang w:eastAsia="zh-CN"/>
        </w:rPr>
        <w:t xml:space="preserve">0 </w:t>
      </w:r>
      <w:r w:rsidR="00865AEB">
        <w:rPr>
          <w:sz w:val="28"/>
          <w:szCs w:val="22"/>
          <w:lang w:eastAsia="zh-CN"/>
        </w:rPr>
        <w:t>a</w:t>
      </w:r>
      <w:r w:rsidR="003C30B3">
        <w:rPr>
          <w:sz w:val="28"/>
          <w:szCs w:val="22"/>
          <w:lang w:eastAsia="zh-CN"/>
        </w:rPr>
        <w:t>m E</w:t>
      </w:r>
      <w:r w:rsidR="006A4F10">
        <w:rPr>
          <w:sz w:val="28"/>
          <w:szCs w:val="22"/>
          <w:lang w:eastAsia="zh-CN"/>
        </w:rPr>
        <w:t>S</w:t>
      </w:r>
      <w:r w:rsidR="003C30B3">
        <w:rPr>
          <w:sz w:val="28"/>
          <w:szCs w:val="22"/>
          <w:lang w:eastAsia="zh-CN"/>
        </w:rPr>
        <w:t>T</w:t>
      </w:r>
      <w:r w:rsidR="00721D8A">
        <w:rPr>
          <w:sz w:val="28"/>
          <w:szCs w:val="22"/>
          <w:lang w:eastAsia="zh-CN"/>
        </w:rPr>
        <w:t xml:space="preserve"> Buffalo</w:t>
      </w:r>
      <w:r w:rsidR="003C30B3">
        <w:rPr>
          <w:sz w:val="28"/>
          <w:szCs w:val="22"/>
          <w:lang w:eastAsia="zh-CN"/>
        </w:rPr>
        <w:t xml:space="preserve"> / </w:t>
      </w:r>
      <w:r w:rsidR="006A4F10">
        <w:rPr>
          <w:sz w:val="28"/>
          <w:szCs w:val="22"/>
          <w:lang w:eastAsia="zh-CN"/>
        </w:rPr>
        <w:t>3</w:t>
      </w:r>
      <w:r w:rsidR="00F538C2">
        <w:rPr>
          <w:sz w:val="28"/>
          <w:szCs w:val="22"/>
          <w:lang w:eastAsia="zh-CN"/>
        </w:rPr>
        <w:t xml:space="preserve">:00 – </w:t>
      </w:r>
      <w:r w:rsidR="006A4F10">
        <w:rPr>
          <w:sz w:val="28"/>
          <w:szCs w:val="22"/>
          <w:lang w:eastAsia="zh-CN"/>
        </w:rPr>
        <w:t>4</w:t>
      </w:r>
      <w:r w:rsidR="00F538C2">
        <w:rPr>
          <w:sz w:val="28"/>
          <w:szCs w:val="22"/>
          <w:lang w:eastAsia="zh-CN"/>
        </w:rPr>
        <w:t>:30</w:t>
      </w:r>
      <w:r w:rsidR="00F96636">
        <w:rPr>
          <w:sz w:val="28"/>
          <w:szCs w:val="22"/>
          <w:lang w:eastAsia="zh-CN"/>
        </w:rPr>
        <w:t xml:space="preserve"> pm</w:t>
      </w:r>
      <w:r w:rsidR="00F538C2">
        <w:rPr>
          <w:sz w:val="28"/>
          <w:szCs w:val="22"/>
          <w:lang w:eastAsia="zh-CN"/>
        </w:rPr>
        <w:t xml:space="preserve"> </w:t>
      </w:r>
      <w:r w:rsidR="00A06041">
        <w:rPr>
          <w:sz w:val="28"/>
          <w:szCs w:val="22"/>
          <w:lang w:eastAsia="zh-CN"/>
        </w:rPr>
        <w:t>GMT</w:t>
      </w:r>
      <w:r w:rsidR="00F96636">
        <w:rPr>
          <w:sz w:val="28"/>
          <w:szCs w:val="22"/>
          <w:lang w:eastAsia="zh-CN"/>
        </w:rPr>
        <w:t xml:space="preserve"> London</w:t>
      </w:r>
      <w:r w:rsidR="00F538C2">
        <w:rPr>
          <w:sz w:val="28"/>
          <w:szCs w:val="22"/>
          <w:lang w:eastAsia="zh-CN"/>
        </w:rPr>
        <w:t xml:space="preserve"> / </w:t>
      </w:r>
      <w:r w:rsidR="006A4F10">
        <w:rPr>
          <w:sz w:val="28"/>
          <w:szCs w:val="22"/>
          <w:lang w:eastAsia="zh-CN"/>
        </w:rPr>
        <w:t>4</w:t>
      </w:r>
      <w:r w:rsidR="00583547">
        <w:rPr>
          <w:sz w:val="28"/>
          <w:szCs w:val="22"/>
          <w:lang w:eastAsia="zh-CN"/>
        </w:rPr>
        <w:t>:</w:t>
      </w:r>
      <w:r>
        <w:rPr>
          <w:sz w:val="28"/>
          <w:szCs w:val="22"/>
          <w:lang w:eastAsia="zh-CN"/>
        </w:rPr>
        <w:t>0</w:t>
      </w:r>
      <w:r w:rsidR="00F538C2">
        <w:rPr>
          <w:sz w:val="28"/>
          <w:szCs w:val="22"/>
          <w:lang w:eastAsia="zh-CN"/>
        </w:rPr>
        <w:t xml:space="preserve">0 pm – </w:t>
      </w:r>
      <w:r w:rsidR="006A4F10">
        <w:rPr>
          <w:sz w:val="28"/>
          <w:szCs w:val="22"/>
          <w:lang w:eastAsia="zh-CN"/>
        </w:rPr>
        <w:t>5</w:t>
      </w:r>
      <w:r w:rsidR="00865AEB">
        <w:rPr>
          <w:sz w:val="28"/>
          <w:szCs w:val="22"/>
          <w:lang w:eastAsia="zh-CN"/>
        </w:rPr>
        <w:t>:3</w:t>
      </w:r>
      <w:r w:rsidR="00AE521D">
        <w:rPr>
          <w:sz w:val="28"/>
          <w:szCs w:val="22"/>
          <w:lang w:eastAsia="zh-CN"/>
        </w:rPr>
        <w:t xml:space="preserve">0 pm </w:t>
      </w:r>
      <w:r w:rsidR="00F96636">
        <w:rPr>
          <w:sz w:val="28"/>
          <w:szCs w:val="22"/>
          <w:lang w:eastAsia="zh-CN"/>
        </w:rPr>
        <w:t xml:space="preserve">CET </w:t>
      </w:r>
      <w:r w:rsidR="00AE521D">
        <w:rPr>
          <w:sz w:val="28"/>
          <w:szCs w:val="22"/>
          <w:lang w:eastAsia="zh-CN"/>
        </w:rPr>
        <w:t xml:space="preserve">Paris </w:t>
      </w:r>
      <w:r w:rsidR="00F96636">
        <w:rPr>
          <w:sz w:val="28"/>
          <w:szCs w:val="22"/>
          <w:lang w:eastAsia="zh-CN"/>
        </w:rPr>
        <w:t>/ 1</w:t>
      </w:r>
      <w:r w:rsidR="006A4F10">
        <w:rPr>
          <w:sz w:val="28"/>
          <w:szCs w:val="22"/>
          <w:lang w:eastAsia="zh-CN"/>
        </w:rPr>
        <w:t>1</w:t>
      </w:r>
      <w:r w:rsidR="00F96636">
        <w:rPr>
          <w:sz w:val="28"/>
          <w:szCs w:val="22"/>
          <w:lang w:eastAsia="zh-CN"/>
        </w:rPr>
        <w:t xml:space="preserve"> pm</w:t>
      </w:r>
      <w:r w:rsidR="0075149E">
        <w:rPr>
          <w:sz w:val="28"/>
          <w:szCs w:val="22"/>
          <w:lang w:eastAsia="zh-CN"/>
        </w:rPr>
        <w:t xml:space="preserve"> – 1</w:t>
      </w:r>
      <w:r w:rsidR="006A4F10">
        <w:rPr>
          <w:sz w:val="28"/>
          <w:szCs w:val="22"/>
          <w:lang w:eastAsia="zh-CN"/>
        </w:rPr>
        <w:t>2</w:t>
      </w:r>
      <w:r w:rsidR="0075149E">
        <w:rPr>
          <w:sz w:val="28"/>
          <w:szCs w:val="22"/>
          <w:lang w:eastAsia="zh-CN"/>
        </w:rPr>
        <w:t xml:space="preserve">:30 </w:t>
      </w:r>
      <w:r w:rsidR="002C09B7">
        <w:rPr>
          <w:sz w:val="28"/>
          <w:szCs w:val="22"/>
          <w:lang w:eastAsia="zh-CN"/>
        </w:rPr>
        <w:t>p</w:t>
      </w:r>
      <w:r w:rsidR="0075149E">
        <w:rPr>
          <w:sz w:val="28"/>
          <w:szCs w:val="22"/>
          <w:lang w:eastAsia="zh-CN"/>
        </w:rPr>
        <w:t>m</w:t>
      </w:r>
      <w:r w:rsidR="00F96636">
        <w:rPr>
          <w:sz w:val="28"/>
          <w:szCs w:val="22"/>
          <w:lang w:eastAsia="zh-CN"/>
        </w:rPr>
        <w:t xml:space="preserve"> CST Beijing</w:t>
      </w:r>
    </w:p>
    <w:p w14:paraId="473A1D22" w14:textId="77777777" w:rsidR="00E87B2A" w:rsidRDefault="00E87B2A" w:rsidP="00E87B2A">
      <w:pPr>
        <w:pStyle w:val="TTPAuthors"/>
        <w:rPr>
          <w:lang w:eastAsia="zh-CN"/>
        </w:rPr>
      </w:pPr>
    </w:p>
    <w:p w14:paraId="1B7C865C" w14:textId="77777777" w:rsidR="00AE521D" w:rsidRPr="00AE521D" w:rsidRDefault="00AE521D" w:rsidP="00AE521D"/>
    <w:p w14:paraId="133B2535" w14:textId="77777777" w:rsidR="00E87B2A" w:rsidRPr="00930293" w:rsidRDefault="00E87B2A" w:rsidP="00C15BDA">
      <w:pPr>
        <w:pStyle w:val="TTPTitle"/>
        <w:spacing w:afterLines="50"/>
        <w:rPr>
          <w:sz w:val="32"/>
          <w:szCs w:val="22"/>
          <w:lang w:eastAsia="zh-CN"/>
        </w:rPr>
      </w:pPr>
      <w:r w:rsidRPr="00930293">
        <w:rPr>
          <w:sz w:val="32"/>
          <w:szCs w:val="22"/>
          <w:lang w:eastAsia="zh-CN"/>
        </w:rPr>
        <w:t>TOC:</w:t>
      </w:r>
    </w:p>
    <w:p w14:paraId="5F0F150E" w14:textId="77777777" w:rsidR="00E87B2A" w:rsidRPr="00930293" w:rsidRDefault="00E87B2A" w:rsidP="00E87B2A">
      <w:pPr>
        <w:pStyle w:val="TTPAuthors"/>
        <w:rPr>
          <w:lang w:eastAsia="zh-CN"/>
        </w:rPr>
      </w:pPr>
    </w:p>
    <w:p w14:paraId="60A799C5" w14:textId="03B1B048" w:rsidR="00E87B2A" w:rsidRPr="00942889" w:rsidRDefault="0038767B" w:rsidP="007E7BA0">
      <w:pPr>
        <w:pStyle w:val="Standard"/>
        <w:rPr>
          <w:rFonts w:ascii="Times New Roman" w:hAnsi="Times New Roman" w:cs="Times New Roman"/>
          <w:i/>
          <w:iCs/>
          <w:lang w:val="en-US"/>
        </w:rPr>
      </w:pPr>
      <w:r w:rsidRPr="00942889">
        <w:rPr>
          <w:rFonts w:ascii="Times New Roman" w:hAnsi="Times New Roman"/>
          <w:sz w:val="28"/>
          <w:szCs w:val="28"/>
          <w:lang w:val="en-US"/>
        </w:rPr>
        <w:t xml:space="preserve">1. </w:t>
      </w:r>
      <w:r w:rsidR="00E87B2A" w:rsidRPr="00942889">
        <w:rPr>
          <w:rFonts w:ascii="Times New Roman" w:hAnsi="Times New Roman"/>
          <w:sz w:val="28"/>
          <w:szCs w:val="28"/>
          <w:lang w:val="en-US"/>
        </w:rPr>
        <w:t xml:space="preserve">Presenter 1: </w:t>
      </w:r>
      <w:r w:rsidR="003B1134" w:rsidRPr="00942889">
        <w:rPr>
          <w:rFonts w:ascii="Times New Roman" w:hAnsi="Times New Roman"/>
          <w:sz w:val="28"/>
          <w:szCs w:val="28"/>
          <w:lang w:val="en-US"/>
        </w:rPr>
        <w:t>Prof</w:t>
      </w:r>
      <w:r w:rsidR="0005086F" w:rsidRPr="00942889">
        <w:rPr>
          <w:rFonts w:ascii="Times New Roman" w:hAnsi="Times New Roman"/>
          <w:sz w:val="28"/>
          <w:szCs w:val="28"/>
          <w:lang w:val="en-US"/>
        </w:rPr>
        <w:t>.</w:t>
      </w:r>
      <w:r w:rsidR="00736B74" w:rsidRPr="00942889">
        <w:rPr>
          <w:rFonts w:ascii="Times New Roman" w:hAnsi="Times New Roman"/>
          <w:sz w:val="28"/>
          <w:szCs w:val="28"/>
          <w:lang w:val="en-US"/>
        </w:rPr>
        <w:t xml:space="preserve"> </w:t>
      </w:r>
      <w:r w:rsidR="009467BA">
        <w:rPr>
          <w:rFonts w:ascii="Times New Roman" w:hAnsi="Times New Roman"/>
          <w:sz w:val="28"/>
          <w:szCs w:val="28"/>
          <w:lang w:val="en-US"/>
        </w:rPr>
        <w:t>Scott G. Sayres</w:t>
      </w:r>
      <w:r w:rsidR="007D2542">
        <w:rPr>
          <w:rFonts w:ascii="Times New Roman" w:hAnsi="Times New Roman"/>
          <w:sz w:val="28"/>
          <w:szCs w:val="28"/>
          <w:lang w:val="en-US"/>
        </w:rPr>
        <w:t xml:space="preserve">, </w:t>
      </w:r>
      <w:r w:rsidR="009467BA">
        <w:rPr>
          <w:rFonts w:ascii="Times New Roman" w:hAnsi="Times New Roman"/>
          <w:sz w:val="28"/>
          <w:szCs w:val="28"/>
          <w:lang w:val="en-US"/>
        </w:rPr>
        <w:t xml:space="preserve">Arizona State </w:t>
      </w:r>
      <w:r w:rsidR="002673AE">
        <w:rPr>
          <w:rFonts w:ascii="Times New Roman" w:hAnsi="Times New Roman"/>
          <w:sz w:val="28"/>
          <w:szCs w:val="28"/>
          <w:lang w:val="en-US"/>
        </w:rPr>
        <w:t>Universit</w:t>
      </w:r>
      <w:r w:rsidR="009467BA">
        <w:rPr>
          <w:rFonts w:ascii="Times New Roman" w:hAnsi="Times New Roman"/>
          <w:sz w:val="28"/>
          <w:szCs w:val="28"/>
          <w:lang w:val="en-US"/>
        </w:rPr>
        <w:t>y, USA</w:t>
      </w:r>
      <w:r w:rsidR="00007956">
        <w:rPr>
          <w:rFonts w:ascii="Times New Roman" w:hAnsi="Times New Roman"/>
          <w:sz w:val="28"/>
          <w:szCs w:val="28"/>
          <w:lang w:val="en-US"/>
        </w:rPr>
        <w:t>……...</w:t>
      </w:r>
      <w:r w:rsidR="00B63BF7">
        <w:rPr>
          <w:rFonts w:ascii="Times New Roman" w:hAnsi="Times New Roman"/>
          <w:sz w:val="28"/>
          <w:szCs w:val="28"/>
          <w:lang w:val="en-US"/>
        </w:rPr>
        <w:t>.</w:t>
      </w:r>
      <w:r w:rsidR="005832E9">
        <w:rPr>
          <w:rFonts w:ascii="Times New Roman" w:hAnsi="Times New Roman"/>
          <w:sz w:val="28"/>
          <w:szCs w:val="28"/>
          <w:lang w:val="en-US"/>
        </w:rPr>
        <w:t>.</w:t>
      </w:r>
      <w:r w:rsidR="0000124D" w:rsidRPr="00942889">
        <w:rPr>
          <w:rFonts w:ascii="Times New Roman" w:hAnsi="Times New Roman"/>
          <w:sz w:val="28"/>
          <w:szCs w:val="28"/>
          <w:lang w:val="en-US"/>
        </w:rPr>
        <w:t>.</w:t>
      </w:r>
      <w:r w:rsidR="00974387" w:rsidRPr="00942889">
        <w:rPr>
          <w:rFonts w:ascii="Times New Roman" w:hAnsi="Times New Roman"/>
          <w:sz w:val="28"/>
          <w:szCs w:val="28"/>
          <w:lang w:val="en-US"/>
        </w:rPr>
        <w:t>p</w:t>
      </w:r>
      <w:r w:rsidR="004E581A" w:rsidRPr="00942889">
        <w:rPr>
          <w:rFonts w:ascii="Times New Roman" w:hAnsi="Times New Roman"/>
          <w:sz w:val="28"/>
          <w:szCs w:val="28"/>
          <w:lang w:val="en-US"/>
        </w:rPr>
        <w:t xml:space="preserve">age </w:t>
      </w:r>
      <w:r w:rsidR="00E87B2A" w:rsidRPr="00942889">
        <w:rPr>
          <w:rFonts w:ascii="Times New Roman" w:hAnsi="Times New Roman"/>
          <w:sz w:val="28"/>
          <w:szCs w:val="28"/>
          <w:lang w:val="en-US"/>
        </w:rPr>
        <w:t>2</w:t>
      </w:r>
    </w:p>
    <w:p w14:paraId="1E00AE74" w14:textId="695E2AF8" w:rsidR="0038767B" w:rsidRPr="009467BA" w:rsidRDefault="0038767B" w:rsidP="0038767B">
      <w:pPr>
        <w:widowControl/>
        <w:jc w:val="left"/>
        <w:rPr>
          <w:rFonts w:ascii="Times New Roman" w:hAnsi="Times New Roman"/>
          <w:sz w:val="28"/>
          <w:szCs w:val="28"/>
          <w:lang w:val="es-ES"/>
        </w:rPr>
      </w:pPr>
      <w:r w:rsidRPr="009467BA">
        <w:rPr>
          <w:rFonts w:ascii="Times New Roman" w:hAnsi="Times New Roman"/>
          <w:sz w:val="28"/>
          <w:szCs w:val="28"/>
          <w:lang w:val="es-ES"/>
        </w:rPr>
        <w:t xml:space="preserve">2. </w:t>
      </w:r>
      <w:proofErr w:type="spellStart"/>
      <w:r w:rsidRPr="009467BA">
        <w:rPr>
          <w:rFonts w:ascii="Times New Roman" w:hAnsi="Times New Roman"/>
          <w:sz w:val="28"/>
          <w:szCs w:val="28"/>
          <w:lang w:val="es-ES"/>
        </w:rPr>
        <w:t>Presenter</w:t>
      </w:r>
      <w:proofErr w:type="spellEnd"/>
      <w:r w:rsidRPr="009467BA">
        <w:rPr>
          <w:rFonts w:ascii="Times New Roman" w:hAnsi="Times New Roman"/>
          <w:sz w:val="28"/>
          <w:szCs w:val="28"/>
          <w:lang w:val="es-ES"/>
        </w:rPr>
        <w:t xml:space="preserve"> 2: </w:t>
      </w:r>
      <w:r w:rsidR="00007956" w:rsidRPr="009467BA">
        <w:rPr>
          <w:rFonts w:ascii="Times New Roman" w:hAnsi="Times New Roman"/>
          <w:sz w:val="28"/>
          <w:szCs w:val="28"/>
          <w:lang w:val="es-ES"/>
        </w:rPr>
        <w:t>D</w:t>
      </w:r>
      <w:r w:rsidR="007818EF" w:rsidRPr="009467BA">
        <w:rPr>
          <w:rFonts w:ascii="Times New Roman" w:hAnsi="Times New Roman"/>
          <w:sz w:val="28"/>
          <w:szCs w:val="28"/>
          <w:lang w:val="es-ES"/>
        </w:rPr>
        <w:t>r</w:t>
      </w:r>
      <w:r w:rsidR="005746EB" w:rsidRPr="009467BA">
        <w:rPr>
          <w:rFonts w:ascii="Times New Roman" w:hAnsi="Times New Roman"/>
          <w:sz w:val="28"/>
          <w:szCs w:val="28"/>
          <w:lang w:val="es-ES"/>
        </w:rPr>
        <w:t xml:space="preserve">. </w:t>
      </w:r>
      <w:r w:rsidR="009467BA" w:rsidRPr="009467BA">
        <w:rPr>
          <w:rFonts w:ascii="Times New Roman" w:hAnsi="Times New Roman"/>
          <w:sz w:val="28"/>
          <w:szCs w:val="28"/>
          <w:lang w:val="es-ES"/>
        </w:rPr>
        <w:t>Miguel Recio-Poo</w:t>
      </w:r>
      <w:r w:rsidR="00DF4ABB" w:rsidRPr="009467BA">
        <w:rPr>
          <w:rFonts w:ascii="Times New Roman" w:hAnsi="Times New Roman"/>
          <w:sz w:val="28"/>
          <w:szCs w:val="28"/>
          <w:lang w:val="es-ES"/>
        </w:rPr>
        <w:t xml:space="preserve">, </w:t>
      </w:r>
      <w:proofErr w:type="spellStart"/>
      <w:r w:rsidR="00007956" w:rsidRPr="009467BA">
        <w:rPr>
          <w:rFonts w:ascii="Times New Roman" w:hAnsi="Times New Roman"/>
          <w:sz w:val="28"/>
          <w:szCs w:val="28"/>
          <w:lang w:val="es-ES"/>
        </w:rPr>
        <w:t>Univers</w:t>
      </w:r>
      <w:r w:rsidR="009467BA">
        <w:rPr>
          <w:rFonts w:ascii="Times New Roman" w:hAnsi="Times New Roman"/>
          <w:sz w:val="28"/>
          <w:szCs w:val="28"/>
          <w:lang w:val="es-ES"/>
        </w:rPr>
        <w:t>itat</w:t>
      </w:r>
      <w:proofErr w:type="spellEnd"/>
      <w:r w:rsidR="009467BA">
        <w:rPr>
          <w:rFonts w:ascii="Times New Roman" w:hAnsi="Times New Roman"/>
          <w:sz w:val="28"/>
          <w:szCs w:val="28"/>
          <w:lang w:val="es-ES"/>
        </w:rPr>
        <w:t xml:space="preserve"> de</w:t>
      </w:r>
      <w:r w:rsidR="00CC79C0">
        <w:rPr>
          <w:rFonts w:ascii="Times New Roman" w:hAnsi="Times New Roman"/>
          <w:sz w:val="28"/>
          <w:szCs w:val="28"/>
          <w:lang w:val="es-ES"/>
        </w:rPr>
        <w:t xml:space="preserve"> </w:t>
      </w:r>
      <w:r w:rsidR="009467BA" w:rsidRPr="009467BA">
        <w:rPr>
          <w:rFonts w:ascii="Times New Roman" w:hAnsi="Times New Roman"/>
          <w:sz w:val="28"/>
          <w:szCs w:val="28"/>
          <w:lang w:val="es-ES"/>
        </w:rPr>
        <w:t>Bar</w:t>
      </w:r>
      <w:r w:rsidR="009467BA">
        <w:rPr>
          <w:rFonts w:ascii="Times New Roman" w:hAnsi="Times New Roman"/>
          <w:sz w:val="28"/>
          <w:szCs w:val="28"/>
          <w:lang w:val="es-ES"/>
        </w:rPr>
        <w:t>celona</w:t>
      </w:r>
      <w:r w:rsidR="00007956" w:rsidRPr="009467BA">
        <w:rPr>
          <w:rFonts w:ascii="Times New Roman" w:hAnsi="Times New Roman"/>
          <w:sz w:val="28"/>
          <w:szCs w:val="28"/>
          <w:lang w:val="es-ES"/>
        </w:rPr>
        <w:t xml:space="preserve">, </w:t>
      </w:r>
      <w:proofErr w:type="spellStart"/>
      <w:r w:rsidR="009467BA">
        <w:rPr>
          <w:rFonts w:ascii="Times New Roman" w:hAnsi="Times New Roman"/>
          <w:sz w:val="28"/>
          <w:szCs w:val="28"/>
          <w:lang w:val="es-ES"/>
        </w:rPr>
        <w:t>Spain</w:t>
      </w:r>
      <w:proofErr w:type="spellEnd"/>
      <w:proofErr w:type="gramStart"/>
      <w:r w:rsidR="00CC79C0">
        <w:rPr>
          <w:rFonts w:ascii="Times New Roman" w:hAnsi="Times New Roman"/>
          <w:sz w:val="28"/>
          <w:szCs w:val="28"/>
          <w:lang w:val="es-ES"/>
        </w:rPr>
        <w:t>…</w:t>
      </w:r>
      <w:r w:rsidR="00007956" w:rsidRPr="009467BA">
        <w:rPr>
          <w:rFonts w:ascii="Times New Roman" w:hAnsi="Times New Roman"/>
          <w:sz w:val="28"/>
          <w:szCs w:val="28"/>
          <w:lang w:val="es-ES"/>
        </w:rPr>
        <w:t>….</w:t>
      </w:r>
      <w:proofErr w:type="gramEnd"/>
      <w:r w:rsidR="00007956" w:rsidRPr="009467BA">
        <w:rPr>
          <w:rFonts w:ascii="Times New Roman" w:hAnsi="Times New Roman"/>
          <w:sz w:val="28"/>
          <w:szCs w:val="28"/>
          <w:lang w:val="es-ES"/>
        </w:rPr>
        <w:t>.</w:t>
      </w:r>
      <w:r w:rsidRPr="009467BA">
        <w:rPr>
          <w:rFonts w:ascii="Times New Roman" w:hAnsi="Times New Roman"/>
          <w:sz w:val="28"/>
          <w:szCs w:val="28"/>
          <w:lang w:val="es-ES"/>
        </w:rPr>
        <w:t xml:space="preserve">page </w:t>
      </w:r>
      <w:r w:rsidR="00B37CD0" w:rsidRPr="009467BA">
        <w:rPr>
          <w:rFonts w:ascii="Times New Roman" w:hAnsi="Times New Roman"/>
          <w:sz w:val="28"/>
          <w:szCs w:val="28"/>
          <w:lang w:val="es-ES"/>
        </w:rPr>
        <w:t>3</w:t>
      </w:r>
    </w:p>
    <w:p w14:paraId="09E4EE6E" w14:textId="66460A59" w:rsidR="00E87B2A" w:rsidRPr="003B33CC" w:rsidRDefault="00980989" w:rsidP="00980989">
      <w:pPr>
        <w:ind w:left="360" w:hanging="360"/>
        <w:jc w:val="left"/>
        <w:rPr>
          <w:rFonts w:ascii="Times New Roman" w:hAnsi="Times New Roman"/>
          <w:sz w:val="28"/>
          <w:szCs w:val="28"/>
        </w:rPr>
      </w:pPr>
      <w:r>
        <w:rPr>
          <w:rFonts w:ascii="Times New Roman" w:hAnsi="Times New Roman"/>
          <w:sz w:val="28"/>
          <w:szCs w:val="28"/>
        </w:rPr>
        <w:t xml:space="preserve">3. </w:t>
      </w:r>
      <w:r w:rsidR="00E87B2A" w:rsidRPr="00980989">
        <w:rPr>
          <w:rFonts w:ascii="Times New Roman" w:hAnsi="Times New Roman"/>
          <w:sz w:val="28"/>
          <w:szCs w:val="28"/>
        </w:rPr>
        <w:t>How to connect……………………………………………</w:t>
      </w:r>
      <w:r w:rsidR="00FC0AED" w:rsidRPr="00980989">
        <w:rPr>
          <w:rFonts w:ascii="Times New Roman" w:hAnsi="Times New Roman"/>
          <w:sz w:val="28"/>
          <w:szCs w:val="28"/>
        </w:rPr>
        <w:t>…</w:t>
      </w:r>
      <w:r w:rsidR="005E0611" w:rsidRPr="00980989">
        <w:rPr>
          <w:rFonts w:ascii="Times New Roman" w:hAnsi="Times New Roman"/>
          <w:sz w:val="28"/>
          <w:szCs w:val="28"/>
        </w:rPr>
        <w:t>……</w:t>
      </w:r>
      <w:proofErr w:type="gramStart"/>
      <w:r w:rsidR="006D2C00" w:rsidRPr="00980989">
        <w:rPr>
          <w:rFonts w:ascii="Times New Roman" w:hAnsi="Times New Roman"/>
          <w:sz w:val="28"/>
          <w:szCs w:val="28"/>
        </w:rPr>
        <w:t>…..</w:t>
      </w:r>
      <w:r w:rsidR="005E0611" w:rsidRPr="00980989">
        <w:rPr>
          <w:rFonts w:ascii="Times New Roman" w:hAnsi="Times New Roman"/>
          <w:sz w:val="28"/>
          <w:szCs w:val="28"/>
        </w:rPr>
        <w:t>…</w:t>
      </w:r>
      <w:r>
        <w:rPr>
          <w:rFonts w:ascii="Times New Roman" w:hAnsi="Times New Roman"/>
          <w:sz w:val="28"/>
          <w:szCs w:val="28"/>
        </w:rPr>
        <w:t>.</w:t>
      </w:r>
      <w:r w:rsidR="00703878" w:rsidRPr="00980989">
        <w:rPr>
          <w:rFonts w:ascii="Times New Roman" w:hAnsi="Times New Roman"/>
          <w:sz w:val="28"/>
          <w:szCs w:val="28"/>
        </w:rPr>
        <w:t>.</w:t>
      </w:r>
      <w:proofErr w:type="gramEnd"/>
      <w:r w:rsidR="005E0611" w:rsidRPr="00980989">
        <w:rPr>
          <w:rFonts w:ascii="Times New Roman" w:hAnsi="Times New Roman"/>
          <w:sz w:val="28"/>
          <w:szCs w:val="28"/>
        </w:rPr>
        <w:t xml:space="preserve"> page </w:t>
      </w:r>
      <w:r w:rsidR="00B37CD0">
        <w:rPr>
          <w:rFonts w:ascii="Times New Roman" w:hAnsi="Times New Roman"/>
          <w:sz w:val="28"/>
          <w:szCs w:val="28"/>
        </w:rPr>
        <w:t>4</w:t>
      </w:r>
    </w:p>
    <w:p w14:paraId="2E9BB70C" w14:textId="77777777" w:rsidR="00E87B2A" w:rsidRPr="006D2C00" w:rsidRDefault="00E87B2A" w:rsidP="00E87B2A">
      <w:pPr>
        <w:jc w:val="left"/>
        <w:rPr>
          <w:rFonts w:ascii="Times New Roman" w:hAnsi="Times New Roman"/>
          <w:sz w:val="28"/>
          <w:szCs w:val="28"/>
        </w:rPr>
      </w:pPr>
    </w:p>
    <w:p w14:paraId="26CA0CF8" w14:textId="77777777" w:rsidR="00E87B2A" w:rsidRDefault="00E87B2A" w:rsidP="00E87B2A">
      <w:pPr>
        <w:jc w:val="left"/>
        <w:rPr>
          <w:rFonts w:ascii="Times New Roman" w:hAnsi="Times New Roman"/>
          <w:sz w:val="28"/>
          <w:szCs w:val="28"/>
        </w:rPr>
      </w:pPr>
    </w:p>
    <w:p w14:paraId="3690A146" w14:textId="77777777" w:rsidR="00BD3300" w:rsidRDefault="00BD3300" w:rsidP="00E87B2A">
      <w:pPr>
        <w:jc w:val="left"/>
        <w:rPr>
          <w:rFonts w:ascii="Times New Roman" w:hAnsi="Times New Roman"/>
          <w:sz w:val="28"/>
          <w:szCs w:val="28"/>
        </w:rPr>
      </w:pPr>
    </w:p>
    <w:p w14:paraId="3060561E" w14:textId="77777777" w:rsidR="00E87B2A" w:rsidRDefault="00E87B2A" w:rsidP="00E87B2A">
      <w:pPr>
        <w:jc w:val="left"/>
        <w:rPr>
          <w:rFonts w:ascii="Times New Roman" w:hAnsi="Times New Roman"/>
          <w:sz w:val="28"/>
          <w:szCs w:val="28"/>
        </w:rPr>
      </w:pPr>
    </w:p>
    <w:p w14:paraId="20B2E04E" w14:textId="77777777" w:rsidR="00E87B2A" w:rsidRDefault="00E87B2A" w:rsidP="00C15BDA">
      <w:pPr>
        <w:pStyle w:val="TTPTitle"/>
        <w:spacing w:afterLines="50"/>
        <w:rPr>
          <w:sz w:val="22"/>
          <w:szCs w:val="22"/>
          <w:lang w:eastAsia="zh-CN"/>
        </w:rPr>
      </w:pPr>
    </w:p>
    <w:p w14:paraId="1E47AFE2" w14:textId="77777777" w:rsidR="007E7BA0" w:rsidRDefault="007E7BA0" w:rsidP="007E7BA0">
      <w:pPr>
        <w:pStyle w:val="TTPAuthors"/>
        <w:rPr>
          <w:lang w:eastAsia="zh-CN"/>
        </w:rPr>
      </w:pPr>
    </w:p>
    <w:p w14:paraId="2CA3DEAD" w14:textId="77777777" w:rsidR="007E7BA0" w:rsidRDefault="007E7BA0" w:rsidP="007E7BA0"/>
    <w:p w14:paraId="5E5C6538" w14:textId="77777777" w:rsidR="007E7BA0" w:rsidRDefault="007E7BA0" w:rsidP="007E7BA0"/>
    <w:p w14:paraId="422423D9" w14:textId="77777777" w:rsidR="007E7BA0" w:rsidRDefault="007E7BA0" w:rsidP="007E7BA0"/>
    <w:p w14:paraId="7067722C" w14:textId="77777777" w:rsidR="007E7BA0" w:rsidRDefault="007E7BA0" w:rsidP="007E7BA0"/>
    <w:p w14:paraId="0378F2FD" w14:textId="77777777" w:rsidR="007E7BA0" w:rsidRDefault="007E7BA0" w:rsidP="007E7BA0"/>
    <w:p w14:paraId="349DEAFA" w14:textId="77777777" w:rsidR="005832E9" w:rsidRPr="007E7BA0" w:rsidRDefault="005832E9" w:rsidP="007E7BA0"/>
    <w:p w14:paraId="0953E2C3" w14:textId="77777777" w:rsidR="00E87B2A" w:rsidRDefault="00E87B2A" w:rsidP="00C15BDA">
      <w:pPr>
        <w:pStyle w:val="TTPTitle"/>
        <w:spacing w:afterLines="50"/>
        <w:rPr>
          <w:sz w:val="22"/>
          <w:szCs w:val="22"/>
          <w:lang w:eastAsia="zh-CN"/>
        </w:rPr>
      </w:pPr>
    </w:p>
    <w:p w14:paraId="6C93B2C2" w14:textId="77777777" w:rsidR="0000124D" w:rsidRDefault="0000124D" w:rsidP="0000124D">
      <w:pPr>
        <w:pStyle w:val="TTPAuthors"/>
        <w:rPr>
          <w:lang w:eastAsia="zh-CN"/>
        </w:rPr>
      </w:pPr>
    </w:p>
    <w:p w14:paraId="7DE47AC0" w14:textId="77777777" w:rsidR="009467BA" w:rsidRPr="009467BA" w:rsidRDefault="009467BA" w:rsidP="009467BA"/>
    <w:p w14:paraId="500C15ED" w14:textId="77777777" w:rsidR="0000124D" w:rsidRDefault="0000124D" w:rsidP="0000124D"/>
    <w:p w14:paraId="05E2E173" w14:textId="77777777" w:rsidR="005832E9" w:rsidRDefault="005832E9" w:rsidP="0000124D"/>
    <w:p w14:paraId="29E8604E" w14:textId="77777777" w:rsidR="008514F0" w:rsidRPr="008514F0" w:rsidRDefault="008514F0" w:rsidP="008514F0">
      <w:pPr>
        <w:jc w:val="center"/>
        <w:rPr>
          <w:rFonts w:ascii="Times New Roman" w:eastAsia="Batang" w:hAnsi="Times New Roman"/>
          <w:b/>
          <w:sz w:val="28"/>
          <w:szCs w:val="28"/>
        </w:rPr>
      </w:pPr>
      <w:r w:rsidRPr="008514F0">
        <w:rPr>
          <w:rFonts w:ascii="Times New Roman" w:eastAsia="Batang" w:hAnsi="Times New Roman"/>
          <w:b/>
          <w:sz w:val="28"/>
          <w:szCs w:val="28"/>
        </w:rPr>
        <w:lastRenderedPageBreak/>
        <w:t>Tuning the Ultrafast Energy Flow in Molecular Scale Materials</w:t>
      </w:r>
    </w:p>
    <w:p w14:paraId="52C346A8" w14:textId="6476A029" w:rsidR="008514F0" w:rsidRPr="008514F0" w:rsidRDefault="008514F0" w:rsidP="008514F0">
      <w:pPr>
        <w:snapToGrid w:val="0"/>
        <w:jc w:val="center"/>
        <w:outlineLvl w:val="0"/>
        <w:rPr>
          <w:rFonts w:ascii="Times New Roman" w:eastAsia="MS PGothic" w:hAnsi="Times New Roman"/>
          <w:sz w:val="24"/>
          <w:szCs w:val="24"/>
          <w:u w:val="single"/>
        </w:rPr>
      </w:pPr>
      <w:r w:rsidRPr="008514F0">
        <w:rPr>
          <w:rFonts w:ascii="Times New Roman" w:eastAsia="MS PGothic" w:hAnsi="Times New Roman"/>
          <w:sz w:val="24"/>
          <w:szCs w:val="24"/>
          <w:u w:val="single"/>
        </w:rPr>
        <w:t>Scott G. Sayres</w:t>
      </w:r>
    </w:p>
    <w:p w14:paraId="287A8F52" w14:textId="1A87E722" w:rsidR="008514F0" w:rsidRPr="008514F0" w:rsidRDefault="008514F0" w:rsidP="008514F0">
      <w:pPr>
        <w:snapToGrid w:val="0"/>
        <w:jc w:val="center"/>
        <w:outlineLvl w:val="0"/>
        <w:rPr>
          <w:rFonts w:ascii="Times New Roman" w:hAnsi="Times New Roman"/>
          <w:i/>
          <w:iCs/>
          <w:sz w:val="24"/>
          <w:szCs w:val="24"/>
        </w:rPr>
      </w:pPr>
      <w:r w:rsidRPr="008514F0">
        <w:rPr>
          <w:rFonts w:ascii="Times New Roman" w:hAnsi="Times New Roman"/>
          <w:i/>
          <w:iCs/>
          <w:sz w:val="24"/>
          <w:szCs w:val="24"/>
        </w:rPr>
        <w:t>Arizona State University, Tempe AZ, 85282, United States</w:t>
      </w:r>
    </w:p>
    <w:p w14:paraId="00D91309" w14:textId="3AE7E21D" w:rsidR="008514F0" w:rsidRDefault="008514F0" w:rsidP="008514F0">
      <w:pPr>
        <w:snapToGrid w:val="0"/>
        <w:jc w:val="center"/>
        <w:outlineLvl w:val="0"/>
        <w:rPr>
          <w:rFonts w:ascii="Times New Roman" w:hAnsi="Times New Roman"/>
          <w:i/>
          <w:iCs/>
          <w:sz w:val="24"/>
          <w:szCs w:val="24"/>
        </w:rPr>
      </w:pPr>
      <w:r w:rsidRPr="008514F0">
        <w:rPr>
          <w:rFonts w:ascii="Times New Roman" w:hAnsi="Times New Roman"/>
          <w:i/>
          <w:iCs/>
          <w:sz w:val="24"/>
          <w:szCs w:val="24"/>
        </w:rPr>
        <w:t xml:space="preserve">Email: </w:t>
      </w:r>
      <w:hyperlink r:id="rId8" w:history="1">
        <w:r w:rsidRPr="008514F0">
          <w:rPr>
            <w:rStyle w:val="Hyperlink"/>
            <w:rFonts w:ascii="Times New Roman" w:hAnsi="Times New Roman"/>
            <w:i/>
            <w:iCs/>
            <w:sz w:val="24"/>
            <w:szCs w:val="24"/>
          </w:rPr>
          <w:t>ssayres@asu.edu</w:t>
        </w:r>
      </w:hyperlink>
      <w:r w:rsidRPr="008514F0">
        <w:rPr>
          <w:rFonts w:ascii="Times New Roman" w:hAnsi="Times New Roman"/>
          <w:i/>
          <w:iCs/>
          <w:sz w:val="24"/>
          <w:szCs w:val="24"/>
        </w:rPr>
        <w:t xml:space="preserve"> Webpage: </w:t>
      </w:r>
      <w:hyperlink r:id="rId9" w:history="1">
        <w:r w:rsidRPr="00402375">
          <w:rPr>
            <w:rStyle w:val="Hyperlink"/>
            <w:rFonts w:ascii="Times New Roman" w:hAnsi="Times New Roman"/>
            <w:i/>
            <w:iCs/>
            <w:sz w:val="24"/>
            <w:szCs w:val="24"/>
          </w:rPr>
          <w:t>https://sites.google.com/asu.edu/sayreslab/</w:t>
        </w:r>
      </w:hyperlink>
    </w:p>
    <w:p w14:paraId="477500B5" w14:textId="205DD3FE" w:rsidR="008514F0" w:rsidRDefault="008514F0" w:rsidP="008514F0">
      <w:pPr>
        <w:rPr>
          <w:rFonts w:ascii="Times New Roman" w:hAnsi="Times New Roman"/>
          <w:sz w:val="24"/>
          <w:szCs w:val="24"/>
        </w:rPr>
      </w:pPr>
      <w:r w:rsidRPr="008514F0">
        <w:rPr>
          <w:rFonts w:ascii="Times New Roman" w:hAnsi="Times New Roman"/>
          <w:sz w:val="24"/>
          <w:szCs w:val="24"/>
        </w:rPr>
        <w:fldChar w:fldCharType="begin"/>
      </w:r>
      <w:r w:rsidRPr="008514F0">
        <w:rPr>
          <w:rFonts w:ascii="Times New Roman" w:hAnsi="Times New Roman"/>
          <w:sz w:val="24"/>
          <w:szCs w:val="24"/>
        </w:rPr>
        <w:instrText xml:space="preserve"> INCLUDEPICTURE "/Users/scottsayres/Library/Group Containers/UBF8T346G9.ms/WebArchiveCopyPasteTempFiles/com.microsoft.Word/Ve9wNvnECkboC9ilkxdNa8_d-d-YiJTIfG2U1WD1c9TxiXEdDUfCxaAWPSYFTYVGoy_WAH0fCGWGViGIWBx6RgU=w1280" \* MERGEFORMATINET </w:instrText>
      </w:r>
      <w:r w:rsidRPr="008514F0">
        <w:rPr>
          <w:rFonts w:ascii="Times New Roman" w:hAnsi="Times New Roman"/>
          <w:sz w:val="24"/>
          <w:szCs w:val="24"/>
        </w:rPr>
        <w:fldChar w:fldCharType="separate"/>
      </w:r>
      <w:r w:rsidRPr="008514F0">
        <w:rPr>
          <w:rFonts w:ascii="Times New Roman" w:hAnsi="Times New Roman"/>
          <w:noProof/>
          <w:sz w:val="24"/>
          <w:szCs w:val="24"/>
        </w:rPr>
        <w:drawing>
          <wp:inline distT="0" distB="0" distL="0" distR="0" wp14:anchorId="641765A3" wp14:editId="62FEDAC5">
            <wp:extent cx="3432667" cy="1828515"/>
            <wp:effectExtent l="0" t="0" r="0" b="635"/>
            <wp:docPr id="1802772521" name="Picture 1" descr="A diagram of a transi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772521" name="Picture 1" descr="A diagram of a transition&#10;&#10;Description automatically generate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523288" cy="1876787"/>
                    </a:xfrm>
                    <a:prstGeom prst="rect">
                      <a:avLst/>
                    </a:prstGeom>
                    <a:noFill/>
                    <a:ln>
                      <a:noFill/>
                    </a:ln>
                  </pic:spPr>
                </pic:pic>
              </a:graphicData>
            </a:graphic>
          </wp:inline>
        </w:drawing>
      </w:r>
      <w:r w:rsidRPr="008514F0">
        <w:rPr>
          <w:rFonts w:ascii="Times New Roman" w:hAnsi="Times New Roman"/>
          <w:sz w:val="24"/>
          <w:szCs w:val="24"/>
        </w:rPr>
        <w:fldChar w:fldCharType="end"/>
      </w:r>
      <w:r>
        <w:rPr>
          <w:rFonts w:ascii="Times New Roman" w:hAnsi="Times New Roman"/>
          <w:sz w:val="24"/>
          <w:szCs w:val="24"/>
        </w:rPr>
        <w:t xml:space="preserve">                 </w:t>
      </w:r>
      <w:r w:rsidRPr="008514F0">
        <w:rPr>
          <w:rFonts w:ascii="Times New Roman" w:hAnsi="Times New Roman"/>
          <w:noProof/>
          <w:sz w:val="24"/>
          <w:szCs w:val="24"/>
        </w:rPr>
        <w:drawing>
          <wp:inline distT="0" distB="0" distL="0" distR="0" wp14:anchorId="42BF3F7D" wp14:editId="0412D586">
            <wp:extent cx="1608757" cy="1696910"/>
            <wp:effectExtent l="0" t="0" r="0" b="0"/>
            <wp:docPr id="1833750251" name="Picture 3" descr="A person smiling for a pictu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750251" name="Picture 3" descr="A person smiling for a picture&#10;&#10;Description automatically generated"/>
                    <pic:cNvPicPr/>
                  </pic:nvPicPr>
                  <pic:blipFill rotWithShape="1">
                    <a:blip r:embed="rId11" cstate="print">
                      <a:extLst>
                        <a:ext uri="{28A0092B-C50C-407E-A947-70E740481C1C}">
                          <a14:useLocalDpi xmlns:a14="http://schemas.microsoft.com/office/drawing/2010/main" val="0"/>
                        </a:ext>
                      </a:extLst>
                    </a:blip>
                    <a:srcRect l="8668" r="8808" b="18834"/>
                    <a:stretch/>
                  </pic:blipFill>
                  <pic:spPr bwMode="auto">
                    <a:xfrm>
                      <a:off x="0" y="0"/>
                      <a:ext cx="1673204" cy="1764889"/>
                    </a:xfrm>
                    <a:prstGeom prst="rect">
                      <a:avLst/>
                    </a:prstGeom>
                    <a:ln>
                      <a:noFill/>
                    </a:ln>
                    <a:extLst>
                      <a:ext uri="{53640926-AAD7-44D8-BBD7-CCE9431645EC}">
                        <a14:shadowObscured xmlns:a14="http://schemas.microsoft.com/office/drawing/2010/main"/>
                      </a:ext>
                    </a:extLst>
                  </pic:spPr>
                </pic:pic>
              </a:graphicData>
            </a:graphic>
          </wp:inline>
        </w:drawing>
      </w:r>
    </w:p>
    <w:p w14:paraId="1FE75389" w14:textId="77777777" w:rsidR="008514F0" w:rsidRPr="008514F0" w:rsidRDefault="008514F0" w:rsidP="008514F0">
      <w:pPr>
        <w:ind w:firstLine="720"/>
        <w:rPr>
          <w:rFonts w:ascii="Times New Roman" w:hAnsi="Times New Roman"/>
          <w:color w:val="000000" w:themeColor="text1"/>
          <w:sz w:val="24"/>
          <w:szCs w:val="24"/>
        </w:rPr>
      </w:pPr>
      <w:r w:rsidRPr="008514F0">
        <w:rPr>
          <w:rFonts w:ascii="Times New Roman" w:hAnsi="Times New Roman"/>
          <w:color w:val="000000" w:themeColor="text1"/>
          <w:sz w:val="24"/>
          <w:szCs w:val="24"/>
        </w:rPr>
        <w:t>Clusters and related (sub)-nanoscale systems are promising alternatives to traditional bulk materials as they often exhibit novel properties, stemming from their quantized sizes, that can be developed for energy conversion applications. I will present our recent ultrafast spectroscopy measurements that demonstrate the exquisite tunability of their physical and chemical properties through systematic adjustment of their atomic composition. We calculate the structures and spin configurations of neutral clusters using density functional theory to identify features that facilitate relaxation, drive carrier localization/separation and polaron formation.</w:t>
      </w:r>
      <w:r w:rsidRPr="008514F0">
        <w:rPr>
          <w:rFonts w:ascii="Times New Roman" w:hAnsi="Times New Roman"/>
          <w:color w:val="000000" w:themeColor="text1"/>
          <w:sz w:val="24"/>
          <w:szCs w:val="24"/>
        </w:rPr>
        <w:fldChar w:fldCharType="begin"/>
      </w:r>
      <w:r w:rsidRPr="008514F0">
        <w:rPr>
          <w:rFonts w:ascii="Times New Roman" w:hAnsi="Times New Roman"/>
          <w:color w:val="000000" w:themeColor="text1"/>
          <w:sz w:val="24"/>
          <w:szCs w:val="24"/>
        </w:rPr>
        <w:instrText xml:space="preserve"> ADDIN ZOTERO_ITEM CSL_CITATION {"citationID":"2znPZYbd","properties":{"formattedCitation":"\\super 1\\nosupersub{}","plainCitation":"1","noteIndex":0},"citationItems":[{"id":"sSf2ULhE/XTmnKHBn","uris":["http://www.mendeley.com/documents/?uuid=1cd7e50d-7ffb-428a-939a-1edd3c821c1d"],"itemData":{"DOI":"10.1021/acs.jpclett.1c00840","ISSN":"19487185","PMID":"33885304","abstract":"Neutral titanium oxide clusters of up to 1 nm in diameter (TiO2)n, with n &lt; 10, are produced in a laser vaporization source and subsequently ionized by a sequence of femtosecond laser pulses. Using a 400 nm pump and 800 nm probe lasers, the excited state lifetimes of neutral (TiO2)n clusters are measured. All clusters exhibit a rapid relaxation lifetime of </w:instrText>
      </w:r>
      <w:r w:rsidRPr="008514F0">
        <w:rPr>
          <w:rFonts w:ascii="Cambria Math" w:hAnsi="Cambria Math" w:cs="Cambria Math"/>
          <w:color w:val="000000" w:themeColor="text1"/>
          <w:sz w:val="24"/>
          <w:szCs w:val="24"/>
        </w:rPr>
        <w:instrText>∼</w:instrText>
      </w:r>
      <w:r w:rsidRPr="008514F0">
        <w:rPr>
          <w:rFonts w:ascii="Times New Roman" w:hAnsi="Times New Roman"/>
          <w:color w:val="000000" w:themeColor="text1"/>
          <w:sz w:val="24"/>
          <w:szCs w:val="24"/>
        </w:rPr>
        <w:instrText xml:space="preserve">35 fs, followed by a sub-picosecond lifetime that we attribute to carrier recombination. The excited state lifetimes oscillate with size, with even-numbered clusters possessing longer lifetimes. Density functional theory calculations show the excited state lifetimes are correlated with charge carrier localization or polaron-like formation in the excited states of neutral clusters. Thus, structural rigidity is suggested as a feature for extending excited state lifetimes in titania materials.","author":[{"dropping-particle":"","family":"Garcia","given":"Jacob M.","non-dropping-particle":"","parse-names":false,"suffix":""},{"dropping-particle":"","family":"Heald","given":"Lauren F.","non-dropping-particle":"","parse-names":false,"suffix":""},{"dropping-particle":"","family":"Shaffer","given":"Ryan E.","non-dropping-particle":"","parse-names":false,"suffix":""},{"dropping-particle":"","family":"Sayres","given":"Scott G.","non-dropping-particle":"","parse-names":false,"suffix":""}],"container-title":"Journal of Physical Chemistry Letters","id":"sSf2ULhE/XTmnKHBn","issue":"16","issued":{"date-parts":[["2021"]]},"page":"4098-4103","title":"Oscillation in Excited State Lifetimes with Size of Sub-nanometer Neutral (TiO2)nClusters Observed with Ultrafast Pump-Probe Spectroscopy","type":"article-journal","volume":"12"}}],"schema":"https://github.com/citation-style-language/schema/raw/master/csl-citation.json"} </w:instrText>
      </w:r>
      <w:r w:rsidRPr="008514F0">
        <w:rPr>
          <w:rFonts w:ascii="Times New Roman" w:hAnsi="Times New Roman"/>
          <w:color w:val="000000" w:themeColor="text1"/>
          <w:sz w:val="24"/>
          <w:szCs w:val="24"/>
        </w:rPr>
        <w:fldChar w:fldCharType="separate"/>
      </w:r>
      <w:r w:rsidRPr="008514F0">
        <w:rPr>
          <w:rFonts w:ascii="Times New Roman" w:hAnsi="Times New Roman"/>
          <w:color w:val="000000"/>
          <w:kern w:val="0"/>
          <w:sz w:val="24"/>
          <w:szCs w:val="24"/>
          <w:vertAlign w:val="superscript"/>
        </w:rPr>
        <w:t>1</w:t>
      </w:r>
      <w:r w:rsidRPr="008514F0">
        <w:rPr>
          <w:rFonts w:ascii="Times New Roman" w:hAnsi="Times New Roman"/>
          <w:color w:val="000000" w:themeColor="text1"/>
          <w:sz w:val="24"/>
          <w:szCs w:val="24"/>
        </w:rPr>
        <w:fldChar w:fldCharType="end"/>
      </w:r>
      <w:r w:rsidRPr="008514F0">
        <w:rPr>
          <w:rFonts w:ascii="Times New Roman" w:hAnsi="Times New Roman"/>
          <w:color w:val="000000" w:themeColor="text1"/>
          <w:sz w:val="24"/>
          <w:szCs w:val="24"/>
        </w:rPr>
        <w:t xml:space="preserve"> In combination with cutting-edge </w:t>
      </w:r>
      <w:r w:rsidRPr="008514F0">
        <w:rPr>
          <w:rFonts w:ascii="Times New Roman" w:hAnsi="Times New Roman"/>
          <w:sz w:val="24"/>
          <w:szCs w:val="24"/>
        </w:rPr>
        <w:t xml:space="preserve">non-adiabatic molecular dynamics (NAMD) calculations, our femtosecond time-resolved mass spectrometry measurements conclusively </w:t>
      </w:r>
      <w:r w:rsidRPr="008514F0">
        <w:rPr>
          <w:rFonts w:ascii="Times New Roman" w:hAnsi="Times New Roman"/>
          <w:color w:val="000000" w:themeColor="text1"/>
          <w:sz w:val="24"/>
          <w:szCs w:val="24"/>
        </w:rPr>
        <w:t>disentangle femtosecond excited state relaxation from the slower charge-carrier recombination (ps) in (TiO</w:t>
      </w:r>
      <w:r w:rsidRPr="008514F0">
        <w:rPr>
          <w:rFonts w:ascii="Times New Roman" w:hAnsi="Times New Roman"/>
          <w:color w:val="000000" w:themeColor="text1"/>
          <w:sz w:val="24"/>
          <w:szCs w:val="24"/>
          <w:vertAlign w:val="subscript"/>
        </w:rPr>
        <w:t>2</w:t>
      </w:r>
      <w:r w:rsidRPr="008514F0">
        <w:rPr>
          <w:rFonts w:ascii="Times New Roman" w:hAnsi="Times New Roman"/>
          <w:color w:val="000000" w:themeColor="text1"/>
          <w:sz w:val="24"/>
          <w:szCs w:val="24"/>
        </w:rPr>
        <w:t>)</w:t>
      </w:r>
      <w:r w:rsidRPr="008514F0">
        <w:rPr>
          <w:rFonts w:ascii="Times New Roman" w:hAnsi="Times New Roman"/>
          <w:color w:val="000000" w:themeColor="text1"/>
          <w:sz w:val="24"/>
          <w:szCs w:val="24"/>
          <w:vertAlign w:val="subscript"/>
        </w:rPr>
        <w:t>n</w:t>
      </w:r>
      <w:r w:rsidRPr="008514F0">
        <w:rPr>
          <w:rFonts w:ascii="Times New Roman" w:hAnsi="Times New Roman"/>
          <w:color w:val="000000" w:themeColor="text1"/>
          <w:sz w:val="24"/>
          <w:szCs w:val="24"/>
        </w:rPr>
        <w:t xml:space="preserve"> clusters and reveal new relaxation phenomena.</w:t>
      </w:r>
      <w:r w:rsidRPr="008514F0">
        <w:rPr>
          <w:rFonts w:ascii="Times New Roman" w:hAnsi="Times New Roman"/>
          <w:color w:val="000000" w:themeColor="text1"/>
          <w:sz w:val="24"/>
          <w:szCs w:val="24"/>
        </w:rPr>
        <w:fldChar w:fldCharType="begin"/>
      </w:r>
      <w:r w:rsidRPr="008514F0">
        <w:rPr>
          <w:rFonts w:ascii="Times New Roman" w:hAnsi="Times New Roman"/>
          <w:color w:val="000000" w:themeColor="text1"/>
          <w:sz w:val="24"/>
          <w:szCs w:val="24"/>
        </w:rPr>
        <w:instrText xml:space="preserve"> ADDIN ZOTERO_ITEM CSL_CITATION {"citationID":"yPY7IkWB","properties":{"formattedCitation":"\\super 2\\nosupersub{}","plainCitation":"2","noteIndex":0},"citationItems":[{"id":2979,"uris":["http://zotero.org/groups/4905441/items/EKTIF4PS"],"itemData":{"id":2979,"type":"article-journal","container-title":"Journal of the American Chemical Society","issue":"44","journalAbbreviation":"J. Am. Chem. Soc.","page":"40900-40909","title":"Revealing Recombination and Ultrafast Relaxation Mechanisms in Atomically-Precise Titania Nanoclusters","volume":"147","author":[{"family":"Recio-Poo","given":"Miguel"},{"family":"Rotteger","given":"Chase H."},{"family":"Illas","given":"Francesc"},{"family":"Bromley","given":"Stefan T."},{"family":"Morales-García","given":"Ángel"},{"family":"Sayres","given":"Scott G."},{"family":"Akimov","given":"Alexey V."}],"issued":{"date-parts":[["2025"]]}}}],"schema":"https://github.com/citation-style-language/schema/raw/master/csl-citation.json"} </w:instrText>
      </w:r>
      <w:r w:rsidRPr="008514F0">
        <w:rPr>
          <w:rFonts w:ascii="Times New Roman" w:hAnsi="Times New Roman"/>
          <w:color w:val="000000" w:themeColor="text1"/>
          <w:sz w:val="24"/>
          <w:szCs w:val="24"/>
        </w:rPr>
        <w:fldChar w:fldCharType="separate"/>
      </w:r>
      <w:r w:rsidRPr="008514F0">
        <w:rPr>
          <w:rFonts w:ascii="Times New Roman" w:hAnsi="Times New Roman"/>
          <w:color w:val="000000"/>
          <w:kern w:val="0"/>
          <w:sz w:val="24"/>
          <w:szCs w:val="24"/>
          <w:vertAlign w:val="superscript"/>
        </w:rPr>
        <w:t>2</w:t>
      </w:r>
      <w:r w:rsidRPr="008514F0">
        <w:rPr>
          <w:rFonts w:ascii="Times New Roman" w:hAnsi="Times New Roman"/>
          <w:color w:val="000000" w:themeColor="text1"/>
          <w:sz w:val="24"/>
          <w:szCs w:val="24"/>
        </w:rPr>
        <w:fldChar w:fldCharType="end"/>
      </w:r>
      <w:r w:rsidRPr="008514F0">
        <w:rPr>
          <w:rFonts w:ascii="Times New Roman" w:hAnsi="Times New Roman"/>
          <w:color w:val="000000" w:themeColor="text1"/>
          <w:sz w:val="24"/>
          <w:szCs w:val="24"/>
        </w:rPr>
        <w:t xml:space="preserve"> I will also show strong evidence that ferromagnetic coupling drives the relaxation behavior of copper oxide clusters.</w:t>
      </w:r>
      <w:r w:rsidRPr="008514F0">
        <w:rPr>
          <w:rFonts w:ascii="Times New Roman" w:hAnsi="Times New Roman"/>
          <w:color w:val="000000" w:themeColor="text1"/>
          <w:sz w:val="24"/>
          <w:szCs w:val="24"/>
        </w:rPr>
        <w:fldChar w:fldCharType="begin"/>
      </w:r>
      <w:r w:rsidRPr="008514F0">
        <w:rPr>
          <w:rFonts w:ascii="Times New Roman" w:hAnsi="Times New Roman"/>
          <w:color w:val="000000" w:themeColor="text1"/>
          <w:sz w:val="24"/>
          <w:szCs w:val="24"/>
        </w:rPr>
        <w:instrText xml:space="preserve"> ADDIN ZOTERO_ITEM CSL_CITATION {"citationID":"SOIcBZyB","properties":{"formattedCitation":"\\super 3\\uc0\\u8211{}5\\nosupersub{}","plainCitation":"3–5","noteIndex":0},"citationItems":[{"id":2566,"uris":["http://zotero.org/groups/4905441/items/54BDP8X3"],"itemData":{"id":2566,"type":"article-journal","container-title":"Under Review","DOI":"10.26434/chemrxiv-2024-r3hbl","journalAbbreviation":"Under Review","title":"Sub-Picosecond Photodynamics of small Neutral Copper Oxide Clusters","author":[{"family":"Rotteger","given":"Chase H."},{"family":"Jarman","given":"Carter K."},{"family":"Sobol","given":"Madison M."},{"family":"Sutton","given":"Shaun F."},{"family":"Sayres","given":"Scott G."}],"issued":{"date-parts":[["2024"]]}}},{"id":2951,"uris":["http://zotero.org/groups/4905441/items/CPIDUX6H"],"itemData":{"id":2951,"type":"article-journal","container-title":"The Journal of Physical Chemistry Letters","DOI":"10.1021/acs.jpclett.5c01379","ISSN":"1948-7185, 1948-7185","issue":"27","journalAbbreviation":"J. Phys. Chem. Lett.","language":"en","license":"https://doi.org/10.15223/policy-029","page":"7107-7114","source":"DOI.org (Crossref)","title":"Effect of μ&lt;sub&gt;4&lt;/sub&gt; -O Sites on the Ultrafast Dynamics of Neutral Magnetic Copper Oxide Clusters","volume":"16","author":[{"family":"Rotteger","given":"Chase H."},{"family":"Jarman","given":"Carter K."},{"family":"Rucker","given":"Hannah G."},{"family":"Sobol","given":"Madison M."},{"family":"Sayres","given":"Scott G."}],"issued":{"date-parts":[["2025",7,10]]}}},{"id":2621,"uris":["http://zotero.org/groups/4905441/items/4ITZQWMS"],"itemData":{"id":2621,"type":"article-journal","container-title":"J. Phys. Chem. A","DOI":"https://doi.org/10.26434/chemrxiv-2024-9cr26","page":"8466-8472","title":"Sub-picosecond Dynamics of Rydberg Excitons Produced from Ultraviolet Excitation of Neutral Cuprite (Cu&lt;sub&gt;2&lt;/sub&gt;O)&lt;sub&gt;n&lt;/sub&gt; Clusters, n &lt; 13","volume":"128","author":[{"family":"Rotteger","given":"Chase H."},{"family":"Jarman","given":"Carter K."},{"family":"Sobol","given":"Madison M."},{"family":"Sutton","given":"Shaun F."},{"family":"Sayres","given":"Scott G."}],"issued":{"date-parts":[["2024"]]}}}],"schema":"https://github.com/citation-style-language/schema/raw/master/csl-citation.json"} </w:instrText>
      </w:r>
      <w:r w:rsidRPr="008514F0">
        <w:rPr>
          <w:rFonts w:ascii="Times New Roman" w:hAnsi="Times New Roman"/>
          <w:color w:val="000000" w:themeColor="text1"/>
          <w:sz w:val="24"/>
          <w:szCs w:val="24"/>
        </w:rPr>
        <w:fldChar w:fldCharType="separate"/>
      </w:r>
      <w:r w:rsidRPr="008514F0">
        <w:rPr>
          <w:rFonts w:ascii="Times New Roman" w:hAnsi="Times New Roman"/>
          <w:color w:val="000000"/>
          <w:kern w:val="0"/>
          <w:sz w:val="24"/>
          <w:szCs w:val="24"/>
          <w:vertAlign w:val="superscript"/>
        </w:rPr>
        <w:t>3–5</w:t>
      </w:r>
      <w:r w:rsidRPr="008514F0">
        <w:rPr>
          <w:rFonts w:ascii="Times New Roman" w:hAnsi="Times New Roman"/>
          <w:color w:val="000000" w:themeColor="text1"/>
          <w:sz w:val="24"/>
          <w:szCs w:val="24"/>
        </w:rPr>
        <w:fldChar w:fldCharType="end"/>
      </w:r>
      <w:r w:rsidRPr="008514F0">
        <w:rPr>
          <w:rFonts w:ascii="Times New Roman" w:hAnsi="Times New Roman"/>
          <w:color w:val="000000" w:themeColor="text1"/>
          <w:sz w:val="24"/>
          <w:szCs w:val="24"/>
        </w:rPr>
        <w:t xml:space="preserve"> Their total spin magnetic moments increment upon removal of each Cu atom from the (Cu</w:t>
      </w:r>
      <w:r w:rsidRPr="008514F0">
        <w:rPr>
          <w:rFonts w:ascii="Times New Roman" w:hAnsi="Times New Roman"/>
          <w:color w:val="000000" w:themeColor="text1"/>
          <w:sz w:val="24"/>
          <w:szCs w:val="24"/>
          <w:vertAlign w:val="subscript"/>
        </w:rPr>
        <w:t>2</w:t>
      </w:r>
      <w:r w:rsidRPr="008514F0">
        <w:rPr>
          <w:rFonts w:ascii="Times New Roman" w:hAnsi="Times New Roman"/>
          <w:color w:val="000000" w:themeColor="text1"/>
          <w:sz w:val="24"/>
          <w:szCs w:val="24"/>
        </w:rPr>
        <w:t>O)</w:t>
      </w:r>
      <w:r w:rsidRPr="008514F0">
        <w:rPr>
          <w:rFonts w:ascii="Times New Roman" w:hAnsi="Times New Roman"/>
          <w:i/>
          <w:iCs/>
          <w:color w:val="000000" w:themeColor="text1"/>
          <w:sz w:val="24"/>
          <w:szCs w:val="24"/>
          <w:vertAlign w:val="subscript"/>
        </w:rPr>
        <w:t xml:space="preserve">n </w:t>
      </w:r>
      <w:r w:rsidRPr="008514F0">
        <w:rPr>
          <w:rFonts w:ascii="Times New Roman" w:hAnsi="Times New Roman"/>
          <w:color w:val="000000" w:themeColor="text1"/>
          <w:sz w:val="24"/>
          <w:szCs w:val="24"/>
        </w:rPr>
        <w:t xml:space="preserve">stoichiometry, aligning with a nearly linear decrease of </w:t>
      </w:r>
      <w:r w:rsidRPr="008514F0">
        <w:rPr>
          <w:rFonts w:ascii="Cambria Math" w:hAnsi="Cambria Math" w:cs="Cambria Math"/>
          <w:color w:val="000000" w:themeColor="text1"/>
          <w:sz w:val="24"/>
          <w:szCs w:val="24"/>
        </w:rPr>
        <w:t>∼</w:t>
      </w:r>
      <w:r w:rsidRPr="008514F0">
        <w:rPr>
          <w:rFonts w:ascii="Times New Roman" w:hAnsi="Times New Roman"/>
          <w:color w:val="000000" w:themeColor="text1"/>
          <w:sz w:val="24"/>
          <w:szCs w:val="24"/>
        </w:rPr>
        <w:t>40 fs per Cu in their measured excited-state lifetimes. Formation of μ</w:t>
      </w:r>
      <w:r w:rsidRPr="008514F0">
        <w:rPr>
          <w:rFonts w:ascii="Times New Roman" w:hAnsi="Times New Roman"/>
          <w:color w:val="000000" w:themeColor="text1"/>
          <w:sz w:val="24"/>
          <w:szCs w:val="24"/>
          <w:vertAlign w:val="subscript"/>
        </w:rPr>
        <w:t>4</w:t>
      </w:r>
      <w:r w:rsidRPr="008514F0">
        <w:rPr>
          <w:rFonts w:ascii="Times New Roman" w:hAnsi="Times New Roman"/>
          <w:color w:val="000000" w:themeColor="text1"/>
          <w:sz w:val="24"/>
          <w:szCs w:val="24"/>
        </w:rPr>
        <w:t>-O structures breaks this trend and are associated with terminal Cu atoms that are</w:t>
      </w:r>
      <w:r w:rsidRPr="008514F0">
        <w:rPr>
          <w:rFonts w:ascii="Times New Roman" w:hAnsi="Times New Roman"/>
          <w:sz w:val="24"/>
          <w:szCs w:val="24"/>
        </w:rPr>
        <w:t xml:space="preserve"> found to be important </w:t>
      </w:r>
      <w:proofErr w:type="gramStart"/>
      <w:r w:rsidRPr="008514F0">
        <w:rPr>
          <w:rFonts w:ascii="Times New Roman" w:hAnsi="Times New Roman"/>
          <w:sz w:val="24"/>
          <w:szCs w:val="24"/>
        </w:rPr>
        <w:t>for the production of</w:t>
      </w:r>
      <w:proofErr w:type="gramEnd"/>
      <w:r w:rsidRPr="008514F0">
        <w:rPr>
          <w:rFonts w:ascii="Times New Roman" w:hAnsi="Times New Roman"/>
          <w:sz w:val="24"/>
          <w:szCs w:val="24"/>
        </w:rPr>
        <w:t xml:space="preserve"> Rydberg excitons in (Cu</w:t>
      </w:r>
      <w:r w:rsidRPr="008514F0">
        <w:rPr>
          <w:rFonts w:ascii="Times New Roman" w:hAnsi="Times New Roman"/>
          <w:sz w:val="24"/>
          <w:szCs w:val="24"/>
          <w:vertAlign w:val="subscript"/>
        </w:rPr>
        <w:t>2</w:t>
      </w:r>
      <w:proofErr w:type="gramStart"/>
      <w:r w:rsidRPr="008514F0">
        <w:rPr>
          <w:rFonts w:ascii="Times New Roman" w:hAnsi="Times New Roman"/>
          <w:sz w:val="24"/>
          <w:szCs w:val="24"/>
        </w:rPr>
        <w:t>O)</w:t>
      </w:r>
      <w:r w:rsidRPr="008514F0">
        <w:rPr>
          <w:rFonts w:ascii="Times New Roman" w:hAnsi="Times New Roman"/>
          <w:sz w:val="24"/>
          <w:szCs w:val="24"/>
          <w:vertAlign w:val="subscript"/>
        </w:rPr>
        <w:t>n</w:t>
      </w:r>
      <w:proofErr w:type="gramEnd"/>
      <w:r w:rsidRPr="008514F0">
        <w:rPr>
          <w:rFonts w:ascii="Times New Roman" w:hAnsi="Times New Roman"/>
          <w:sz w:val="24"/>
          <w:szCs w:val="24"/>
        </w:rPr>
        <w:t xml:space="preserve"> clusters.</w:t>
      </w:r>
      <w:r w:rsidRPr="008514F0">
        <w:rPr>
          <w:rFonts w:ascii="Times New Roman" w:hAnsi="Times New Roman"/>
          <w:color w:val="000000" w:themeColor="text1"/>
          <w:sz w:val="24"/>
          <w:szCs w:val="24"/>
        </w:rPr>
        <w:t xml:space="preserve"> The e</w:t>
      </w:r>
      <w:r w:rsidRPr="008514F0">
        <w:rPr>
          <w:rFonts w:ascii="Times New Roman" w:hAnsi="Times New Roman"/>
          <w:sz w:val="24"/>
          <w:szCs w:val="24"/>
        </w:rPr>
        <w:t>lectronic relaxation properties are strongly dependent on both size and local structure, enabling sub-nanometer clusters to exhibit metallic or semiconducting properties, and even transition between the two at the molecular level in relation with calculated excited state topological properties.</w:t>
      </w:r>
      <w:r w:rsidRPr="008514F0">
        <w:rPr>
          <w:rFonts w:ascii="Times New Roman" w:hAnsi="Times New Roman"/>
          <w:color w:val="000000" w:themeColor="text1"/>
          <w:sz w:val="24"/>
          <w:szCs w:val="24"/>
        </w:rPr>
        <w:t xml:space="preserve"> Our combined experimental/theoretical approach has proven powerful for identifying the onset of metallic behavior in pure (Al)</w:t>
      </w:r>
      <w:r w:rsidRPr="008514F0">
        <w:rPr>
          <w:rFonts w:ascii="Times New Roman" w:hAnsi="Times New Roman"/>
          <w:color w:val="000000" w:themeColor="text1"/>
          <w:sz w:val="24"/>
          <w:szCs w:val="24"/>
          <w:vertAlign w:val="subscript"/>
        </w:rPr>
        <w:t>n</w:t>
      </w:r>
      <w:r w:rsidRPr="008514F0">
        <w:rPr>
          <w:rFonts w:ascii="Times New Roman" w:hAnsi="Times New Roman"/>
          <w:color w:val="000000" w:themeColor="text1"/>
          <w:sz w:val="24"/>
          <w:szCs w:val="24"/>
        </w:rPr>
        <w:t xml:space="preserve"> clusters at n = 9.</w:t>
      </w:r>
      <w:r w:rsidRPr="008514F0">
        <w:rPr>
          <w:rFonts w:ascii="Times New Roman" w:hAnsi="Times New Roman"/>
          <w:color w:val="000000" w:themeColor="text1"/>
          <w:sz w:val="24"/>
          <w:szCs w:val="24"/>
        </w:rPr>
        <w:fldChar w:fldCharType="begin"/>
      </w:r>
      <w:r w:rsidRPr="008514F0">
        <w:rPr>
          <w:rFonts w:ascii="Times New Roman" w:hAnsi="Times New Roman"/>
          <w:color w:val="000000" w:themeColor="text1"/>
          <w:sz w:val="24"/>
          <w:szCs w:val="24"/>
        </w:rPr>
        <w:instrText xml:space="preserve"> ADDIN ZOTERO_ITEM CSL_CITATION {"citationID":"drzzsTop","properties":{"formattedCitation":"\\super 6\\nosupersub{}","plainCitation":"6","noteIndex":0},"citationItems":[{"id":2756,"uris":["http://zotero.org/groups/4905441/items/MVUPZA3J"],"itemData":{"id":2756,"type":"article-journal","abstract":"The excited state lifetimes of neutral (Al)\n              \n                n\n              \n              clusters up to </w:instrText>
      </w:r>
      <w:r w:rsidRPr="008514F0">
        <w:rPr>
          <w:rFonts w:ascii="Cambria Math" w:hAnsi="Cambria Math" w:cs="Cambria Math"/>
          <w:color w:val="000000" w:themeColor="text1"/>
          <w:sz w:val="24"/>
          <w:szCs w:val="24"/>
        </w:rPr>
        <w:instrText>∼</w:instrText>
      </w:r>
      <w:r w:rsidRPr="008514F0">
        <w:rPr>
          <w:rFonts w:ascii="Times New Roman" w:hAnsi="Times New Roman"/>
          <w:color w:val="000000" w:themeColor="text1"/>
          <w:sz w:val="24"/>
          <w:szCs w:val="24"/>
        </w:rPr>
        <w:instrText xml:space="preserve">1 nm in diameter in size, where\n              n\n              ≤ 43, are systematically measured with femtosecond time-resolved mass spectrometry.\n            \n          , \n            \n              The excited state lifetimes of neutral (Al)\n              \n                n\n              \n              clusters up to </w:instrText>
      </w:r>
      <w:r w:rsidRPr="008514F0">
        <w:rPr>
          <w:rFonts w:ascii="Cambria Math" w:hAnsi="Cambria Math" w:cs="Cambria Math"/>
          <w:color w:val="000000" w:themeColor="text1"/>
          <w:sz w:val="24"/>
          <w:szCs w:val="24"/>
        </w:rPr>
        <w:instrText>∼</w:instrText>
      </w:r>
      <w:r w:rsidRPr="008514F0">
        <w:rPr>
          <w:rFonts w:ascii="Times New Roman" w:hAnsi="Times New Roman"/>
          <w:color w:val="000000" w:themeColor="text1"/>
          <w:sz w:val="24"/>
          <w:szCs w:val="24"/>
        </w:rPr>
        <w:instrText>1 nm in diameter in size, where\n              n\n              ≤ 43, are systematically measured with femtosecond time-resolved mass spectrometry. The onset of metallic behavior is identified as a distinct change in the relaxation behavior initiated with single ultraviolet (400 nm) photon excitation. The experimentally measured excited state lifetimes gradually decrease with size for small molecular scale clusters (\n              n\n              &lt; 10) before becoming indistinguishable for larger clusters (\n              n\n              &gt; 9), where the measurements are comparable to electron–lattice relaxation time of bulk Al (</w:instrText>
      </w:r>
      <w:r w:rsidRPr="008514F0">
        <w:rPr>
          <w:rFonts w:ascii="Cambria Math" w:hAnsi="Cambria Math" w:cs="Cambria Math"/>
          <w:color w:val="000000" w:themeColor="text1"/>
          <w:sz w:val="24"/>
          <w:szCs w:val="24"/>
        </w:rPr>
        <w:instrText>∼</w:instrText>
      </w:r>
      <w:r w:rsidRPr="008514F0">
        <w:rPr>
          <w:rFonts w:ascii="Times New Roman" w:hAnsi="Times New Roman"/>
          <w:color w:val="000000" w:themeColor="text1"/>
          <w:sz w:val="24"/>
          <w:szCs w:val="24"/>
        </w:rPr>
        <w:instrText xml:space="preserve">300 fs). Particularly intense, or magic, Al\n              \n                n\n              \n              clusters do not exhibit any significant excited state lifetime behavior. Time-dependent density functional theory quantify the excited state properties and are presented to show that dynamics are strongly tied to the excited state charge carrier distributions and overlap, rather than detailed changes related to changes in the cluster's electronic and geometric structure. The consistency in excited state lifetimes for clusters larger than\n              n\n              = 9 is attributed to the hybridization of the s- and p-orbitals as well as increasing delocalization. Al\n              3\n              exhibits unique temporal delay in its transient behavior that is attributed to a transition from triangular ground state to linear structure upon excitation.","container-title":"Nanoscale","DOI":"10.1039/D4NR02032D","ISSN":"2040-3364, 2040-3372","issue":"28","journalAbbreviation":"Nanoscale","language":"en","page":"13516-13524","source":"DOI.org (Crossref)","title":"Size onset of metallic behavior in neutral aluminum clusters","volume":"16","author":[{"family":"Rotteger","given":"Chase H."},{"family":"Jarman","given":"Carter K."},{"family":"Sutton","given":"Shaun F."},{"family":"Sayres","given":"Scott G."}],"issued":{"date-parts":[["2024"]]}}}],"schema":"https://github.com/citation-style-language/schema/raw/master/csl-citation.json"} </w:instrText>
      </w:r>
      <w:r w:rsidRPr="008514F0">
        <w:rPr>
          <w:rFonts w:ascii="Times New Roman" w:hAnsi="Times New Roman"/>
          <w:color w:val="000000" w:themeColor="text1"/>
          <w:sz w:val="24"/>
          <w:szCs w:val="24"/>
        </w:rPr>
        <w:fldChar w:fldCharType="separate"/>
      </w:r>
      <w:r w:rsidRPr="008514F0">
        <w:rPr>
          <w:rFonts w:ascii="Times New Roman" w:hAnsi="Times New Roman"/>
          <w:color w:val="000000"/>
          <w:kern w:val="0"/>
          <w:sz w:val="24"/>
          <w:szCs w:val="24"/>
          <w:vertAlign w:val="superscript"/>
        </w:rPr>
        <w:t>6</w:t>
      </w:r>
      <w:r w:rsidRPr="008514F0">
        <w:rPr>
          <w:rFonts w:ascii="Times New Roman" w:hAnsi="Times New Roman"/>
          <w:color w:val="000000" w:themeColor="text1"/>
          <w:sz w:val="24"/>
          <w:szCs w:val="24"/>
        </w:rPr>
        <w:fldChar w:fldCharType="end"/>
      </w:r>
    </w:p>
    <w:p w14:paraId="087C7684" w14:textId="77777777" w:rsidR="008514F0" w:rsidRPr="008514F0" w:rsidRDefault="008514F0" w:rsidP="008514F0">
      <w:pPr>
        <w:jc w:val="left"/>
        <w:rPr>
          <w:rFonts w:ascii="Times New Roman" w:hAnsi="Times New Roman"/>
          <w:b/>
          <w:sz w:val="24"/>
          <w:szCs w:val="24"/>
        </w:rPr>
      </w:pPr>
      <w:r w:rsidRPr="008514F0">
        <w:rPr>
          <w:rFonts w:ascii="Times New Roman" w:hAnsi="Times New Roman"/>
          <w:b/>
          <w:sz w:val="24"/>
          <w:szCs w:val="24"/>
        </w:rPr>
        <w:t>References</w:t>
      </w:r>
    </w:p>
    <w:p w14:paraId="29DB6994" w14:textId="77777777" w:rsidR="008514F0" w:rsidRPr="008514F0" w:rsidRDefault="008514F0" w:rsidP="008514F0">
      <w:pPr>
        <w:pStyle w:val="Bibliography"/>
        <w:tabs>
          <w:tab w:val="left" w:pos="270"/>
        </w:tabs>
        <w:snapToGrid w:val="0"/>
        <w:ind w:left="270" w:hanging="270"/>
        <w:rPr>
          <w:rFonts w:ascii="Times New Roman" w:hAnsi="Times New Roman"/>
          <w:sz w:val="18"/>
          <w:szCs w:val="18"/>
        </w:rPr>
      </w:pPr>
      <w:r w:rsidRPr="008514F0">
        <w:rPr>
          <w:rFonts w:ascii="Times New Roman" w:hAnsi="Times New Roman"/>
          <w:sz w:val="18"/>
          <w:szCs w:val="18"/>
        </w:rPr>
        <w:t>(1)</w:t>
      </w:r>
      <w:r w:rsidRPr="008514F0">
        <w:rPr>
          <w:rFonts w:ascii="Times New Roman" w:hAnsi="Times New Roman"/>
          <w:sz w:val="18"/>
          <w:szCs w:val="18"/>
        </w:rPr>
        <w:tab/>
        <w:t>Garcia, J.M.; Heald, L.F.; Shaffer, R.E.; Sayres, S.G. Oscillation in Excited State Lifetimes with Size of Sub-Nanometer Neutral (TiO</w:t>
      </w:r>
      <w:proofErr w:type="gramStart"/>
      <w:r w:rsidRPr="008514F0">
        <w:rPr>
          <w:rFonts w:ascii="Times New Roman" w:hAnsi="Times New Roman"/>
          <w:sz w:val="18"/>
          <w:szCs w:val="18"/>
          <w:vertAlign w:val="subscript"/>
        </w:rPr>
        <w:t>2</w:t>
      </w:r>
      <w:r w:rsidRPr="008514F0">
        <w:rPr>
          <w:rFonts w:ascii="Times New Roman" w:hAnsi="Times New Roman"/>
          <w:sz w:val="18"/>
          <w:szCs w:val="18"/>
        </w:rPr>
        <w:t>)</w:t>
      </w:r>
      <w:r w:rsidRPr="008514F0">
        <w:rPr>
          <w:rFonts w:ascii="Times New Roman" w:hAnsi="Times New Roman"/>
          <w:sz w:val="18"/>
          <w:szCs w:val="18"/>
          <w:vertAlign w:val="subscript"/>
        </w:rPr>
        <w:t>n</w:t>
      </w:r>
      <w:proofErr w:type="gramEnd"/>
      <w:r w:rsidRPr="008514F0">
        <w:rPr>
          <w:rFonts w:ascii="Times New Roman" w:hAnsi="Times New Roman"/>
          <w:sz w:val="18"/>
          <w:szCs w:val="18"/>
        </w:rPr>
        <w:t xml:space="preserve"> Clusters Observed with Ultrafast Pump-Probe Spectroscopy. </w:t>
      </w:r>
      <w:r w:rsidRPr="008514F0">
        <w:rPr>
          <w:rFonts w:ascii="Times New Roman" w:hAnsi="Times New Roman"/>
          <w:i/>
          <w:iCs/>
          <w:sz w:val="18"/>
          <w:szCs w:val="18"/>
        </w:rPr>
        <w:t>J. Phys. Chem. Lett.</w:t>
      </w:r>
      <w:r w:rsidRPr="008514F0">
        <w:rPr>
          <w:rFonts w:ascii="Times New Roman" w:hAnsi="Times New Roman"/>
          <w:sz w:val="18"/>
          <w:szCs w:val="18"/>
        </w:rPr>
        <w:t xml:space="preserve"> </w:t>
      </w:r>
      <w:r w:rsidRPr="008514F0">
        <w:rPr>
          <w:rFonts w:ascii="Times New Roman" w:hAnsi="Times New Roman"/>
          <w:b/>
          <w:bCs/>
          <w:sz w:val="18"/>
          <w:szCs w:val="18"/>
        </w:rPr>
        <w:t>2021</w:t>
      </w:r>
      <w:r w:rsidRPr="008514F0">
        <w:rPr>
          <w:rFonts w:ascii="Times New Roman" w:hAnsi="Times New Roman"/>
          <w:sz w:val="18"/>
          <w:szCs w:val="18"/>
        </w:rPr>
        <w:t xml:space="preserve">, </w:t>
      </w:r>
      <w:r w:rsidRPr="008514F0">
        <w:rPr>
          <w:rFonts w:ascii="Times New Roman" w:hAnsi="Times New Roman"/>
          <w:i/>
          <w:iCs/>
          <w:sz w:val="18"/>
          <w:szCs w:val="18"/>
        </w:rPr>
        <w:t>12</w:t>
      </w:r>
      <w:r w:rsidRPr="008514F0">
        <w:rPr>
          <w:rFonts w:ascii="Times New Roman" w:hAnsi="Times New Roman"/>
          <w:sz w:val="18"/>
          <w:szCs w:val="18"/>
        </w:rPr>
        <w:t>, 4098–4103.</w:t>
      </w:r>
    </w:p>
    <w:p w14:paraId="616E16C3" w14:textId="77777777" w:rsidR="008514F0" w:rsidRPr="008514F0" w:rsidRDefault="008514F0" w:rsidP="008514F0">
      <w:pPr>
        <w:pStyle w:val="Bibliography"/>
        <w:tabs>
          <w:tab w:val="left" w:pos="270"/>
        </w:tabs>
        <w:snapToGrid w:val="0"/>
        <w:ind w:left="270" w:hanging="270"/>
        <w:rPr>
          <w:rFonts w:ascii="Times New Roman" w:hAnsi="Times New Roman"/>
          <w:sz w:val="18"/>
          <w:szCs w:val="18"/>
        </w:rPr>
      </w:pPr>
      <w:r w:rsidRPr="008514F0">
        <w:rPr>
          <w:rFonts w:ascii="Times New Roman" w:hAnsi="Times New Roman"/>
          <w:sz w:val="18"/>
          <w:szCs w:val="18"/>
        </w:rPr>
        <w:t>(2)</w:t>
      </w:r>
      <w:r w:rsidRPr="008514F0">
        <w:rPr>
          <w:rFonts w:ascii="Times New Roman" w:hAnsi="Times New Roman"/>
          <w:sz w:val="18"/>
          <w:szCs w:val="18"/>
        </w:rPr>
        <w:tab/>
        <w:t xml:space="preserve">Recio-Poo, M.; </w:t>
      </w:r>
      <w:proofErr w:type="spellStart"/>
      <w:r w:rsidRPr="008514F0">
        <w:rPr>
          <w:rFonts w:ascii="Times New Roman" w:hAnsi="Times New Roman"/>
          <w:sz w:val="18"/>
          <w:szCs w:val="18"/>
        </w:rPr>
        <w:t>Rotteger</w:t>
      </w:r>
      <w:proofErr w:type="spellEnd"/>
      <w:r w:rsidRPr="008514F0">
        <w:rPr>
          <w:rFonts w:ascii="Times New Roman" w:hAnsi="Times New Roman"/>
          <w:sz w:val="18"/>
          <w:szCs w:val="18"/>
        </w:rPr>
        <w:t xml:space="preserve">, C. H.; Illas, F.; Bromley, S. T.; Morales-García, Á.; Sayres, S. G.; Akimov, A. V. Revealing Recombination and Ultrafast Relaxation Mechanisms in Atomically Precise Titania Nanoclusters. </w:t>
      </w:r>
      <w:r w:rsidRPr="008514F0">
        <w:rPr>
          <w:rFonts w:ascii="Times New Roman" w:hAnsi="Times New Roman"/>
          <w:i/>
          <w:iCs/>
          <w:sz w:val="18"/>
          <w:szCs w:val="18"/>
        </w:rPr>
        <w:t>J. Am. Chem. Soc.</w:t>
      </w:r>
      <w:r w:rsidRPr="008514F0">
        <w:rPr>
          <w:rFonts w:ascii="Times New Roman" w:hAnsi="Times New Roman"/>
          <w:sz w:val="18"/>
          <w:szCs w:val="18"/>
        </w:rPr>
        <w:t xml:space="preserve"> </w:t>
      </w:r>
      <w:r w:rsidRPr="008514F0">
        <w:rPr>
          <w:rFonts w:ascii="Times New Roman" w:hAnsi="Times New Roman"/>
          <w:b/>
          <w:bCs/>
          <w:sz w:val="18"/>
          <w:szCs w:val="18"/>
        </w:rPr>
        <w:t>2025</w:t>
      </w:r>
      <w:r w:rsidRPr="008514F0">
        <w:rPr>
          <w:rFonts w:ascii="Times New Roman" w:hAnsi="Times New Roman"/>
          <w:sz w:val="18"/>
          <w:szCs w:val="18"/>
        </w:rPr>
        <w:t xml:space="preserve">, </w:t>
      </w:r>
      <w:r w:rsidRPr="008514F0">
        <w:rPr>
          <w:rFonts w:ascii="Times New Roman" w:hAnsi="Times New Roman"/>
          <w:i/>
          <w:iCs/>
          <w:sz w:val="18"/>
          <w:szCs w:val="18"/>
        </w:rPr>
        <w:t>147</w:t>
      </w:r>
      <w:r w:rsidRPr="008514F0">
        <w:rPr>
          <w:rFonts w:ascii="Times New Roman" w:hAnsi="Times New Roman"/>
          <w:sz w:val="18"/>
          <w:szCs w:val="18"/>
        </w:rPr>
        <w:t>, 40900–40909.</w:t>
      </w:r>
    </w:p>
    <w:p w14:paraId="576C1DAE" w14:textId="77777777" w:rsidR="008514F0" w:rsidRPr="008514F0" w:rsidRDefault="008514F0" w:rsidP="008514F0">
      <w:pPr>
        <w:pStyle w:val="Bibliography"/>
        <w:tabs>
          <w:tab w:val="left" w:pos="270"/>
        </w:tabs>
        <w:snapToGrid w:val="0"/>
        <w:ind w:left="270" w:hanging="270"/>
        <w:rPr>
          <w:rFonts w:ascii="Times New Roman" w:hAnsi="Times New Roman"/>
          <w:sz w:val="18"/>
          <w:szCs w:val="18"/>
        </w:rPr>
      </w:pPr>
      <w:r w:rsidRPr="008514F0">
        <w:rPr>
          <w:rFonts w:ascii="Times New Roman" w:hAnsi="Times New Roman"/>
          <w:sz w:val="18"/>
          <w:szCs w:val="18"/>
        </w:rPr>
        <w:t>(3)</w:t>
      </w:r>
      <w:r w:rsidRPr="008514F0">
        <w:rPr>
          <w:rFonts w:ascii="Times New Roman" w:hAnsi="Times New Roman"/>
          <w:sz w:val="18"/>
          <w:szCs w:val="18"/>
        </w:rPr>
        <w:tab/>
      </w:r>
      <w:proofErr w:type="spellStart"/>
      <w:r w:rsidRPr="008514F0">
        <w:rPr>
          <w:rFonts w:ascii="Times New Roman" w:hAnsi="Times New Roman"/>
          <w:sz w:val="18"/>
          <w:szCs w:val="18"/>
        </w:rPr>
        <w:t>Rotteger</w:t>
      </w:r>
      <w:proofErr w:type="spellEnd"/>
      <w:r w:rsidRPr="008514F0">
        <w:rPr>
          <w:rFonts w:ascii="Times New Roman" w:hAnsi="Times New Roman"/>
          <w:sz w:val="18"/>
          <w:szCs w:val="18"/>
        </w:rPr>
        <w:t>, C. H.; Jarman, C. K.; Rucker, H. G.; Sobol, M. M.; Sayres, S. G. Effect of μ</w:t>
      </w:r>
      <w:r w:rsidRPr="008514F0">
        <w:rPr>
          <w:rFonts w:ascii="Times New Roman" w:hAnsi="Times New Roman"/>
          <w:sz w:val="18"/>
          <w:szCs w:val="18"/>
          <w:vertAlign w:val="subscript"/>
        </w:rPr>
        <w:t>4</w:t>
      </w:r>
      <w:r w:rsidRPr="008514F0">
        <w:rPr>
          <w:rFonts w:ascii="Times New Roman" w:hAnsi="Times New Roman"/>
          <w:sz w:val="18"/>
          <w:szCs w:val="18"/>
        </w:rPr>
        <w:t xml:space="preserve"> -O Sites on the Ultrafast Dynamics of Neutral Magnetic Copper Oxide Clusters. </w:t>
      </w:r>
      <w:r w:rsidRPr="008514F0">
        <w:rPr>
          <w:rFonts w:ascii="Times New Roman" w:hAnsi="Times New Roman"/>
          <w:i/>
          <w:iCs/>
          <w:sz w:val="18"/>
          <w:szCs w:val="18"/>
        </w:rPr>
        <w:t>J. Phys. Chem. Lett.</w:t>
      </w:r>
      <w:r w:rsidRPr="008514F0">
        <w:rPr>
          <w:rFonts w:ascii="Times New Roman" w:hAnsi="Times New Roman"/>
          <w:sz w:val="18"/>
          <w:szCs w:val="18"/>
        </w:rPr>
        <w:t xml:space="preserve"> </w:t>
      </w:r>
      <w:r w:rsidRPr="008514F0">
        <w:rPr>
          <w:rFonts w:ascii="Times New Roman" w:hAnsi="Times New Roman"/>
          <w:b/>
          <w:bCs/>
          <w:sz w:val="18"/>
          <w:szCs w:val="18"/>
        </w:rPr>
        <w:t>2025</w:t>
      </w:r>
      <w:r w:rsidRPr="008514F0">
        <w:rPr>
          <w:rFonts w:ascii="Times New Roman" w:hAnsi="Times New Roman"/>
          <w:sz w:val="18"/>
          <w:szCs w:val="18"/>
        </w:rPr>
        <w:t xml:space="preserve">, </w:t>
      </w:r>
      <w:r w:rsidRPr="008514F0">
        <w:rPr>
          <w:rFonts w:ascii="Times New Roman" w:hAnsi="Times New Roman"/>
          <w:i/>
          <w:iCs/>
          <w:sz w:val="18"/>
          <w:szCs w:val="18"/>
        </w:rPr>
        <w:t>16</w:t>
      </w:r>
      <w:r w:rsidRPr="008514F0">
        <w:rPr>
          <w:rFonts w:ascii="Times New Roman" w:hAnsi="Times New Roman"/>
          <w:sz w:val="18"/>
          <w:szCs w:val="18"/>
        </w:rPr>
        <w:t xml:space="preserve"> (27), 7107–7114.</w:t>
      </w:r>
    </w:p>
    <w:p w14:paraId="69BB6E7B" w14:textId="77777777" w:rsidR="008514F0" w:rsidRPr="008514F0" w:rsidRDefault="008514F0" w:rsidP="008514F0">
      <w:pPr>
        <w:pStyle w:val="Bibliography"/>
        <w:tabs>
          <w:tab w:val="left" w:pos="270"/>
        </w:tabs>
        <w:snapToGrid w:val="0"/>
        <w:ind w:left="270" w:hanging="270"/>
        <w:rPr>
          <w:rFonts w:ascii="Times New Roman" w:hAnsi="Times New Roman"/>
          <w:sz w:val="18"/>
          <w:szCs w:val="18"/>
        </w:rPr>
      </w:pPr>
      <w:r w:rsidRPr="008514F0">
        <w:rPr>
          <w:rFonts w:ascii="Times New Roman" w:hAnsi="Times New Roman"/>
          <w:sz w:val="18"/>
          <w:szCs w:val="18"/>
        </w:rPr>
        <w:t xml:space="preserve">(4) </w:t>
      </w:r>
      <w:proofErr w:type="spellStart"/>
      <w:r w:rsidRPr="008514F0">
        <w:rPr>
          <w:rFonts w:ascii="Times New Roman" w:hAnsi="Times New Roman"/>
          <w:sz w:val="18"/>
          <w:szCs w:val="18"/>
        </w:rPr>
        <w:t>Rotteger</w:t>
      </w:r>
      <w:proofErr w:type="spellEnd"/>
      <w:r w:rsidRPr="008514F0">
        <w:rPr>
          <w:rFonts w:ascii="Times New Roman" w:hAnsi="Times New Roman"/>
          <w:sz w:val="18"/>
          <w:szCs w:val="18"/>
        </w:rPr>
        <w:t>, C. H.; Rucker, H. G.; Sobol, M. M.; Sayres, S. G. Calculated Magnetic and Geometric Structures of Neutral Copper Oxide Clusters. </w:t>
      </w:r>
      <w:r w:rsidRPr="008514F0">
        <w:rPr>
          <w:rFonts w:ascii="Times New Roman" w:hAnsi="Times New Roman"/>
          <w:i/>
          <w:iCs/>
          <w:sz w:val="18"/>
          <w:szCs w:val="18"/>
        </w:rPr>
        <w:t>J. Phys. Chem. A</w:t>
      </w:r>
      <w:r w:rsidRPr="008514F0">
        <w:rPr>
          <w:rFonts w:ascii="Times New Roman" w:hAnsi="Times New Roman"/>
          <w:sz w:val="18"/>
          <w:szCs w:val="18"/>
        </w:rPr>
        <w:t xml:space="preserve"> </w:t>
      </w:r>
      <w:r w:rsidRPr="008514F0">
        <w:rPr>
          <w:rFonts w:ascii="Times New Roman" w:hAnsi="Times New Roman"/>
          <w:b/>
          <w:bCs/>
          <w:sz w:val="18"/>
          <w:szCs w:val="18"/>
        </w:rPr>
        <w:t>2025</w:t>
      </w:r>
      <w:r w:rsidRPr="008514F0">
        <w:rPr>
          <w:rFonts w:ascii="Times New Roman" w:hAnsi="Times New Roman"/>
          <w:sz w:val="18"/>
          <w:szCs w:val="18"/>
        </w:rPr>
        <w:t>, 129, 39, 8982.</w:t>
      </w:r>
    </w:p>
    <w:p w14:paraId="568A4F75" w14:textId="77777777" w:rsidR="008514F0" w:rsidRPr="008514F0" w:rsidRDefault="008514F0" w:rsidP="008514F0">
      <w:pPr>
        <w:pStyle w:val="Bibliography"/>
        <w:tabs>
          <w:tab w:val="left" w:pos="270"/>
        </w:tabs>
        <w:snapToGrid w:val="0"/>
        <w:ind w:left="270" w:hanging="270"/>
        <w:rPr>
          <w:rFonts w:ascii="Times New Roman" w:hAnsi="Times New Roman"/>
          <w:sz w:val="18"/>
          <w:szCs w:val="18"/>
        </w:rPr>
      </w:pPr>
      <w:r w:rsidRPr="008514F0">
        <w:rPr>
          <w:rFonts w:ascii="Times New Roman" w:hAnsi="Times New Roman"/>
          <w:sz w:val="18"/>
          <w:szCs w:val="18"/>
        </w:rPr>
        <w:t>(5)</w:t>
      </w:r>
      <w:r w:rsidRPr="008514F0">
        <w:rPr>
          <w:rFonts w:ascii="Times New Roman" w:hAnsi="Times New Roman"/>
          <w:sz w:val="18"/>
          <w:szCs w:val="18"/>
        </w:rPr>
        <w:tab/>
      </w:r>
      <w:proofErr w:type="spellStart"/>
      <w:r w:rsidRPr="008514F0">
        <w:rPr>
          <w:rFonts w:ascii="Times New Roman" w:hAnsi="Times New Roman"/>
          <w:sz w:val="18"/>
          <w:szCs w:val="18"/>
        </w:rPr>
        <w:t>Rotteger</w:t>
      </w:r>
      <w:proofErr w:type="spellEnd"/>
      <w:r w:rsidRPr="008514F0">
        <w:rPr>
          <w:rFonts w:ascii="Times New Roman" w:hAnsi="Times New Roman"/>
          <w:sz w:val="18"/>
          <w:szCs w:val="18"/>
        </w:rPr>
        <w:t>, C. H.; Jarman, C. K.; Sobol, M. M.; Sutton, S. F.; Sayres, S. G. Sub-Picosecond Dynamics of Rydberg Excitons Produced from Ultraviolet Excitation of Neutral Cuprite (Cu</w:t>
      </w:r>
      <w:r w:rsidRPr="008514F0">
        <w:rPr>
          <w:rFonts w:ascii="Times New Roman" w:hAnsi="Times New Roman"/>
          <w:sz w:val="18"/>
          <w:szCs w:val="18"/>
          <w:vertAlign w:val="subscript"/>
        </w:rPr>
        <w:t>2</w:t>
      </w:r>
      <w:proofErr w:type="gramStart"/>
      <w:r w:rsidRPr="008514F0">
        <w:rPr>
          <w:rFonts w:ascii="Times New Roman" w:hAnsi="Times New Roman"/>
          <w:sz w:val="18"/>
          <w:szCs w:val="18"/>
        </w:rPr>
        <w:t>O)</w:t>
      </w:r>
      <w:r w:rsidRPr="008514F0">
        <w:rPr>
          <w:rFonts w:ascii="Times New Roman" w:hAnsi="Times New Roman"/>
          <w:sz w:val="18"/>
          <w:szCs w:val="18"/>
          <w:vertAlign w:val="subscript"/>
        </w:rPr>
        <w:t>n</w:t>
      </w:r>
      <w:proofErr w:type="gramEnd"/>
      <w:r w:rsidRPr="008514F0">
        <w:rPr>
          <w:rFonts w:ascii="Times New Roman" w:hAnsi="Times New Roman"/>
          <w:sz w:val="18"/>
          <w:szCs w:val="18"/>
        </w:rPr>
        <w:t xml:space="preserve"> Clusters, n &lt; 13. </w:t>
      </w:r>
      <w:r w:rsidRPr="008514F0">
        <w:rPr>
          <w:rFonts w:ascii="Times New Roman" w:hAnsi="Times New Roman"/>
          <w:i/>
          <w:iCs/>
          <w:sz w:val="18"/>
          <w:szCs w:val="18"/>
        </w:rPr>
        <w:t>J. Phys. Chem. A</w:t>
      </w:r>
      <w:r w:rsidRPr="008514F0">
        <w:rPr>
          <w:rFonts w:ascii="Times New Roman" w:hAnsi="Times New Roman"/>
          <w:sz w:val="18"/>
          <w:szCs w:val="18"/>
        </w:rPr>
        <w:t xml:space="preserve"> </w:t>
      </w:r>
      <w:r w:rsidRPr="008514F0">
        <w:rPr>
          <w:rFonts w:ascii="Times New Roman" w:hAnsi="Times New Roman"/>
          <w:b/>
          <w:bCs/>
          <w:sz w:val="18"/>
          <w:szCs w:val="18"/>
        </w:rPr>
        <w:t>2024</w:t>
      </w:r>
      <w:r w:rsidRPr="008514F0">
        <w:rPr>
          <w:rFonts w:ascii="Times New Roman" w:hAnsi="Times New Roman"/>
          <w:sz w:val="18"/>
          <w:szCs w:val="18"/>
        </w:rPr>
        <w:t xml:space="preserve">, </w:t>
      </w:r>
      <w:r w:rsidRPr="008514F0">
        <w:rPr>
          <w:rFonts w:ascii="Times New Roman" w:hAnsi="Times New Roman"/>
          <w:i/>
          <w:iCs/>
          <w:sz w:val="18"/>
          <w:szCs w:val="18"/>
        </w:rPr>
        <w:t>128</w:t>
      </w:r>
      <w:r w:rsidRPr="008514F0">
        <w:rPr>
          <w:rFonts w:ascii="Times New Roman" w:hAnsi="Times New Roman"/>
          <w:sz w:val="18"/>
          <w:szCs w:val="18"/>
        </w:rPr>
        <w:t>, 8466–8472.</w:t>
      </w:r>
    </w:p>
    <w:p w14:paraId="13170F20" w14:textId="77777777" w:rsidR="008514F0" w:rsidRPr="008514F0" w:rsidRDefault="008514F0" w:rsidP="008514F0">
      <w:pPr>
        <w:pStyle w:val="Bibliography"/>
        <w:tabs>
          <w:tab w:val="left" w:pos="270"/>
        </w:tabs>
        <w:snapToGrid w:val="0"/>
        <w:ind w:left="270" w:hanging="270"/>
        <w:rPr>
          <w:rFonts w:ascii="Times New Roman" w:hAnsi="Times New Roman"/>
          <w:sz w:val="18"/>
          <w:szCs w:val="18"/>
        </w:rPr>
      </w:pPr>
      <w:r w:rsidRPr="008514F0">
        <w:rPr>
          <w:rFonts w:ascii="Times New Roman" w:hAnsi="Times New Roman"/>
          <w:sz w:val="18"/>
          <w:szCs w:val="18"/>
        </w:rPr>
        <w:t>(6)</w:t>
      </w:r>
      <w:r w:rsidRPr="008514F0">
        <w:rPr>
          <w:rFonts w:ascii="Times New Roman" w:hAnsi="Times New Roman"/>
          <w:sz w:val="18"/>
          <w:szCs w:val="18"/>
        </w:rPr>
        <w:tab/>
      </w:r>
      <w:proofErr w:type="spellStart"/>
      <w:r w:rsidRPr="008514F0">
        <w:rPr>
          <w:rFonts w:ascii="Times New Roman" w:hAnsi="Times New Roman"/>
          <w:sz w:val="18"/>
          <w:szCs w:val="18"/>
        </w:rPr>
        <w:t>Rotteger</w:t>
      </w:r>
      <w:proofErr w:type="spellEnd"/>
      <w:r w:rsidRPr="008514F0">
        <w:rPr>
          <w:rFonts w:ascii="Times New Roman" w:hAnsi="Times New Roman"/>
          <w:sz w:val="18"/>
          <w:szCs w:val="18"/>
        </w:rPr>
        <w:t xml:space="preserve">, C. H.; Jarman, C. K.; Sutton, S. F.; Sayres, S. G. Size Onset of Metallic Behavior in Neutral Aluminum Clusters. </w:t>
      </w:r>
      <w:r w:rsidRPr="008514F0">
        <w:rPr>
          <w:rFonts w:ascii="Times New Roman" w:hAnsi="Times New Roman"/>
          <w:i/>
          <w:iCs/>
          <w:sz w:val="18"/>
          <w:szCs w:val="18"/>
        </w:rPr>
        <w:t>Nanoscale</w:t>
      </w:r>
      <w:r w:rsidRPr="008514F0">
        <w:rPr>
          <w:rFonts w:ascii="Times New Roman" w:hAnsi="Times New Roman"/>
          <w:sz w:val="18"/>
          <w:szCs w:val="18"/>
        </w:rPr>
        <w:t xml:space="preserve"> </w:t>
      </w:r>
      <w:r w:rsidRPr="008514F0">
        <w:rPr>
          <w:rFonts w:ascii="Times New Roman" w:hAnsi="Times New Roman"/>
          <w:b/>
          <w:bCs/>
          <w:sz w:val="18"/>
          <w:szCs w:val="18"/>
        </w:rPr>
        <w:t>2024</w:t>
      </w:r>
      <w:r w:rsidRPr="008514F0">
        <w:rPr>
          <w:rFonts w:ascii="Times New Roman" w:hAnsi="Times New Roman"/>
          <w:sz w:val="18"/>
          <w:szCs w:val="18"/>
        </w:rPr>
        <w:t xml:space="preserve">, </w:t>
      </w:r>
      <w:r w:rsidRPr="008514F0">
        <w:rPr>
          <w:rFonts w:ascii="Times New Roman" w:hAnsi="Times New Roman"/>
          <w:i/>
          <w:iCs/>
          <w:sz w:val="18"/>
          <w:szCs w:val="18"/>
        </w:rPr>
        <w:t>16</w:t>
      </w:r>
      <w:r w:rsidRPr="008514F0">
        <w:rPr>
          <w:rFonts w:ascii="Times New Roman" w:hAnsi="Times New Roman"/>
          <w:sz w:val="18"/>
          <w:szCs w:val="18"/>
        </w:rPr>
        <w:t xml:space="preserve"> (28), 13516–13524.</w:t>
      </w:r>
    </w:p>
    <w:p w14:paraId="72BA2D74" w14:textId="77777777" w:rsidR="008514F0" w:rsidRPr="008514F0" w:rsidRDefault="008514F0" w:rsidP="008514F0">
      <w:pPr>
        <w:spacing w:line="276" w:lineRule="auto"/>
        <w:jc w:val="center"/>
        <w:rPr>
          <w:rFonts w:ascii="Times New Roman" w:hAnsi="Times New Roman"/>
          <w:b/>
          <w:bCs/>
          <w:sz w:val="28"/>
          <w:szCs w:val="28"/>
        </w:rPr>
      </w:pPr>
      <w:r w:rsidRPr="008514F0">
        <w:rPr>
          <w:rFonts w:ascii="Times New Roman" w:hAnsi="Times New Roman"/>
          <w:b/>
          <w:bCs/>
          <w:sz w:val="28"/>
          <w:szCs w:val="28"/>
        </w:rPr>
        <w:lastRenderedPageBreak/>
        <w:t>Mechanisms and Methodologies for Excited-State Dynamics in Bare and Hydrated Atomically Precise TiO</w:t>
      </w:r>
      <w:r w:rsidRPr="008514F0">
        <w:rPr>
          <w:rFonts w:ascii="Times New Roman" w:hAnsi="Times New Roman"/>
          <w:b/>
          <w:bCs/>
          <w:sz w:val="28"/>
          <w:szCs w:val="28"/>
          <w:vertAlign w:val="subscript"/>
        </w:rPr>
        <w:t>2</w:t>
      </w:r>
      <w:r w:rsidRPr="008514F0">
        <w:rPr>
          <w:rFonts w:ascii="Times New Roman" w:hAnsi="Times New Roman"/>
          <w:b/>
          <w:bCs/>
          <w:sz w:val="28"/>
          <w:szCs w:val="28"/>
        </w:rPr>
        <w:t xml:space="preserve"> Nanoclusters</w:t>
      </w:r>
    </w:p>
    <w:p w14:paraId="6B6EA6F6" w14:textId="77777777" w:rsidR="008514F0" w:rsidRPr="006A4F10" w:rsidRDefault="008514F0" w:rsidP="008514F0">
      <w:pPr>
        <w:spacing w:line="276" w:lineRule="auto"/>
        <w:jc w:val="center"/>
        <w:rPr>
          <w:rFonts w:ascii="Times New Roman" w:hAnsi="Times New Roman"/>
          <w:sz w:val="24"/>
          <w:szCs w:val="24"/>
          <w:u w:val="single"/>
        </w:rPr>
      </w:pPr>
      <w:r w:rsidRPr="006A4F10">
        <w:rPr>
          <w:rFonts w:ascii="Times New Roman" w:hAnsi="Times New Roman"/>
          <w:sz w:val="24"/>
          <w:szCs w:val="24"/>
          <w:u w:val="single"/>
        </w:rPr>
        <w:t>Miguel Recio-Poo</w:t>
      </w:r>
    </w:p>
    <w:p w14:paraId="0F0813E5" w14:textId="77777777" w:rsidR="008514F0" w:rsidRPr="006A4F10" w:rsidRDefault="008514F0" w:rsidP="008514F0">
      <w:pPr>
        <w:spacing w:line="276" w:lineRule="auto"/>
        <w:jc w:val="center"/>
        <w:rPr>
          <w:rFonts w:ascii="Times New Roman" w:hAnsi="Times New Roman"/>
          <w:sz w:val="24"/>
          <w:szCs w:val="24"/>
        </w:rPr>
      </w:pPr>
      <w:proofErr w:type="spellStart"/>
      <w:r w:rsidRPr="006A4F10">
        <w:rPr>
          <w:rFonts w:ascii="Times New Roman" w:hAnsi="Times New Roman"/>
          <w:i/>
          <w:iCs/>
          <w:sz w:val="24"/>
          <w:szCs w:val="24"/>
        </w:rPr>
        <w:t>Universitat</w:t>
      </w:r>
      <w:proofErr w:type="spellEnd"/>
      <w:r w:rsidRPr="006A4F10">
        <w:rPr>
          <w:rFonts w:ascii="Times New Roman" w:hAnsi="Times New Roman"/>
          <w:i/>
          <w:iCs/>
          <w:sz w:val="24"/>
          <w:szCs w:val="24"/>
        </w:rPr>
        <w:t xml:space="preserve"> de Barcelona, Spain</w:t>
      </w:r>
    </w:p>
    <w:p w14:paraId="43EFFAA7" w14:textId="77777777" w:rsidR="008514F0" w:rsidRPr="008514F0" w:rsidRDefault="008514F0" w:rsidP="008514F0">
      <w:pPr>
        <w:spacing w:line="276" w:lineRule="auto"/>
        <w:jc w:val="center"/>
        <w:rPr>
          <w:rFonts w:ascii="Times New Roman" w:hAnsi="Times New Roman"/>
          <w:sz w:val="24"/>
          <w:szCs w:val="24"/>
        </w:rPr>
      </w:pPr>
      <w:r w:rsidRPr="008514F0">
        <w:rPr>
          <w:rFonts w:ascii="Times New Roman" w:hAnsi="Times New Roman"/>
          <w:i/>
          <w:iCs/>
          <w:sz w:val="24"/>
          <w:szCs w:val="24"/>
        </w:rPr>
        <w:t xml:space="preserve">Email: </w:t>
      </w:r>
      <w:hyperlink r:id="rId12">
        <w:r w:rsidRPr="008514F0">
          <w:rPr>
            <w:rStyle w:val="EnlacedeInternet"/>
            <w:rFonts w:ascii="Times New Roman" w:hAnsi="Times New Roman"/>
            <w:i/>
            <w:iCs/>
            <w:sz w:val="24"/>
            <w:szCs w:val="24"/>
          </w:rPr>
          <w:t>miguelrecio@ub.edu</w:t>
        </w:r>
      </w:hyperlink>
    </w:p>
    <w:p w14:paraId="686FB6ED" w14:textId="3904C839" w:rsidR="008514F0" w:rsidRPr="008514F0" w:rsidRDefault="008514F0" w:rsidP="008514F0">
      <w:pPr>
        <w:spacing w:line="276" w:lineRule="auto"/>
        <w:jc w:val="center"/>
        <w:rPr>
          <w:rFonts w:ascii="Times New Roman" w:eastAsia="Times New Roman" w:hAnsi="Times New Roman"/>
          <w:kern w:val="0"/>
          <w:sz w:val="24"/>
          <w:szCs w:val="24"/>
          <w:lang w:eastAsia="en-GB"/>
        </w:rPr>
      </w:pPr>
      <w:r w:rsidRPr="008514F0">
        <w:rPr>
          <w:rFonts w:ascii="Times New Roman" w:hAnsi="Times New Roman"/>
          <w:noProof/>
          <w:sz w:val="24"/>
          <w:szCs w:val="24"/>
        </w:rPr>
        <w:drawing>
          <wp:inline distT="0" distB="0" distL="0" distR="0" wp14:anchorId="07387B18" wp14:editId="128FB4D2">
            <wp:extent cx="1784791" cy="1966245"/>
            <wp:effectExtent l="0" t="0" r="6350" b="0"/>
            <wp:docPr id="2" name="Picture 2" descr="A diagram of a structure with a light shining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diagram of a structure with a light shining on it&#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1787285" cy="1968992"/>
                    </a:xfrm>
                    <a:prstGeom prst="rect">
                      <a:avLst/>
                    </a:prstGeom>
                  </pic:spPr>
                </pic:pic>
              </a:graphicData>
            </a:graphic>
          </wp:inline>
        </w:drawing>
      </w:r>
      <w:r>
        <w:rPr>
          <w:rFonts w:ascii="Times New Roman" w:eastAsia="Times New Roman" w:hAnsi="Times New Roman"/>
          <w:kern w:val="0"/>
          <w:sz w:val="24"/>
          <w:szCs w:val="24"/>
          <w:lang w:eastAsia="en-GB"/>
        </w:rPr>
        <w:t xml:space="preserve">                             </w:t>
      </w:r>
      <w:r w:rsidRPr="008514F0">
        <w:rPr>
          <w:rFonts w:ascii="Times New Roman" w:hAnsi="Times New Roman"/>
          <w:noProof/>
          <w:sz w:val="24"/>
          <w:szCs w:val="24"/>
        </w:rPr>
        <w:drawing>
          <wp:inline distT="0" distB="0" distL="0" distR="0" wp14:anchorId="3E71F7DF" wp14:editId="5DCCBD86">
            <wp:extent cx="1598978" cy="1950676"/>
            <wp:effectExtent l="0" t="0" r="1270" b="0"/>
            <wp:docPr id="1939057204" name="Picture 4" descr="A person in a black shi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4" descr="A person in a black shirt&#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bwMode="auto">
                    <a:xfrm>
                      <a:off x="0" y="0"/>
                      <a:ext cx="1608282" cy="1962027"/>
                    </a:xfrm>
                    <a:prstGeom prst="rect">
                      <a:avLst/>
                    </a:prstGeom>
                  </pic:spPr>
                </pic:pic>
              </a:graphicData>
            </a:graphic>
          </wp:inline>
        </w:drawing>
      </w:r>
    </w:p>
    <w:p w14:paraId="4C23859F" w14:textId="77777777" w:rsidR="008514F0" w:rsidRPr="008514F0" w:rsidRDefault="008514F0" w:rsidP="008514F0">
      <w:pPr>
        <w:ind w:firstLine="720"/>
        <w:rPr>
          <w:rFonts w:ascii="Times New Roman" w:hAnsi="Times New Roman"/>
          <w:sz w:val="24"/>
          <w:szCs w:val="24"/>
        </w:rPr>
      </w:pPr>
      <w:r w:rsidRPr="008514F0">
        <w:rPr>
          <w:rFonts w:ascii="Times New Roman" w:hAnsi="Times New Roman"/>
          <w:sz w:val="24"/>
          <w:szCs w:val="24"/>
        </w:rPr>
        <w:t>Titanium dioxide (TiO</w:t>
      </w:r>
      <w:r w:rsidRPr="008514F0">
        <w:rPr>
          <w:rFonts w:ascii="Times New Roman" w:hAnsi="Times New Roman"/>
          <w:sz w:val="24"/>
          <w:szCs w:val="24"/>
          <w:vertAlign w:val="subscript"/>
        </w:rPr>
        <w:t>2</w:t>
      </w:r>
      <w:r w:rsidRPr="008514F0">
        <w:rPr>
          <w:rFonts w:ascii="Times New Roman" w:hAnsi="Times New Roman"/>
          <w:sz w:val="24"/>
          <w:szCs w:val="24"/>
        </w:rPr>
        <w:t xml:space="preserve">), or titania, is a prototypical photoactive model oxide central to photocatalysis, solar-energy conversion, and environmental </w:t>
      </w:r>
      <w:proofErr w:type="gramStart"/>
      <w:r w:rsidRPr="008514F0">
        <w:rPr>
          <w:rFonts w:ascii="Times New Roman" w:hAnsi="Times New Roman"/>
          <w:sz w:val="24"/>
          <w:szCs w:val="24"/>
        </w:rPr>
        <w:t>remediation.[</w:t>
      </w:r>
      <w:proofErr w:type="gramEnd"/>
      <w:r w:rsidRPr="008514F0">
        <w:rPr>
          <w:rFonts w:ascii="Times New Roman" w:hAnsi="Times New Roman"/>
          <w:sz w:val="24"/>
          <w:szCs w:val="24"/>
        </w:rPr>
        <w:t xml:space="preserve">1-3]. Yet, its performance remains constrained by ultrafast excited-state relaxation and electron–hole recombination, processes that are challenging to resolve in extended solids where defects, surfaces, and disorder obscure intrinsic </w:t>
      </w:r>
      <w:proofErr w:type="spellStart"/>
      <w:r w:rsidRPr="008514F0">
        <w:rPr>
          <w:rFonts w:ascii="Times New Roman" w:hAnsi="Times New Roman"/>
          <w:sz w:val="24"/>
          <w:szCs w:val="24"/>
        </w:rPr>
        <w:t>behaviour</w:t>
      </w:r>
      <w:proofErr w:type="spellEnd"/>
      <w:r w:rsidRPr="008514F0">
        <w:rPr>
          <w:rFonts w:ascii="Times New Roman" w:hAnsi="Times New Roman"/>
          <w:sz w:val="24"/>
          <w:szCs w:val="24"/>
        </w:rPr>
        <w:t>. Atomically precise TiO</w:t>
      </w:r>
      <w:r w:rsidRPr="008514F0">
        <w:rPr>
          <w:rFonts w:ascii="Times New Roman" w:hAnsi="Times New Roman"/>
          <w:sz w:val="24"/>
          <w:szCs w:val="24"/>
          <w:vertAlign w:val="subscript"/>
        </w:rPr>
        <w:t>2</w:t>
      </w:r>
      <w:r w:rsidRPr="008514F0">
        <w:rPr>
          <w:rFonts w:ascii="Times New Roman" w:hAnsi="Times New Roman"/>
          <w:sz w:val="24"/>
          <w:szCs w:val="24"/>
        </w:rPr>
        <w:t xml:space="preserve"> nanoclusters provide a molecularly defined platform to disentangle these fundamental mechanisms and to benchmark theoretical approaches for describing photoinduced </w:t>
      </w:r>
      <w:proofErr w:type="gramStart"/>
      <w:r w:rsidRPr="008514F0">
        <w:rPr>
          <w:rFonts w:ascii="Times New Roman" w:hAnsi="Times New Roman"/>
          <w:sz w:val="24"/>
          <w:szCs w:val="24"/>
        </w:rPr>
        <w:t>dynamics.[</w:t>
      </w:r>
      <w:proofErr w:type="gramEnd"/>
      <w:r w:rsidRPr="008514F0">
        <w:rPr>
          <w:rFonts w:ascii="Times New Roman" w:hAnsi="Times New Roman"/>
          <w:sz w:val="24"/>
          <w:szCs w:val="24"/>
        </w:rPr>
        <w:t>4, 5]</w:t>
      </w:r>
    </w:p>
    <w:p w14:paraId="09CA111D" w14:textId="77777777" w:rsidR="008514F0" w:rsidRPr="008514F0" w:rsidRDefault="008514F0" w:rsidP="008514F0">
      <w:pPr>
        <w:rPr>
          <w:rFonts w:ascii="Times New Roman" w:hAnsi="Times New Roman"/>
          <w:sz w:val="24"/>
          <w:szCs w:val="24"/>
        </w:rPr>
      </w:pPr>
      <w:r w:rsidRPr="008514F0">
        <w:rPr>
          <w:rFonts w:ascii="Times New Roman" w:hAnsi="Times New Roman"/>
          <w:sz w:val="24"/>
          <w:szCs w:val="24"/>
        </w:rPr>
        <w:t>Using nonadiabatic molecular dynamics (NA-MD), we systematically examine how the interplay of electronic structure, nuclear dynamics, and environmental effects governs excited-state relaxation and recombination in titania nanoclusters. We evaluate how specific methodological choices—such as trajectory generation, exchange–correlation functional, and decoherence correction—affect the computed recombination times. Within this framework, we also explore the influence of hydration, finding that adsorbed water modifies the electronic structure and enhances nonadiabatic couplings, which leads to faster radiative and nonradiative recombination.</w:t>
      </w:r>
    </w:p>
    <w:p w14:paraId="27FF2BAD" w14:textId="77777777" w:rsidR="008514F0" w:rsidRPr="008514F0" w:rsidRDefault="008514F0" w:rsidP="008514F0">
      <w:pPr>
        <w:ind w:firstLine="720"/>
        <w:rPr>
          <w:rFonts w:ascii="Times New Roman" w:hAnsi="Times New Roman"/>
          <w:sz w:val="24"/>
          <w:szCs w:val="24"/>
        </w:rPr>
      </w:pPr>
      <w:r w:rsidRPr="008514F0">
        <w:rPr>
          <w:rFonts w:ascii="Times New Roman" w:hAnsi="Times New Roman"/>
          <w:sz w:val="24"/>
          <w:szCs w:val="24"/>
        </w:rPr>
        <w:t>We integrate these insights with femtosecond pump–probe spectroscopy on size-selected neutral TiO</w:t>
      </w:r>
      <w:r w:rsidRPr="008514F0">
        <w:rPr>
          <w:rFonts w:ascii="Times New Roman" w:hAnsi="Times New Roman"/>
          <w:sz w:val="24"/>
          <w:szCs w:val="24"/>
          <w:vertAlign w:val="subscript"/>
        </w:rPr>
        <w:t>2</w:t>
      </w:r>
      <w:r w:rsidRPr="008514F0">
        <w:rPr>
          <w:rFonts w:ascii="Times New Roman" w:hAnsi="Times New Roman"/>
          <w:sz w:val="24"/>
          <w:szCs w:val="24"/>
        </w:rPr>
        <w:t xml:space="preserve"> nanoclusters, achieving quantitative agreement between computed and measured lifetimes. The combined results reveal two distinct regimes—sub-picosecond relaxation among high in energy excited states and slower charge-carrier recombination—arising from the interplay of electronic gaps, state densities, and nonadiabatic couplings. Together, this unified experimental–computational perspective establishes a predictive and mechanistic understanding of ultrafast energy flow in bare and hydrated TiO</w:t>
      </w:r>
      <w:r w:rsidRPr="008514F0">
        <w:rPr>
          <w:rFonts w:ascii="Times New Roman" w:hAnsi="Times New Roman"/>
          <w:sz w:val="24"/>
          <w:szCs w:val="24"/>
          <w:vertAlign w:val="subscript"/>
        </w:rPr>
        <w:t>2</w:t>
      </w:r>
      <w:r w:rsidRPr="008514F0">
        <w:rPr>
          <w:rFonts w:ascii="Times New Roman" w:hAnsi="Times New Roman"/>
          <w:sz w:val="24"/>
          <w:szCs w:val="24"/>
        </w:rPr>
        <w:t xml:space="preserve"> nanoclusters, bridging model precision and real-world complexity to give key insights into excited state properties of metal oxide clusters.</w:t>
      </w:r>
    </w:p>
    <w:p w14:paraId="033B50C9" w14:textId="4ED9B12A" w:rsidR="008514F0" w:rsidRPr="008514F0" w:rsidRDefault="008514F0" w:rsidP="008514F0">
      <w:pPr>
        <w:rPr>
          <w:rFonts w:ascii="Times New Roman" w:hAnsi="Times New Roman"/>
          <w:b/>
          <w:bCs/>
          <w:sz w:val="24"/>
          <w:szCs w:val="24"/>
        </w:rPr>
      </w:pPr>
      <w:r w:rsidRPr="008514F0">
        <w:rPr>
          <w:rFonts w:ascii="Times New Roman" w:hAnsi="Times New Roman"/>
          <w:b/>
          <w:bCs/>
          <w:sz w:val="24"/>
          <w:szCs w:val="24"/>
        </w:rPr>
        <w:t>References:</w:t>
      </w:r>
    </w:p>
    <w:p w14:paraId="1596E6B2" w14:textId="77777777" w:rsidR="008514F0" w:rsidRPr="008514F0" w:rsidRDefault="008514F0" w:rsidP="008514F0">
      <w:pPr>
        <w:rPr>
          <w:rFonts w:ascii="Times New Roman" w:hAnsi="Times New Roman"/>
          <w:sz w:val="20"/>
          <w:szCs w:val="20"/>
        </w:rPr>
      </w:pPr>
      <w:r w:rsidRPr="008514F0">
        <w:rPr>
          <w:rFonts w:ascii="Times New Roman" w:hAnsi="Times New Roman"/>
          <w:sz w:val="20"/>
          <w:szCs w:val="20"/>
        </w:rPr>
        <w:t xml:space="preserve">[1] X. Chen; S. S. Mao, </w:t>
      </w:r>
      <w:r w:rsidRPr="008514F0">
        <w:rPr>
          <w:rFonts w:ascii="Times New Roman" w:hAnsi="Times New Roman"/>
          <w:i/>
          <w:iCs/>
          <w:sz w:val="20"/>
          <w:szCs w:val="20"/>
        </w:rPr>
        <w:t>Chem. Rev.</w:t>
      </w:r>
      <w:r w:rsidRPr="008514F0">
        <w:rPr>
          <w:rFonts w:ascii="Times New Roman" w:hAnsi="Times New Roman"/>
          <w:sz w:val="20"/>
          <w:szCs w:val="20"/>
        </w:rPr>
        <w:t xml:space="preserve"> </w:t>
      </w:r>
      <w:r w:rsidRPr="008514F0">
        <w:rPr>
          <w:rFonts w:ascii="Times New Roman" w:hAnsi="Times New Roman"/>
          <w:b/>
          <w:bCs/>
          <w:sz w:val="20"/>
          <w:szCs w:val="20"/>
        </w:rPr>
        <w:t>2007</w:t>
      </w:r>
      <w:r w:rsidRPr="008514F0">
        <w:rPr>
          <w:rFonts w:ascii="Times New Roman" w:hAnsi="Times New Roman"/>
          <w:sz w:val="20"/>
          <w:szCs w:val="20"/>
        </w:rPr>
        <w:t xml:space="preserve">, </w:t>
      </w:r>
      <w:r w:rsidRPr="008514F0">
        <w:rPr>
          <w:rFonts w:ascii="Times New Roman" w:hAnsi="Times New Roman"/>
          <w:i/>
          <w:iCs/>
          <w:sz w:val="20"/>
          <w:szCs w:val="20"/>
        </w:rPr>
        <w:t>7</w:t>
      </w:r>
      <w:r w:rsidRPr="008514F0">
        <w:rPr>
          <w:rFonts w:ascii="Times New Roman" w:hAnsi="Times New Roman"/>
          <w:sz w:val="20"/>
          <w:szCs w:val="20"/>
        </w:rPr>
        <w:t>, 2891-2959</w:t>
      </w:r>
    </w:p>
    <w:p w14:paraId="591CEC91" w14:textId="77777777" w:rsidR="008514F0" w:rsidRPr="008514F0" w:rsidRDefault="008514F0" w:rsidP="008514F0">
      <w:pPr>
        <w:rPr>
          <w:rFonts w:ascii="Times New Roman" w:hAnsi="Times New Roman"/>
          <w:sz w:val="20"/>
          <w:szCs w:val="20"/>
        </w:rPr>
      </w:pPr>
      <w:r w:rsidRPr="008514F0">
        <w:rPr>
          <w:rFonts w:ascii="Times New Roman" w:hAnsi="Times New Roman"/>
          <w:sz w:val="20"/>
          <w:szCs w:val="20"/>
        </w:rPr>
        <w:t xml:space="preserve">[2] J. Schneider; M. Matsuoka; M. Takeuchi; J. Zhang; Y. Horiuchi; M. </w:t>
      </w:r>
      <w:proofErr w:type="spellStart"/>
      <w:r w:rsidRPr="008514F0">
        <w:rPr>
          <w:rFonts w:ascii="Times New Roman" w:hAnsi="Times New Roman"/>
          <w:sz w:val="20"/>
          <w:szCs w:val="20"/>
        </w:rPr>
        <w:t>Anpo</w:t>
      </w:r>
      <w:proofErr w:type="spellEnd"/>
      <w:r w:rsidRPr="008514F0">
        <w:rPr>
          <w:rFonts w:ascii="Times New Roman" w:hAnsi="Times New Roman"/>
          <w:sz w:val="20"/>
          <w:szCs w:val="20"/>
        </w:rPr>
        <w:t xml:space="preserve">; D. W. </w:t>
      </w:r>
      <w:proofErr w:type="spellStart"/>
      <w:r w:rsidRPr="008514F0">
        <w:rPr>
          <w:rFonts w:ascii="Times New Roman" w:hAnsi="Times New Roman"/>
          <w:sz w:val="20"/>
          <w:szCs w:val="20"/>
        </w:rPr>
        <w:t>Bahnemann</w:t>
      </w:r>
      <w:proofErr w:type="spellEnd"/>
      <w:r w:rsidRPr="008514F0">
        <w:rPr>
          <w:rFonts w:ascii="Times New Roman" w:hAnsi="Times New Roman"/>
          <w:sz w:val="20"/>
          <w:szCs w:val="20"/>
        </w:rPr>
        <w:t xml:space="preserve">; </w:t>
      </w:r>
      <w:r w:rsidRPr="008514F0">
        <w:rPr>
          <w:rFonts w:ascii="Times New Roman" w:hAnsi="Times New Roman"/>
          <w:i/>
          <w:iCs/>
          <w:sz w:val="20"/>
          <w:szCs w:val="20"/>
        </w:rPr>
        <w:t>Chem. Rev.</w:t>
      </w:r>
      <w:r w:rsidRPr="008514F0">
        <w:rPr>
          <w:rFonts w:ascii="Times New Roman" w:hAnsi="Times New Roman"/>
          <w:sz w:val="20"/>
          <w:szCs w:val="20"/>
        </w:rPr>
        <w:t xml:space="preserve"> </w:t>
      </w:r>
      <w:r w:rsidRPr="008514F0">
        <w:rPr>
          <w:rFonts w:ascii="Times New Roman" w:hAnsi="Times New Roman"/>
          <w:b/>
          <w:bCs/>
          <w:sz w:val="20"/>
          <w:szCs w:val="20"/>
        </w:rPr>
        <w:t>2014</w:t>
      </w:r>
      <w:r w:rsidRPr="008514F0">
        <w:rPr>
          <w:rFonts w:ascii="Times New Roman" w:hAnsi="Times New Roman"/>
          <w:sz w:val="20"/>
          <w:szCs w:val="20"/>
        </w:rPr>
        <w:t xml:space="preserve">, </w:t>
      </w:r>
      <w:r w:rsidRPr="008514F0">
        <w:rPr>
          <w:rFonts w:ascii="Times New Roman" w:hAnsi="Times New Roman"/>
          <w:i/>
          <w:iCs/>
          <w:sz w:val="20"/>
          <w:szCs w:val="20"/>
        </w:rPr>
        <w:t>114</w:t>
      </w:r>
      <w:r w:rsidRPr="008514F0">
        <w:rPr>
          <w:rFonts w:ascii="Times New Roman" w:hAnsi="Times New Roman"/>
          <w:sz w:val="20"/>
          <w:szCs w:val="20"/>
        </w:rPr>
        <w:t>, 9919–9986.</w:t>
      </w:r>
    </w:p>
    <w:p w14:paraId="45AC6678" w14:textId="77777777" w:rsidR="008514F0" w:rsidRPr="008514F0" w:rsidRDefault="008514F0" w:rsidP="008514F0">
      <w:pPr>
        <w:rPr>
          <w:rFonts w:ascii="Times New Roman" w:hAnsi="Times New Roman"/>
          <w:sz w:val="20"/>
          <w:szCs w:val="20"/>
        </w:rPr>
      </w:pPr>
      <w:r w:rsidRPr="008514F0">
        <w:rPr>
          <w:rFonts w:ascii="Times New Roman" w:hAnsi="Times New Roman"/>
          <w:sz w:val="20"/>
          <w:szCs w:val="20"/>
        </w:rPr>
        <w:t xml:space="preserve">[3] Y. </w:t>
      </w:r>
      <w:proofErr w:type="spellStart"/>
      <w:r w:rsidRPr="008514F0">
        <w:rPr>
          <w:rFonts w:ascii="Times New Roman" w:hAnsi="Times New Roman"/>
          <w:sz w:val="20"/>
          <w:szCs w:val="20"/>
        </w:rPr>
        <w:t>Nosaka</w:t>
      </w:r>
      <w:proofErr w:type="spellEnd"/>
      <w:r w:rsidRPr="008514F0">
        <w:rPr>
          <w:rFonts w:ascii="Times New Roman" w:hAnsi="Times New Roman"/>
          <w:sz w:val="20"/>
          <w:szCs w:val="20"/>
        </w:rPr>
        <w:t xml:space="preserve"> and A. Y. </w:t>
      </w:r>
      <w:proofErr w:type="spellStart"/>
      <w:r w:rsidRPr="008514F0">
        <w:rPr>
          <w:rFonts w:ascii="Times New Roman" w:hAnsi="Times New Roman"/>
          <w:sz w:val="20"/>
          <w:szCs w:val="20"/>
        </w:rPr>
        <w:t>Nosaka</w:t>
      </w:r>
      <w:proofErr w:type="spellEnd"/>
      <w:r w:rsidRPr="008514F0">
        <w:rPr>
          <w:rFonts w:ascii="Times New Roman" w:hAnsi="Times New Roman"/>
          <w:sz w:val="20"/>
          <w:szCs w:val="20"/>
        </w:rPr>
        <w:t xml:space="preserve">, </w:t>
      </w:r>
      <w:r w:rsidRPr="008514F0">
        <w:rPr>
          <w:rFonts w:ascii="Times New Roman" w:hAnsi="Times New Roman"/>
          <w:i/>
          <w:iCs/>
          <w:sz w:val="20"/>
          <w:szCs w:val="20"/>
        </w:rPr>
        <w:t>Chem. Rev.</w:t>
      </w:r>
      <w:r w:rsidRPr="008514F0">
        <w:rPr>
          <w:rFonts w:ascii="Times New Roman" w:hAnsi="Times New Roman"/>
          <w:sz w:val="20"/>
          <w:szCs w:val="20"/>
        </w:rPr>
        <w:t xml:space="preserve"> </w:t>
      </w:r>
      <w:r w:rsidRPr="008514F0">
        <w:rPr>
          <w:rFonts w:ascii="Times New Roman" w:hAnsi="Times New Roman"/>
          <w:b/>
          <w:bCs/>
          <w:sz w:val="20"/>
          <w:szCs w:val="20"/>
        </w:rPr>
        <w:t>2017</w:t>
      </w:r>
      <w:r w:rsidRPr="008514F0">
        <w:rPr>
          <w:rFonts w:ascii="Times New Roman" w:hAnsi="Times New Roman"/>
          <w:sz w:val="20"/>
          <w:szCs w:val="20"/>
        </w:rPr>
        <w:t xml:space="preserve">, </w:t>
      </w:r>
      <w:r w:rsidRPr="008514F0">
        <w:rPr>
          <w:rFonts w:ascii="Times New Roman" w:hAnsi="Times New Roman"/>
          <w:i/>
          <w:iCs/>
          <w:sz w:val="20"/>
          <w:szCs w:val="20"/>
        </w:rPr>
        <w:t>117</w:t>
      </w:r>
      <w:r w:rsidRPr="008514F0">
        <w:rPr>
          <w:rFonts w:ascii="Times New Roman" w:hAnsi="Times New Roman"/>
          <w:sz w:val="20"/>
          <w:szCs w:val="20"/>
        </w:rPr>
        <w:t>, 11302–11336.</w:t>
      </w:r>
    </w:p>
    <w:p w14:paraId="01E3E3BD" w14:textId="77777777" w:rsidR="008514F0" w:rsidRPr="008514F0" w:rsidRDefault="008514F0" w:rsidP="008514F0">
      <w:pPr>
        <w:rPr>
          <w:rFonts w:ascii="Times New Roman" w:hAnsi="Times New Roman"/>
          <w:sz w:val="20"/>
          <w:szCs w:val="20"/>
        </w:rPr>
      </w:pPr>
      <w:r w:rsidRPr="008514F0">
        <w:rPr>
          <w:rFonts w:ascii="Times New Roman" w:hAnsi="Times New Roman"/>
          <w:sz w:val="20"/>
          <w:szCs w:val="20"/>
        </w:rPr>
        <w:t xml:space="preserve">[4] Y. Nam; L. Li; J. Y. Lee; O. V. </w:t>
      </w:r>
      <w:proofErr w:type="spellStart"/>
      <w:r w:rsidRPr="008514F0">
        <w:rPr>
          <w:rFonts w:ascii="Times New Roman" w:hAnsi="Times New Roman"/>
          <w:sz w:val="20"/>
          <w:szCs w:val="20"/>
        </w:rPr>
        <w:t>Prezhdo</w:t>
      </w:r>
      <w:proofErr w:type="spellEnd"/>
      <w:r w:rsidRPr="008514F0">
        <w:rPr>
          <w:rFonts w:ascii="Times New Roman" w:hAnsi="Times New Roman"/>
          <w:sz w:val="20"/>
          <w:szCs w:val="20"/>
        </w:rPr>
        <w:t xml:space="preserve">.  </w:t>
      </w:r>
      <w:r w:rsidRPr="008514F0">
        <w:rPr>
          <w:rFonts w:ascii="Times New Roman" w:hAnsi="Times New Roman"/>
          <w:i/>
          <w:iCs/>
          <w:sz w:val="20"/>
          <w:szCs w:val="20"/>
        </w:rPr>
        <w:t xml:space="preserve">J. Phys. Chem. C </w:t>
      </w:r>
      <w:r w:rsidRPr="008514F0">
        <w:rPr>
          <w:rFonts w:ascii="Times New Roman" w:hAnsi="Times New Roman"/>
          <w:b/>
          <w:bCs/>
          <w:sz w:val="20"/>
          <w:szCs w:val="20"/>
        </w:rPr>
        <w:t>2018</w:t>
      </w:r>
      <w:r w:rsidRPr="008514F0">
        <w:rPr>
          <w:rFonts w:ascii="Times New Roman" w:hAnsi="Times New Roman"/>
          <w:sz w:val="20"/>
          <w:szCs w:val="20"/>
        </w:rPr>
        <w:t xml:space="preserve">, </w:t>
      </w:r>
      <w:r w:rsidRPr="008514F0">
        <w:rPr>
          <w:rFonts w:ascii="Times New Roman" w:hAnsi="Times New Roman"/>
          <w:i/>
          <w:iCs/>
          <w:sz w:val="20"/>
          <w:szCs w:val="20"/>
        </w:rPr>
        <w:t>122</w:t>
      </w:r>
      <w:r w:rsidRPr="008514F0">
        <w:rPr>
          <w:rFonts w:ascii="Times New Roman" w:hAnsi="Times New Roman"/>
          <w:sz w:val="20"/>
          <w:szCs w:val="20"/>
        </w:rPr>
        <w:t>, 5201−5208.</w:t>
      </w:r>
    </w:p>
    <w:p w14:paraId="1EA46A7B" w14:textId="77777777" w:rsidR="008514F0" w:rsidRPr="008514F0" w:rsidRDefault="008514F0" w:rsidP="008514F0">
      <w:pPr>
        <w:rPr>
          <w:rFonts w:ascii="Times New Roman" w:hAnsi="Times New Roman"/>
          <w:sz w:val="20"/>
          <w:szCs w:val="20"/>
        </w:rPr>
      </w:pPr>
      <w:r w:rsidRPr="008514F0">
        <w:rPr>
          <w:rFonts w:ascii="Times New Roman" w:hAnsi="Times New Roman"/>
          <w:sz w:val="20"/>
          <w:szCs w:val="20"/>
        </w:rPr>
        <w:t xml:space="preserve">[5] M. Recio-Poo; M. Shakiba; F. Illas; S. T. Bromley; A. V. Akimov; Á. Morales-García; </w:t>
      </w:r>
      <w:r w:rsidRPr="008514F0">
        <w:rPr>
          <w:rFonts w:ascii="Times New Roman" w:hAnsi="Times New Roman"/>
          <w:i/>
          <w:iCs/>
          <w:sz w:val="20"/>
          <w:szCs w:val="20"/>
        </w:rPr>
        <w:t xml:space="preserve">J. Phys. Chem. C </w:t>
      </w:r>
      <w:r w:rsidRPr="008514F0">
        <w:rPr>
          <w:rFonts w:ascii="Times New Roman" w:hAnsi="Times New Roman"/>
          <w:b/>
          <w:bCs/>
          <w:sz w:val="20"/>
          <w:szCs w:val="20"/>
        </w:rPr>
        <w:t>2025</w:t>
      </w:r>
      <w:r w:rsidRPr="008514F0">
        <w:rPr>
          <w:rFonts w:ascii="Times New Roman" w:hAnsi="Times New Roman"/>
          <w:sz w:val="20"/>
          <w:szCs w:val="20"/>
        </w:rPr>
        <w:t xml:space="preserve">, </w:t>
      </w:r>
      <w:r w:rsidRPr="008514F0">
        <w:rPr>
          <w:rFonts w:ascii="Times New Roman" w:hAnsi="Times New Roman"/>
          <w:i/>
          <w:iCs/>
          <w:sz w:val="20"/>
          <w:szCs w:val="20"/>
        </w:rPr>
        <w:t>129</w:t>
      </w:r>
      <w:r w:rsidRPr="008514F0">
        <w:rPr>
          <w:rFonts w:ascii="Times New Roman" w:hAnsi="Times New Roman"/>
          <w:sz w:val="20"/>
          <w:szCs w:val="20"/>
        </w:rPr>
        <w:t>(3), 1806–1823.</w:t>
      </w:r>
    </w:p>
    <w:p w14:paraId="04F42274" w14:textId="6744B4CD" w:rsidR="00E87B2A" w:rsidRPr="007F0791" w:rsidRDefault="00F12573" w:rsidP="00140D21">
      <w:pPr>
        <w:jc w:val="center"/>
        <w:rPr>
          <w:rFonts w:ascii="Times New Roman" w:hAnsi="Times New Roman"/>
          <w:b/>
          <w:sz w:val="28"/>
          <w:szCs w:val="24"/>
        </w:rPr>
      </w:pPr>
      <w:r>
        <w:rPr>
          <w:rFonts w:ascii="Times New Roman" w:hAnsi="Times New Roman"/>
          <w:b/>
          <w:sz w:val="28"/>
          <w:szCs w:val="24"/>
        </w:rPr>
        <w:lastRenderedPageBreak/>
        <w:t>H</w:t>
      </w:r>
      <w:r w:rsidR="008149BF" w:rsidRPr="007F0791">
        <w:rPr>
          <w:rFonts w:ascii="Times New Roman" w:hAnsi="Times New Roman"/>
          <w:b/>
          <w:sz w:val="28"/>
          <w:szCs w:val="24"/>
        </w:rPr>
        <w:t>ow to connect</w:t>
      </w:r>
    </w:p>
    <w:p w14:paraId="24DA63A1" w14:textId="77777777" w:rsidR="006D2C00" w:rsidRDefault="006D2C00" w:rsidP="006D2C00">
      <w:pPr>
        <w:rPr>
          <w:rFonts w:asciiTheme="minorHAnsi" w:hAnsiTheme="minorHAnsi" w:cstheme="minorHAnsi"/>
        </w:rPr>
      </w:pPr>
    </w:p>
    <w:p w14:paraId="21E9082A" w14:textId="77777777" w:rsidR="00CC79C0" w:rsidRPr="00CC79C0" w:rsidRDefault="00CC79C0" w:rsidP="00CC79C0">
      <w:pPr>
        <w:rPr>
          <w:rFonts w:ascii="Times New Roman" w:hAnsi="Times New Roman"/>
          <w:sz w:val="24"/>
          <w:szCs w:val="24"/>
        </w:rPr>
      </w:pPr>
      <w:r w:rsidRPr="00CC79C0">
        <w:rPr>
          <w:rFonts w:ascii="Times New Roman" w:hAnsi="Times New Roman"/>
          <w:sz w:val="24"/>
          <w:szCs w:val="24"/>
        </w:rPr>
        <w:t>Alexey Akimov is inviting you to a scheduled Zoom meeting.</w:t>
      </w:r>
    </w:p>
    <w:p w14:paraId="03EAFF17" w14:textId="77777777" w:rsidR="00CC79C0" w:rsidRPr="00CC79C0" w:rsidRDefault="00CC79C0" w:rsidP="00CC79C0">
      <w:pPr>
        <w:rPr>
          <w:rFonts w:ascii="Times New Roman" w:hAnsi="Times New Roman"/>
          <w:sz w:val="24"/>
          <w:szCs w:val="24"/>
        </w:rPr>
      </w:pPr>
    </w:p>
    <w:p w14:paraId="6948C1F0" w14:textId="77777777" w:rsidR="00CC79C0" w:rsidRPr="00CC79C0" w:rsidRDefault="00CC79C0" w:rsidP="00CC79C0">
      <w:pPr>
        <w:rPr>
          <w:rFonts w:ascii="Times New Roman" w:hAnsi="Times New Roman"/>
          <w:sz w:val="24"/>
          <w:szCs w:val="24"/>
        </w:rPr>
      </w:pPr>
      <w:r w:rsidRPr="00CC79C0">
        <w:rPr>
          <w:rFonts w:ascii="Times New Roman" w:hAnsi="Times New Roman"/>
          <w:sz w:val="24"/>
          <w:szCs w:val="24"/>
        </w:rPr>
        <w:t>Topic: VISTA, Seminar 97</w:t>
      </w:r>
    </w:p>
    <w:p w14:paraId="2744F0F3" w14:textId="77777777" w:rsidR="00CC79C0" w:rsidRPr="00CC79C0" w:rsidRDefault="00CC79C0" w:rsidP="00CC79C0">
      <w:pPr>
        <w:rPr>
          <w:rFonts w:ascii="Times New Roman" w:hAnsi="Times New Roman"/>
          <w:sz w:val="24"/>
          <w:szCs w:val="24"/>
        </w:rPr>
      </w:pPr>
      <w:r w:rsidRPr="00CC79C0">
        <w:rPr>
          <w:rFonts w:ascii="Times New Roman" w:hAnsi="Times New Roman"/>
          <w:sz w:val="24"/>
          <w:szCs w:val="24"/>
        </w:rPr>
        <w:t xml:space="preserve">Time: Nov 12, </w:t>
      </w:r>
      <w:proofErr w:type="gramStart"/>
      <w:r w:rsidRPr="00CC79C0">
        <w:rPr>
          <w:rFonts w:ascii="Times New Roman" w:hAnsi="Times New Roman"/>
          <w:sz w:val="24"/>
          <w:szCs w:val="24"/>
        </w:rPr>
        <w:t>2025</w:t>
      </w:r>
      <w:proofErr w:type="gramEnd"/>
      <w:r w:rsidRPr="00CC79C0">
        <w:rPr>
          <w:rFonts w:ascii="Times New Roman" w:hAnsi="Times New Roman"/>
          <w:sz w:val="24"/>
          <w:szCs w:val="24"/>
        </w:rPr>
        <w:t xml:space="preserve"> 10:00 AM Eastern Time (US and Canada)</w:t>
      </w:r>
    </w:p>
    <w:p w14:paraId="1ADC6F2C" w14:textId="77777777" w:rsidR="00CC79C0" w:rsidRPr="00CC79C0" w:rsidRDefault="00CC79C0" w:rsidP="00CC79C0">
      <w:pPr>
        <w:rPr>
          <w:rFonts w:ascii="Times New Roman" w:hAnsi="Times New Roman"/>
          <w:sz w:val="24"/>
          <w:szCs w:val="24"/>
        </w:rPr>
      </w:pPr>
      <w:r w:rsidRPr="00CC79C0">
        <w:rPr>
          <w:rFonts w:ascii="Times New Roman" w:hAnsi="Times New Roman"/>
          <w:sz w:val="24"/>
          <w:szCs w:val="24"/>
        </w:rPr>
        <w:t>Join Zoom Meeting</w:t>
      </w:r>
    </w:p>
    <w:p w14:paraId="15A1BD1C" w14:textId="4EEB1BA7" w:rsidR="00CC79C0" w:rsidRPr="00CC79C0" w:rsidRDefault="00CC79C0" w:rsidP="00CC79C0">
      <w:pPr>
        <w:rPr>
          <w:rFonts w:ascii="Times New Roman" w:hAnsi="Times New Roman"/>
          <w:sz w:val="24"/>
          <w:szCs w:val="24"/>
        </w:rPr>
      </w:pPr>
      <w:hyperlink r:id="rId15" w:history="1">
        <w:r w:rsidRPr="00402375">
          <w:rPr>
            <w:rStyle w:val="Hyperlink"/>
            <w:rFonts w:ascii="Times New Roman" w:hAnsi="Times New Roman"/>
            <w:sz w:val="24"/>
            <w:szCs w:val="24"/>
          </w:rPr>
          <w:t>https://buffalo.zoom.us/j/97338119357?pwd=7WbTfUB6DHJk00wl4c782R0ImU99ss.1</w:t>
        </w:r>
      </w:hyperlink>
      <w:r>
        <w:rPr>
          <w:rFonts w:ascii="Times New Roman" w:hAnsi="Times New Roman"/>
          <w:sz w:val="24"/>
          <w:szCs w:val="24"/>
        </w:rPr>
        <w:t xml:space="preserve"> </w:t>
      </w:r>
    </w:p>
    <w:p w14:paraId="78E091A4" w14:textId="77777777" w:rsidR="00CC79C0" w:rsidRPr="00CC79C0" w:rsidRDefault="00CC79C0" w:rsidP="00CC79C0">
      <w:pPr>
        <w:rPr>
          <w:rFonts w:ascii="Times New Roman" w:hAnsi="Times New Roman"/>
          <w:sz w:val="24"/>
          <w:szCs w:val="24"/>
        </w:rPr>
      </w:pPr>
    </w:p>
    <w:p w14:paraId="5A4042CD" w14:textId="77777777" w:rsidR="00CC79C0" w:rsidRPr="00CC79C0" w:rsidRDefault="00CC79C0" w:rsidP="00CC79C0">
      <w:pPr>
        <w:jc w:val="center"/>
        <w:rPr>
          <w:rFonts w:ascii="Times New Roman" w:hAnsi="Times New Roman"/>
          <w:b/>
          <w:bCs/>
          <w:color w:val="EE0000"/>
          <w:sz w:val="36"/>
          <w:szCs w:val="36"/>
        </w:rPr>
      </w:pPr>
      <w:r w:rsidRPr="00CC79C0">
        <w:rPr>
          <w:rFonts w:ascii="Times New Roman" w:hAnsi="Times New Roman"/>
          <w:b/>
          <w:bCs/>
          <w:color w:val="EE0000"/>
          <w:sz w:val="36"/>
          <w:szCs w:val="36"/>
        </w:rPr>
        <w:t>Meeting ID: 973 3811 9357</w:t>
      </w:r>
    </w:p>
    <w:p w14:paraId="6E4FA6FC" w14:textId="77777777" w:rsidR="00CC79C0" w:rsidRPr="00CC79C0" w:rsidRDefault="00CC79C0" w:rsidP="00CC79C0">
      <w:pPr>
        <w:jc w:val="center"/>
        <w:rPr>
          <w:rFonts w:ascii="Times New Roman" w:hAnsi="Times New Roman"/>
          <w:b/>
          <w:bCs/>
          <w:color w:val="EE0000"/>
          <w:sz w:val="36"/>
          <w:szCs w:val="36"/>
        </w:rPr>
      </w:pPr>
      <w:r w:rsidRPr="00CC79C0">
        <w:rPr>
          <w:rFonts w:ascii="Times New Roman" w:hAnsi="Times New Roman"/>
          <w:b/>
          <w:bCs/>
          <w:color w:val="EE0000"/>
          <w:sz w:val="36"/>
          <w:szCs w:val="36"/>
        </w:rPr>
        <w:t>Passcode: 402708</w:t>
      </w:r>
    </w:p>
    <w:p w14:paraId="069CC1F5" w14:textId="77777777" w:rsidR="00C46665" w:rsidRDefault="00C46665" w:rsidP="006D2C00">
      <w:pPr>
        <w:rPr>
          <w:rFonts w:asciiTheme="minorHAnsi" w:hAnsiTheme="minorHAnsi" w:cstheme="minorHAnsi"/>
        </w:rPr>
      </w:pPr>
    </w:p>
    <w:p w14:paraId="6A9C89E9" w14:textId="77777777" w:rsidR="002112ED" w:rsidRDefault="002112ED" w:rsidP="002112ED">
      <w:pPr>
        <w:rPr>
          <w:rFonts w:asciiTheme="minorHAnsi" w:hAnsiTheme="minorHAnsi" w:cstheme="minorHAnsi"/>
        </w:rPr>
      </w:pPr>
    </w:p>
    <w:p w14:paraId="0FF903D9" w14:textId="567F44FF" w:rsidR="007E6B94" w:rsidRPr="007E6B94" w:rsidRDefault="007E6B94" w:rsidP="007E6B94">
      <w:pPr>
        <w:jc w:val="center"/>
        <w:rPr>
          <w:rFonts w:ascii="Times New Roman" w:hAnsi="Times New Roman"/>
          <w:b/>
          <w:bCs/>
          <w:sz w:val="28"/>
          <w:szCs w:val="28"/>
        </w:rPr>
      </w:pPr>
      <w:r w:rsidRPr="007E6B94">
        <w:rPr>
          <w:rFonts w:ascii="Times New Roman" w:hAnsi="Times New Roman"/>
          <w:b/>
          <w:bCs/>
          <w:sz w:val="28"/>
          <w:szCs w:val="28"/>
        </w:rPr>
        <w:t>How to stay updated</w:t>
      </w:r>
    </w:p>
    <w:p w14:paraId="528CF8F8" w14:textId="77777777" w:rsidR="007E6B94" w:rsidRDefault="007E6B94" w:rsidP="00736B74">
      <w:pPr>
        <w:jc w:val="left"/>
        <w:rPr>
          <w:rFonts w:ascii="Times New Roman" w:hAnsi="Times New Roman"/>
          <w:sz w:val="28"/>
          <w:szCs w:val="28"/>
        </w:rPr>
      </w:pPr>
    </w:p>
    <w:p w14:paraId="0AA4DE4B" w14:textId="7A71B99A" w:rsidR="007E6B94" w:rsidRPr="00F3543E" w:rsidRDefault="00F3543E" w:rsidP="00F3543E">
      <w:pPr>
        <w:jc w:val="left"/>
        <w:rPr>
          <w:rFonts w:ascii="Times New Roman" w:hAnsi="Times New Roman"/>
          <w:sz w:val="24"/>
          <w:szCs w:val="24"/>
        </w:rPr>
      </w:pPr>
      <w:r w:rsidRPr="00F3543E">
        <w:rPr>
          <w:rFonts w:ascii="Times New Roman" w:hAnsi="Times New Roman"/>
          <w:sz w:val="24"/>
          <w:szCs w:val="24"/>
        </w:rPr>
        <w:t xml:space="preserve">A. </w:t>
      </w:r>
      <w:r w:rsidR="007E6B94" w:rsidRPr="00F3543E">
        <w:rPr>
          <w:rFonts w:ascii="Times New Roman" w:hAnsi="Times New Roman"/>
          <w:sz w:val="24"/>
          <w:szCs w:val="24"/>
        </w:rPr>
        <w:t>VISTA Mailing list:</w:t>
      </w:r>
    </w:p>
    <w:p w14:paraId="5BFB4CDB" w14:textId="77777777" w:rsidR="007E6B94" w:rsidRPr="00F3543E" w:rsidRDefault="007E6B94" w:rsidP="00736B74">
      <w:pPr>
        <w:jc w:val="left"/>
        <w:rPr>
          <w:rFonts w:ascii="Times New Roman" w:hAnsi="Times New Roman"/>
          <w:sz w:val="24"/>
          <w:szCs w:val="24"/>
        </w:rPr>
      </w:pPr>
    </w:p>
    <w:p w14:paraId="1E3D195E" w14:textId="7EEE43F4" w:rsidR="007E6B94" w:rsidRPr="00F3543E" w:rsidRDefault="007E6B94" w:rsidP="007E6B94">
      <w:pPr>
        <w:pStyle w:val="ListParagraph"/>
        <w:numPr>
          <w:ilvl w:val="0"/>
          <w:numId w:val="28"/>
        </w:numPr>
        <w:jc w:val="left"/>
        <w:rPr>
          <w:rFonts w:ascii="Times New Roman" w:hAnsi="Times New Roman"/>
          <w:sz w:val="24"/>
          <w:szCs w:val="24"/>
        </w:rPr>
      </w:pPr>
      <w:r w:rsidRPr="00F3543E">
        <w:rPr>
          <w:rFonts w:ascii="Times New Roman" w:hAnsi="Times New Roman"/>
          <w:sz w:val="24"/>
          <w:szCs w:val="24"/>
        </w:rPr>
        <w:t>Follow the link:</w:t>
      </w:r>
    </w:p>
    <w:p w14:paraId="374F6A5C" w14:textId="12E7119B" w:rsidR="002352AE" w:rsidRPr="00F3543E" w:rsidRDefault="007E6B94" w:rsidP="00736B74">
      <w:pPr>
        <w:jc w:val="left"/>
        <w:rPr>
          <w:rFonts w:ascii="Times New Roman" w:hAnsi="Times New Roman"/>
          <w:sz w:val="24"/>
          <w:szCs w:val="24"/>
        </w:rPr>
      </w:pPr>
      <w:hyperlink r:id="rId16" w:history="1">
        <w:r w:rsidRPr="00F3543E">
          <w:rPr>
            <w:rStyle w:val="Hyperlink"/>
            <w:rFonts w:ascii="Times New Roman" w:hAnsi="Times New Roman"/>
            <w:sz w:val="24"/>
            <w:szCs w:val="24"/>
          </w:rPr>
          <w:t>https://listserv.buffalo.edu/scripts/wa.exe?A0=CHE-VISTA-LIST&amp;X=OA41BBB2DC6071987DF&amp;Y=alexeyak%40buffalo.edu</w:t>
        </w:r>
      </w:hyperlink>
      <w:r w:rsidRPr="00F3543E">
        <w:rPr>
          <w:rFonts w:ascii="Times New Roman" w:hAnsi="Times New Roman"/>
          <w:sz w:val="24"/>
          <w:szCs w:val="24"/>
        </w:rPr>
        <w:t xml:space="preserve"> </w:t>
      </w:r>
    </w:p>
    <w:p w14:paraId="6506DBFD" w14:textId="448AA70C" w:rsidR="007E6B94" w:rsidRPr="00F3543E" w:rsidRDefault="00F3543E" w:rsidP="007E6B94">
      <w:pPr>
        <w:pStyle w:val="ListParagraph"/>
        <w:numPr>
          <w:ilvl w:val="0"/>
          <w:numId w:val="28"/>
        </w:numPr>
        <w:jc w:val="left"/>
        <w:rPr>
          <w:rFonts w:ascii="Times New Roman" w:hAnsi="Times New Roman"/>
          <w:sz w:val="24"/>
          <w:szCs w:val="24"/>
        </w:rPr>
      </w:pPr>
      <w:r w:rsidRPr="00F3543E">
        <w:rPr>
          <w:rFonts w:ascii="Times New Roman" w:hAnsi="Times New Roman"/>
          <w:sz w:val="24"/>
          <w:szCs w:val="24"/>
        </w:rPr>
        <w:t>Click the menu icon in the upper right part of the list (yellow highlight in the picture below)</w:t>
      </w:r>
    </w:p>
    <w:p w14:paraId="61C5D39F" w14:textId="334DA8DF" w:rsidR="00F3543E" w:rsidRPr="00F3543E" w:rsidRDefault="00F3543E" w:rsidP="007E6B94">
      <w:pPr>
        <w:pStyle w:val="ListParagraph"/>
        <w:numPr>
          <w:ilvl w:val="0"/>
          <w:numId w:val="28"/>
        </w:numPr>
        <w:jc w:val="left"/>
        <w:rPr>
          <w:rFonts w:ascii="Times New Roman" w:hAnsi="Times New Roman"/>
          <w:sz w:val="24"/>
          <w:szCs w:val="24"/>
        </w:rPr>
      </w:pPr>
      <w:r w:rsidRPr="00F3543E">
        <w:rPr>
          <w:rFonts w:ascii="Times New Roman" w:hAnsi="Times New Roman"/>
          <w:sz w:val="24"/>
          <w:szCs w:val="24"/>
        </w:rPr>
        <w:t xml:space="preserve">Click the “Subscribe or Unsubscribe” option (purple highlight below) – it will bring you to the next window where you’ll be asked for your email/name (I think it the name is optional to provide). This way, you can subscribe to the mailing list to stay tuned or unsubscribe if you find the seminars irrelevant to you or just get too </w:t>
      </w:r>
      <w:proofErr w:type="gramStart"/>
      <w:r w:rsidRPr="00F3543E">
        <w:rPr>
          <w:rFonts w:ascii="Times New Roman" w:hAnsi="Times New Roman"/>
          <w:sz w:val="24"/>
          <w:szCs w:val="24"/>
        </w:rPr>
        <w:t>much</w:t>
      </w:r>
      <w:proofErr w:type="gramEnd"/>
      <w:r w:rsidRPr="00F3543E">
        <w:rPr>
          <w:rFonts w:ascii="Times New Roman" w:hAnsi="Times New Roman"/>
          <w:sz w:val="24"/>
          <w:szCs w:val="24"/>
        </w:rPr>
        <w:t xml:space="preserve"> emails to deal with. </w:t>
      </w:r>
    </w:p>
    <w:p w14:paraId="08F7BB99" w14:textId="295914D4" w:rsidR="00F3543E" w:rsidRPr="00F3543E" w:rsidRDefault="00F3543E" w:rsidP="00736B74">
      <w:pPr>
        <w:jc w:val="left"/>
        <w:rPr>
          <w:rFonts w:ascii="Times New Roman" w:hAnsi="Times New Roman"/>
          <w:sz w:val="24"/>
          <w:szCs w:val="24"/>
        </w:rPr>
      </w:pPr>
      <w:r w:rsidRPr="00F3543E">
        <w:rPr>
          <w:rFonts w:ascii="Times New Roman" w:hAnsi="Times New Roman"/>
          <w:noProof/>
          <w:sz w:val="24"/>
          <w:szCs w:val="24"/>
        </w:rPr>
        <w:drawing>
          <wp:inline distT="0" distB="0" distL="0" distR="0" wp14:anchorId="5980DF42" wp14:editId="6D9E1837">
            <wp:extent cx="5943600" cy="1645920"/>
            <wp:effectExtent l="0" t="0" r="0" b="0"/>
            <wp:docPr id="875226390" name="Picture 1" descr="A blue and white rectangl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226390" name="Picture 1" descr="A blue and white rectangle with text&#10;&#10;AI-generated content may be incorrect."/>
                    <pic:cNvPicPr/>
                  </pic:nvPicPr>
                  <pic:blipFill>
                    <a:blip r:embed="rId17"/>
                    <a:stretch>
                      <a:fillRect/>
                    </a:stretch>
                  </pic:blipFill>
                  <pic:spPr>
                    <a:xfrm>
                      <a:off x="0" y="0"/>
                      <a:ext cx="5943600" cy="1645920"/>
                    </a:xfrm>
                    <a:prstGeom prst="rect">
                      <a:avLst/>
                    </a:prstGeom>
                  </pic:spPr>
                </pic:pic>
              </a:graphicData>
            </a:graphic>
          </wp:inline>
        </w:drawing>
      </w:r>
    </w:p>
    <w:p w14:paraId="72EDDE00" w14:textId="77777777" w:rsidR="00F3543E" w:rsidRPr="00F3543E" w:rsidRDefault="00F3543E" w:rsidP="00736B74">
      <w:pPr>
        <w:jc w:val="left"/>
        <w:rPr>
          <w:rFonts w:ascii="Times New Roman" w:hAnsi="Times New Roman"/>
          <w:sz w:val="24"/>
          <w:szCs w:val="24"/>
        </w:rPr>
      </w:pPr>
    </w:p>
    <w:p w14:paraId="546099B6" w14:textId="5F6F89F3" w:rsidR="00F3543E" w:rsidRDefault="00F3543E" w:rsidP="00736B74">
      <w:pPr>
        <w:jc w:val="left"/>
        <w:rPr>
          <w:rFonts w:ascii="Times New Roman" w:hAnsi="Times New Roman"/>
          <w:sz w:val="24"/>
          <w:szCs w:val="24"/>
        </w:rPr>
      </w:pPr>
      <w:r w:rsidRPr="00F3543E">
        <w:rPr>
          <w:rFonts w:ascii="Times New Roman" w:hAnsi="Times New Roman"/>
          <w:sz w:val="24"/>
          <w:szCs w:val="24"/>
        </w:rPr>
        <w:t xml:space="preserve">B. Slack </w:t>
      </w:r>
      <w:r>
        <w:rPr>
          <w:rFonts w:ascii="Times New Roman" w:hAnsi="Times New Roman"/>
          <w:sz w:val="24"/>
          <w:szCs w:val="24"/>
        </w:rPr>
        <w:t>Workspaces:</w:t>
      </w:r>
    </w:p>
    <w:p w14:paraId="4BCBFE4B" w14:textId="77777777" w:rsidR="00F3543E" w:rsidRDefault="00F3543E" w:rsidP="00736B74">
      <w:pPr>
        <w:jc w:val="left"/>
        <w:rPr>
          <w:rFonts w:ascii="Times New Roman" w:hAnsi="Times New Roman"/>
          <w:sz w:val="24"/>
          <w:szCs w:val="24"/>
        </w:rPr>
      </w:pPr>
    </w:p>
    <w:p w14:paraId="23EB3DB0" w14:textId="3C05E85B" w:rsidR="00F3543E" w:rsidRDefault="00F3543E" w:rsidP="00F3543E">
      <w:pPr>
        <w:pStyle w:val="ListParagraph"/>
        <w:numPr>
          <w:ilvl w:val="0"/>
          <w:numId w:val="29"/>
        </w:numPr>
        <w:jc w:val="left"/>
        <w:rPr>
          <w:rFonts w:ascii="Times New Roman" w:hAnsi="Times New Roman"/>
          <w:sz w:val="24"/>
          <w:szCs w:val="24"/>
        </w:rPr>
      </w:pPr>
      <w:r>
        <w:rPr>
          <w:rFonts w:ascii="Times New Roman" w:hAnsi="Times New Roman"/>
          <w:sz w:val="24"/>
          <w:szCs w:val="24"/>
        </w:rPr>
        <w:t xml:space="preserve">VISTA workspace: </w:t>
      </w:r>
      <w:hyperlink r:id="rId18" w:history="1">
        <w:r w:rsidRPr="000A72A0">
          <w:rPr>
            <w:rStyle w:val="Hyperlink"/>
            <w:rFonts w:ascii="Times New Roman" w:hAnsi="Times New Roman"/>
            <w:sz w:val="24"/>
            <w:szCs w:val="24"/>
          </w:rPr>
          <w:t>https://join.slack.com/t/vista-atk8254/shared_invite/zt-mdlteo5v-P1Hc7XVupkwMbnGhNG4KIw</w:t>
        </w:r>
      </w:hyperlink>
      <w:r>
        <w:rPr>
          <w:rFonts w:ascii="Times New Roman" w:hAnsi="Times New Roman"/>
          <w:sz w:val="24"/>
          <w:szCs w:val="24"/>
        </w:rPr>
        <w:t xml:space="preserve"> </w:t>
      </w:r>
    </w:p>
    <w:p w14:paraId="29A82526" w14:textId="214E89BE" w:rsidR="00F3543E" w:rsidRPr="00F3543E" w:rsidRDefault="00F3543E" w:rsidP="00F3543E">
      <w:pPr>
        <w:pStyle w:val="ListParagraph"/>
        <w:numPr>
          <w:ilvl w:val="0"/>
          <w:numId w:val="29"/>
        </w:numPr>
        <w:jc w:val="left"/>
        <w:rPr>
          <w:rFonts w:ascii="Times New Roman" w:hAnsi="Times New Roman"/>
          <w:sz w:val="24"/>
          <w:szCs w:val="24"/>
        </w:rPr>
      </w:pPr>
      <w:r>
        <w:rPr>
          <w:rFonts w:ascii="Times New Roman" w:hAnsi="Times New Roman"/>
          <w:sz w:val="24"/>
          <w:szCs w:val="24"/>
        </w:rPr>
        <w:t xml:space="preserve">Quantum Dynamics Hub workspace: </w:t>
      </w:r>
      <w:hyperlink r:id="rId19" w:history="1">
        <w:r w:rsidRPr="000A72A0">
          <w:rPr>
            <w:rStyle w:val="Hyperlink"/>
            <w:rFonts w:ascii="Times New Roman" w:hAnsi="Times New Roman"/>
            <w:sz w:val="24"/>
            <w:szCs w:val="24"/>
          </w:rPr>
          <w:t>https://join.slack.com/t/quantumdynamicshub/shared_invite/zt-mjbhjssx-GGhsbYHxeBMvhmumK_j7LA</w:t>
        </w:r>
      </w:hyperlink>
      <w:r>
        <w:rPr>
          <w:rFonts w:ascii="Times New Roman" w:hAnsi="Times New Roman"/>
          <w:sz w:val="24"/>
          <w:szCs w:val="24"/>
        </w:rPr>
        <w:t xml:space="preserve"> </w:t>
      </w:r>
    </w:p>
    <w:sectPr w:rsidR="00F3543E" w:rsidRPr="00F3543E">
      <w:headerReference w:type="default" r:id="rId20"/>
      <w:footerReference w:type="default" r:id="rId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65D67B" w14:textId="77777777" w:rsidR="00B23431" w:rsidRDefault="00B23431" w:rsidP="00C15BDA">
      <w:r>
        <w:separator/>
      </w:r>
    </w:p>
  </w:endnote>
  <w:endnote w:type="continuationSeparator" w:id="0">
    <w:p w14:paraId="2B77A77E" w14:textId="77777777" w:rsidR="00B23431" w:rsidRDefault="00B23431" w:rsidP="00C15B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beration Serif">
    <w:altName w:val="Times New Roman"/>
    <w:charset w:val="01"/>
    <w:family w:val="roman"/>
    <w:pitch w:val="variable"/>
  </w:font>
  <w:font w:name="AR PL SungtiL GB">
    <w:panose1 w:val="00000000000000000000"/>
    <w:charset w:val="00"/>
    <w:family w:val="roman"/>
    <w:notTrueType/>
    <w:pitch w:val="default"/>
  </w:font>
  <w:font w:name="FreeSans">
    <w:altName w:val="Times New Roman"/>
    <w:charset w:val="00"/>
    <w:family w:val="auto"/>
    <w:pitch w:val="variable"/>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PMingLiU">
    <w:altName w:val="新細明體"/>
    <w:panose1 w:val="02010601000101010101"/>
    <w:charset w:val="88"/>
    <w:family w:val="roman"/>
    <w:pitch w:val="variable"/>
    <w:sig w:usb0="A00002FF" w:usb1="28CFFCFA" w:usb2="00000016" w:usb3="00000000" w:csb0="00100001" w:csb1="00000000"/>
  </w:font>
  <w:font w:name="Helvetica Neue">
    <w:altName w:val="Corbel"/>
    <w:charset w:val="00"/>
    <w:family w:val="auto"/>
    <w:pitch w:val="variable"/>
    <w:sig w:usb0="00000003" w:usb1="500079DB" w:usb2="00000010" w:usb3="00000000" w:csb0="00000001" w:csb1="00000000"/>
  </w:font>
  <w:font w:name="CMR10">
    <w:altName w:val="Cambria"/>
    <w:charset w:val="00"/>
    <w:family w:val="roman"/>
    <w:pitch w:val="default"/>
    <w:sig w:usb0="00000001" w:usb1="08070000" w:usb2="00000010" w:usb3="00000000" w:csb0="00020000" w:csb1="00000000"/>
  </w:font>
  <w:font w:name="Noto Serif CJK SC">
    <w:charset w:val="00"/>
    <w:family w:val="auto"/>
    <w:pitch w:val="variable"/>
  </w:font>
  <w:font w:name="Lohit Devanagari">
    <w:altName w:val="Calibri"/>
    <w:charset w:val="00"/>
    <w:family w:val="auto"/>
    <w:pitch w:val="variable"/>
  </w:font>
  <w:font w:name="Noto Sans CJK SC Regular">
    <w:charset w:val="00"/>
    <w:family w:val="auto"/>
    <w:pitch w:val="variable"/>
  </w:font>
  <w:font w:name="Century">
    <w:panose1 w:val="02040604050505020304"/>
    <w:charset w:val="00"/>
    <w:family w:val="roman"/>
    <w:pitch w:val="variable"/>
    <w:sig w:usb0="00000287" w:usb1="00000000" w:usb2="00000000" w:usb3="00000000" w:csb0="0000009F" w:csb1="00000000"/>
  </w:font>
  <w:font w:name="Batang">
    <w:altName w:val="바탕"/>
    <w:panose1 w:val="02030600000101010101"/>
    <w:charset w:val="81"/>
    <w:family w:val="roman"/>
    <w:pitch w:val="variable"/>
    <w:sig w:usb0="B00002AF" w:usb1="69D77CFB" w:usb2="00000030" w:usb3="00000000" w:csb0="0008009F" w:csb1="00000000"/>
  </w:font>
  <w:font w:name="MS PGothic">
    <w:panose1 w:val="020B0600070205080204"/>
    <w:charset w:val="80"/>
    <w:family w:val="swiss"/>
    <w:pitch w:val="variable"/>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7245802"/>
      <w:docPartObj>
        <w:docPartGallery w:val="Page Numbers (Bottom of Page)"/>
        <w:docPartUnique/>
      </w:docPartObj>
    </w:sdtPr>
    <w:sdtEndPr>
      <w:rPr>
        <w:noProof/>
      </w:rPr>
    </w:sdtEndPr>
    <w:sdtContent>
      <w:p w14:paraId="70ECD480" w14:textId="77777777" w:rsidR="00234B98" w:rsidRDefault="00234B98">
        <w:pPr>
          <w:pStyle w:val="Footer"/>
          <w:jc w:val="center"/>
        </w:pPr>
        <w:r>
          <w:fldChar w:fldCharType="begin"/>
        </w:r>
        <w:r>
          <w:instrText xml:space="preserve"> PAGE   \* MERGEFORMAT </w:instrText>
        </w:r>
        <w:r>
          <w:fldChar w:fldCharType="separate"/>
        </w:r>
        <w:r w:rsidR="006555FF">
          <w:rPr>
            <w:noProof/>
          </w:rPr>
          <w:t>4</w:t>
        </w:r>
        <w:r>
          <w:rPr>
            <w:noProof/>
          </w:rPr>
          <w:fldChar w:fldCharType="end"/>
        </w:r>
      </w:p>
    </w:sdtContent>
  </w:sdt>
  <w:p w14:paraId="48A13420" w14:textId="77777777" w:rsidR="00234B98" w:rsidRDefault="00234B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BB80FE" w14:textId="77777777" w:rsidR="00B23431" w:rsidRDefault="00B23431" w:rsidP="00C15BDA">
      <w:r>
        <w:separator/>
      </w:r>
    </w:p>
  </w:footnote>
  <w:footnote w:type="continuationSeparator" w:id="0">
    <w:p w14:paraId="6199FF08" w14:textId="77777777" w:rsidR="00B23431" w:rsidRDefault="00B23431" w:rsidP="00C15B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866D76" w14:textId="77777777" w:rsidR="00234B98" w:rsidRPr="00C15BDA" w:rsidRDefault="00234B98" w:rsidP="00C15BDA">
    <w:pPr>
      <w:pStyle w:val="Header"/>
      <w:jc w:val="center"/>
      <w:rPr>
        <w:color w:val="767171" w:themeColor="background2" w:themeShade="80"/>
        <w:sz w:val="28"/>
      </w:rPr>
    </w:pPr>
    <w:r w:rsidRPr="00C15BDA">
      <w:rPr>
        <w:noProof/>
        <w:color w:val="767171" w:themeColor="background2" w:themeShade="80"/>
        <w:sz w:val="28"/>
        <w:lang w:eastAsia="en-US"/>
      </w:rPr>
      <w:drawing>
        <wp:anchor distT="0" distB="0" distL="114300" distR="114300" simplePos="0" relativeHeight="251658240" behindDoc="0" locked="0" layoutInCell="1" allowOverlap="1" wp14:anchorId="0682A0E7" wp14:editId="5C637BCF">
          <wp:simplePos x="0" y="0"/>
          <wp:positionH relativeFrom="column">
            <wp:posOffset>5516880</wp:posOffset>
          </wp:positionH>
          <wp:positionV relativeFrom="paragraph">
            <wp:posOffset>-144780</wp:posOffset>
          </wp:positionV>
          <wp:extent cx="670560" cy="502920"/>
          <wp:effectExtent l="0" t="0" r="0" b="0"/>
          <wp:wrapSquare wrapText="bothSides"/>
          <wp:docPr id="1" name="Picture 1" descr="C:\cygwin\home\Alexey-user\VISTA\VISTA\assets\img\vista-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cygwin\home\Alexey-user\VISTA\VISTA\assets\img\vista-logo.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670560" cy="502920"/>
                  </a:xfrm>
                  <a:prstGeom prst="rect">
                    <a:avLst/>
                  </a:prstGeom>
                  <a:noFill/>
                  <a:ln>
                    <a:noFill/>
                  </a:ln>
                </pic:spPr>
              </pic:pic>
            </a:graphicData>
          </a:graphic>
        </wp:anchor>
      </w:drawing>
    </w:r>
    <w:r w:rsidRPr="00C15BDA">
      <w:rPr>
        <w:color w:val="767171" w:themeColor="background2" w:themeShade="80"/>
        <w:sz w:val="28"/>
      </w:rPr>
      <w:t>Virtual International Seminar on Theoretical Advancements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8EFC08F"/>
    <w:multiLevelType w:val="singleLevel"/>
    <w:tmpl w:val="D8EFC08F"/>
    <w:lvl w:ilvl="0">
      <w:start w:val="5"/>
      <w:numFmt w:val="upperLetter"/>
      <w:suff w:val="nothing"/>
      <w:lvlText w:val="%1-"/>
      <w:lvlJc w:val="left"/>
    </w:lvl>
  </w:abstractNum>
  <w:abstractNum w:abstractNumId="1" w15:restartNumberingAfterBreak="0">
    <w:nsid w:val="00000001"/>
    <w:multiLevelType w:val="singleLevel"/>
    <w:tmpl w:val="00000001"/>
    <w:name w:val="WW8Num1"/>
    <w:lvl w:ilvl="0">
      <w:start w:val="1"/>
      <w:numFmt w:val="lowerLetter"/>
      <w:lvlText w:val="%1)"/>
      <w:lvlJc w:val="left"/>
      <w:pPr>
        <w:tabs>
          <w:tab w:val="num" w:pos="0"/>
        </w:tabs>
        <w:ind w:left="720" w:hanging="360"/>
      </w:pPr>
      <w:rPr>
        <w:rFonts w:ascii="Arial" w:hAnsi="Arial" w:cs="Arial"/>
        <w:bCs/>
        <w:i/>
        <w:sz w:val="16"/>
        <w:szCs w:val="16"/>
        <w:lang w:val="en-US"/>
      </w:rPr>
    </w:lvl>
  </w:abstractNum>
  <w:abstractNum w:abstractNumId="2" w15:restartNumberingAfterBreak="0">
    <w:nsid w:val="004800C2"/>
    <w:multiLevelType w:val="hybridMultilevel"/>
    <w:tmpl w:val="6374ED84"/>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14B402C3"/>
    <w:multiLevelType w:val="hybridMultilevel"/>
    <w:tmpl w:val="E9AACD9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7CB7891"/>
    <w:multiLevelType w:val="multilevel"/>
    <w:tmpl w:val="6A583A4A"/>
    <w:lvl w:ilvl="0">
      <w:start w:val="1"/>
      <w:numFmt w:val="decimal"/>
      <w:suff w:val="space"/>
      <w:lvlText w:val="[%1]"/>
      <w:lvlJc w:val="left"/>
      <w:pPr>
        <w:ind w:left="720" w:hanging="72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287540F0"/>
    <w:multiLevelType w:val="multilevel"/>
    <w:tmpl w:val="E936801E"/>
    <w:lvl w:ilvl="0">
      <w:start w:val="1"/>
      <w:numFmt w:val="decimal"/>
      <w:lvlText w:val="%1."/>
      <w:lvlJc w:val="left"/>
      <w:pPr>
        <w:tabs>
          <w:tab w:val="num" w:pos="283"/>
        </w:tabs>
        <w:ind w:left="283" w:hanging="283"/>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2CDB147A"/>
    <w:multiLevelType w:val="hybridMultilevel"/>
    <w:tmpl w:val="8A2C3F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F226312"/>
    <w:multiLevelType w:val="hybridMultilevel"/>
    <w:tmpl w:val="53CC3EFC"/>
    <w:lvl w:ilvl="0" w:tplc="3474A3AA">
      <w:start w:val="1"/>
      <w:numFmt w:val="decimal"/>
      <w:lvlText w:val="%1."/>
      <w:lvlJc w:val="left"/>
      <w:pPr>
        <w:ind w:left="720" w:hanging="360"/>
      </w:pPr>
      <w:rPr>
        <w:rFonts w:eastAsia="SimSun" w:hint="default"/>
        <w:sz w:val="2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7A44240"/>
    <w:multiLevelType w:val="hybridMultilevel"/>
    <w:tmpl w:val="A4E0CB48"/>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3AAD39C5"/>
    <w:multiLevelType w:val="hybridMultilevel"/>
    <w:tmpl w:val="AB1029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C2C2B71"/>
    <w:multiLevelType w:val="hybridMultilevel"/>
    <w:tmpl w:val="5B38E7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1F056B6"/>
    <w:multiLevelType w:val="hybridMultilevel"/>
    <w:tmpl w:val="D45EDB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78E671B"/>
    <w:multiLevelType w:val="hybridMultilevel"/>
    <w:tmpl w:val="EA6E2B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97E3932"/>
    <w:multiLevelType w:val="hybridMultilevel"/>
    <w:tmpl w:val="AEBE343A"/>
    <w:lvl w:ilvl="0" w:tplc="914CAD7A">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4" w15:restartNumberingAfterBreak="0">
    <w:nsid w:val="499927A7"/>
    <w:multiLevelType w:val="hybridMultilevel"/>
    <w:tmpl w:val="86D0817E"/>
    <w:lvl w:ilvl="0" w:tplc="FFBEAD78">
      <w:start w:val="1"/>
      <w:numFmt w:val="lowerLetter"/>
      <w:lvlText w:val="(%1)"/>
      <w:lvlJc w:val="left"/>
      <w:pPr>
        <w:ind w:left="720" w:hanging="360"/>
      </w:pPr>
      <w:rPr>
        <w:rFonts w:hint="default"/>
        <w:i w:val="0"/>
        <w:sz w:val="13"/>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6A071C1"/>
    <w:multiLevelType w:val="hybridMultilevel"/>
    <w:tmpl w:val="8C2A93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F03514B"/>
    <w:multiLevelType w:val="hybridMultilevel"/>
    <w:tmpl w:val="80723B58"/>
    <w:lvl w:ilvl="0" w:tplc="4508AFB0">
      <w:start w:val="1"/>
      <w:numFmt w:val="decimal"/>
      <w:lvlText w:val="%1."/>
      <w:lvlJc w:val="left"/>
      <w:pPr>
        <w:ind w:left="750" w:hanging="39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3685B44"/>
    <w:multiLevelType w:val="hybridMultilevel"/>
    <w:tmpl w:val="A2484EA2"/>
    <w:lvl w:ilvl="0" w:tplc="AB5C9E68">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52466ED"/>
    <w:multiLevelType w:val="hybridMultilevel"/>
    <w:tmpl w:val="542A63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5594FD1"/>
    <w:multiLevelType w:val="hybridMultilevel"/>
    <w:tmpl w:val="ADC00D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D564BA4"/>
    <w:multiLevelType w:val="hybridMultilevel"/>
    <w:tmpl w:val="BDC60CD8"/>
    <w:lvl w:ilvl="0" w:tplc="DE4233C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EAB6EFD"/>
    <w:multiLevelType w:val="hybridMultilevel"/>
    <w:tmpl w:val="54EAF92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6FBF4762"/>
    <w:multiLevelType w:val="hybridMultilevel"/>
    <w:tmpl w:val="259E85FC"/>
    <w:lvl w:ilvl="0" w:tplc="A882F658">
      <w:start w:val="1"/>
      <w:numFmt w:val="decimal"/>
      <w:lvlText w:val="%1."/>
      <w:lvlJc w:val="left"/>
      <w:pPr>
        <w:ind w:left="780" w:hanging="360"/>
      </w:pPr>
      <w:rPr>
        <w:rFonts w:hint="default"/>
      </w:rPr>
    </w:lvl>
    <w:lvl w:ilvl="1" w:tplc="08090019" w:tentative="1">
      <w:start w:val="1"/>
      <w:numFmt w:val="lowerLetter"/>
      <w:lvlText w:val="%2."/>
      <w:lvlJc w:val="left"/>
      <w:pPr>
        <w:ind w:left="1500" w:hanging="360"/>
      </w:pPr>
    </w:lvl>
    <w:lvl w:ilvl="2" w:tplc="0809001B" w:tentative="1">
      <w:start w:val="1"/>
      <w:numFmt w:val="lowerRoman"/>
      <w:lvlText w:val="%3."/>
      <w:lvlJc w:val="right"/>
      <w:pPr>
        <w:ind w:left="2220" w:hanging="180"/>
      </w:pPr>
    </w:lvl>
    <w:lvl w:ilvl="3" w:tplc="0809000F" w:tentative="1">
      <w:start w:val="1"/>
      <w:numFmt w:val="decimal"/>
      <w:lvlText w:val="%4."/>
      <w:lvlJc w:val="left"/>
      <w:pPr>
        <w:ind w:left="2940" w:hanging="360"/>
      </w:pPr>
    </w:lvl>
    <w:lvl w:ilvl="4" w:tplc="08090019" w:tentative="1">
      <w:start w:val="1"/>
      <w:numFmt w:val="lowerLetter"/>
      <w:lvlText w:val="%5."/>
      <w:lvlJc w:val="left"/>
      <w:pPr>
        <w:ind w:left="3660" w:hanging="360"/>
      </w:pPr>
    </w:lvl>
    <w:lvl w:ilvl="5" w:tplc="0809001B" w:tentative="1">
      <w:start w:val="1"/>
      <w:numFmt w:val="lowerRoman"/>
      <w:lvlText w:val="%6."/>
      <w:lvlJc w:val="right"/>
      <w:pPr>
        <w:ind w:left="4380" w:hanging="180"/>
      </w:pPr>
    </w:lvl>
    <w:lvl w:ilvl="6" w:tplc="0809000F" w:tentative="1">
      <w:start w:val="1"/>
      <w:numFmt w:val="decimal"/>
      <w:lvlText w:val="%7."/>
      <w:lvlJc w:val="left"/>
      <w:pPr>
        <w:ind w:left="5100" w:hanging="360"/>
      </w:pPr>
    </w:lvl>
    <w:lvl w:ilvl="7" w:tplc="08090019" w:tentative="1">
      <w:start w:val="1"/>
      <w:numFmt w:val="lowerLetter"/>
      <w:lvlText w:val="%8."/>
      <w:lvlJc w:val="left"/>
      <w:pPr>
        <w:ind w:left="5820" w:hanging="360"/>
      </w:pPr>
    </w:lvl>
    <w:lvl w:ilvl="8" w:tplc="0809001B" w:tentative="1">
      <w:start w:val="1"/>
      <w:numFmt w:val="lowerRoman"/>
      <w:lvlText w:val="%9."/>
      <w:lvlJc w:val="right"/>
      <w:pPr>
        <w:ind w:left="6540" w:hanging="180"/>
      </w:pPr>
    </w:lvl>
  </w:abstractNum>
  <w:abstractNum w:abstractNumId="23" w15:restartNumberingAfterBreak="0">
    <w:nsid w:val="7550618B"/>
    <w:multiLevelType w:val="hybridMultilevel"/>
    <w:tmpl w:val="05AA980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768177AA"/>
    <w:multiLevelType w:val="hybridMultilevel"/>
    <w:tmpl w:val="F04082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697457A"/>
    <w:multiLevelType w:val="hybridMultilevel"/>
    <w:tmpl w:val="13783BEC"/>
    <w:lvl w:ilvl="0" w:tplc="2BBE6F18">
      <w:start w:val="1"/>
      <w:numFmt w:val="decimal"/>
      <w:pStyle w:val="ECIS2016References"/>
      <w:lvlText w:val="[%1]"/>
      <w:lvlJc w:val="left"/>
      <w:pPr>
        <w:ind w:left="108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6" w15:restartNumberingAfterBreak="0">
    <w:nsid w:val="778A4C44"/>
    <w:multiLevelType w:val="hybridMultilevel"/>
    <w:tmpl w:val="ADB468DC"/>
    <w:lvl w:ilvl="0" w:tplc="3BB041E8">
      <w:start w:val="1"/>
      <w:numFmt w:val="decimal"/>
      <w:lvlText w:val="%1."/>
      <w:lvlJc w:val="left"/>
      <w:pPr>
        <w:ind w:left="720" w:hanging="360"/>
      </w:pPr>
      <w:rPr>
        <w:rFonts w:asciiTheme="minorHAnsi" w:hAnsiTheme="minorHAnsi" w:cstheme="minorBidi"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7" w15:restartNumberingAfterBreak="0">
    <w:nsid w:val="7C853DBE"/>
    <w:multiLevelType w:val="hybridMultilevel"/>
    <w:tmpl w:val="E20204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8917838">
    <w:abstractNumId w:val="11"/>
  </w:num>
  <w:num w:numId="2" w16cid:durableId="177354379">
    <w:abstractNumId w:val="24"/>
  </w:num>
  <w:num w:numId="3" w16cid:durableId="955527803">
    <w:abstractNumId w:val="20"/>
  </w:num>
  <w:num w:numId="4" w16cid:durableId="674922032">
    <w:abstractNumId w:val="9"/>
  </w:num>
  <w:num w:numId="5" w16cid:durableId="248730716">
    <w:abstractNumId w:val="4"/>
  </w:num>
  <w:num w:numId="6" w16cid:durableId="720592861">
    <w:abstractNumId w:val="1"/>
  </w:num>
  <w:num w:numId="7" w16cid:durableId="217976103">
    <w:abstractNumId w:val="21"/>
  </w:num>
  <w:num w:numId="8" w16cid:durableId="71129803">
    <w:abstractNumId w:val="6"/>
  </w:num>
  <w:num w:numId="9" w16cid:durableId="200217342">
    <w:abstractNumId w:val="26"/>
  </w:num>
  <w:num w:numId="10" w16cid:durableId="48265488">
    <w:abstractNumId w:val="0"/>
  </w:num>
  <w:num w:numId="11" w16cid:durableId="1990668426">
    <w:abstractNumId w:val="14"/>
  </w:num>
  <w:num w:numId="12" w16cid:durableId="1423145018">
    <w:abstractNumId w:val="2"/>
  </w:num>
  <w:num w:numId="13" w16cid:durableId="550195436">
    <w:abstractNumId w:val="22"/>
  </w:num>
  <w:num w:numId="14" w16cid:durableId="1408842789">
    <w:abstractNumId w:val="23"/>
  </w:num>
  <w:num w:numId="15" w16cid:durableId="359204254">
    <w:abstractNumId w:val="13"/>
  </w:num>
  <w:num w:numId="16" w16cid:durableId="418866039">
    <w:abstractNumId w:val="7"/>
  </w:num>
  <w:num w:numId="17" w16cid:durableId="703749635">
    <w:abstractNumId w:val="17"/>
  </w:num>
  <w:num w:numId="18" w16cid:durableId="1841893259">
    <w:abstractNumId w:val="5"/>
  </w:num>
  <w:num w:numId="19" w16cid:durableId="1986162774">
    <w:abstractNumId w:val="3"/>
  </w:num>
  <w:num w:numId="20" w16cid:durableId="1333096045">
    <w:abstractNumId w:val="19"/>
  </w:num>
  <w:num w:numId="21" w16cid:durableId="252669505">
    <w:abstractNumId w:val="27"/>
  </w:num>
  <w:num w:numId="22" w16cid:durableId="1676151940">
    <w:abstractNumId w:val="8"/>
  </w:num>
  <w:num w:numId="23" w16cid:durableId="43608472">
    <w:abstractNumId w:val="10"/>
  </w:num>
  <w:num w:numId="24" w16cid:durableId="1866482797">
    <w:abstractNumId w:val="25"/>
  </w:num>
  <w:num w:numId="25" w16cid:durableId="9440195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469713651">
    <w:abstractNumId w:val="16"/>
  </w:num>
  <w:num w:numId="27" w16cid:durableId="1942175337">
    <w:abstractNumId w:val="12"/>
  </w:num>
  <w:num w:numId="28" w16cid:durableId="455370673">
    <w:abstractNumId w:val="15"/>
  </w:num>
  <w:num w:numId="29" w16cid:durableId="137746761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AR" w:vendorID="64" w:dllVersion="6" w:nlCheck="1" w:checkStyle="0"/>
  <w:activeWritingStyle w:appName="MSWord" w:lang="en-US" w:vendorID="64" w:dllVersion="6" w:nlCheck="1" w:checkStyle="1"/>
  <w:activeWritingStyle w:appName="MSWord" w:lang="en-GB" w:vendorID="64" w:dllVersion="6" w:nlCheck="1" w:checkStyle="1"/>
  <w:activeWritingStyle w:appName="MSWord" w:lang="fr-CH" w:vendorID="64" w:dllVersion="6" w:nlCheck="1" w:checkStyle="0"/>
  <w:activeWritingStyle w:appName="MSWord" w:lang="fr-FR" w:vendorID="64" w:dllVersion="6" w:nlCheck="1" w:checkStyle="0"/>
  <w:activeWritingStyle w:appName="MSWord" w:lang="es-CL" w:vendorID="64" w:dllVersion="6" w:nlCheck="1" w:checkStyle="0"/>
  <w:activeWritingStyle w:appName="MSWord" w:lang="es-ES" w:vendorID="64" w:dllVersion="6" w:nlCheck="1" w:checkStyle="0"/>
  <w:activeWritingStyle w:appName="MSWord" w:lang="en-US" w:vendorID="64" w:dllVersion="0" w:nlCheck="1" w:checkStyle="0"/>
  <w:activeWritingStyle w:appName="MSWord" w:lang="en-GB" w:vendorID="64" w:dllVersion="0" w:nlCheck="1" w:checkStyle="0"/>
  <w:activeWritingStyle w:appName="MSWord" w:lang="fr-FR" w:vendorID="64" w:dllVersion="0" w:nlCheck="1" w:checkStyle="0"/>
  <w:activeWritingStyle w:appName="MSWord" w:lang="en-AU" w:vendorID="64" w:dllVersion="0" w:nlCheck="1" w:checkStyle="0"/>
  <w:activeWritingStyle w:appName="MSWord" w:lang="en-IN" w:vendorID="64" w:dllVersion="0" w:nlCheck="1" w:checkStyle="0"/>
  <w:activeWritingStyle w:appName="MSWord" w:lang="es-AR" w:vendorID="64" w:dllVersion="0" w:nlCheck="1" w:checkStyle="0"/>
  <w:activeWritingStyle w:appName="MSWord" w:lang="es-ES" w:vendorID="64" w:dllVersion="0" w:nlCheck="1" w:checkStyle="0"/>
  <w:activeWritingStyle w:appName="MSWord" w:lang="de-DE" w:vendorID="64" w:dllVersion="0" w:nlCheck="1" w:checkStyle="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6D31"/>
    <w:rsid w:val="0000124D"/>
    <w:rsid w:val="00006E97"/>
    <w:rsid w:val="00007956"/>
    <w:rsid w:val="00007AED"/>
    <w:rsid w:val="00007F08"/>
    <w:rsid w:val="00011A47"/>
    <w:rsid w:val="000132D4"/>
    <w:rsid w:val="000159DD"/>
    <w:rsid w:val="000328F9"/>
    <w:rsid w:val="00036BD1"/>
    <w:rsid w:val="00046FEF"/>
    <w:rsid w:val="0005086F"/>
    <w:rsid w:val="00050E7F"/>
    <w:rsid w:val="000531E8"/>
    <w:rsid w:val="00053931"/>
    <w:rsid w:val="00060C02"/>
    <w:rsid w:val="00075FEB"/>
    <w:rsid w:val="00076A91"/>
    <w:rsid w:val="0008026E"/>
    <w:rsid w:val="00085916"/>
    <w:rsid w:val="00086FCA"/>
    <w:rsid w:val="00090510"/>
    <w:rsid w:val="00091DD0"/>
    <w:rsid w:val="00093AAF"/>
    <w:rsid w:val="000A5C1D"/>
    <w:rsid w:val="000A6871"/>
    <w:rsid w:val="000C1830"/>
    <w:rsid w:val="000C51FD"/>
    <w:rsid w:val="000C65BA"/>
    <w:rsid w:val="000D1B34"/>
    <w:rsid w:val="000D6229"/>
    <w:rsid w:val="000E1075"/>
    <w:rsid w:val="000E1281"/>
    <w:rsid w:val="000F3E94"/>
    <w:rsid w:val="000F5337"/>
    <w:rsid w:val="000F557C"/>
    <w:rsid w:val="000F5674"/>
    <w:rsid w:val="000F6AB5"/>
    <w:rsid w:val="00101A3C"/>
    <w:rsid w:val="00115AAD"/>
    <w:rsid w:val="00116D25"/>
    <w:rsid w:val="00120CF7"/>
    <w:rsid w:val="00126681"/>
    <w:rsid w:val="0013271A"/>
    <w:rsid w:val="001409E2"/>
    <w:rsid w:val="00140D21"/>
    <w:rsid w:val="00142CC8"/>
    <w:rsid w:val="0014307C"/>
    <w:rsid w:val="00144E68"/>
    <w:rsid w:val="00146682"/>
    <w:rsid w:val="00153F3B"/>
    <w:rsid w:val="00161E96"/>
    <w:rsid w:val="00162693"/>
    <w:rsid w:val="00164C01"/>
    <w:rsid w:val="00170886"/>
    <w:rsid w:val="001778A2"/>
    <w:rsid w:val="001822D3"/>
    <w:rsid w:val="0018376B"/>
    <w:rsid w:val="00186474"/>
    <w:rsid w:val="0019363B"/>
    <w:rsid w:val="001960D0"/>
    <w:rsid w:val="00196A34"/>
    <w:rsid w:val="001A0B2C"/>
    <w:rsid w:val="001A475E"/>
    <w:rsid w:val="001A4CB5"/>
    <w:rsid w:val="001B1D10"/>
    <w:rsid w:val="001B2F98"/>
    <w:rsid w:val="001B4184"/>
    <w:rsid w:val="001B7FDA"/>
    <w:rsid w:val="001C5CA9"/>
    <w:rsid w:val="001C66F5"/>
    <w:rsid w:val="001D3E0B"/>
    <w:rsid w:val="001D486F"/>
    <w:rsid w:val="001E2BF1"/>
    <w:rsid w:val="001E52A4"/>
    <w:rsid w:val="001E7D51"/>
    <w:rsid w:val="001F2CC2"/>
    <w:rsid w:val="00201AC9"/>
    <w:rsid w:val="00203104"/>
    <w:rsid w:val="0020378E"/>
    <w:rsid w:val="00205D44"/>
    <w:rsid w:val="002112ED"/>
    <w:rsid w:val="00217B5A"/>
    <w:rsid w:val="00225511"/>
    <w:rsid w:val="00226D31"/>
    <w:rsid w:val="00234B98"/>
    <w:rsid w:val="002352AE"/>
    <w:rsid w:val="002432CD"/>
    <w:rsid w:val="00246D03"/>
    <w:rsid w:val="0024746E"/>
    <w:rsid w:val="00261658"/>
    <w:rsid w:val="0026387C"/>
    <w:rsid w:val="002673AE"/>
    <w:rsid w:val="002702CD"/>
    <w:rsid w:val="00277A87"/>
    <w:rsid w:val="00281EA4"/>
    <w:rsid w:val="00285964"/>
    <w:rsid w:val="002A32FD"/>
    <w:rsid w:val="002B13F1"/>
    <w:rsid w:val="002B2866"/>
    <w:rsid w:val="002C09B7"/>
    <w:rsid w:val="002C100B"/>
    <w:rsid w:val="002C7E53"/>
    <w:rsid w:val="002D264C"/>
    <w:rsid w:val="002D3A7F"/>
    <w:rsid w:val="002D7FC3"/>
    <w:rsid w:val="002E07DF"/>
    <w:rsid w:val="002E2B74"/>
    <w:rsid w:val="002E3018"/>
    <w:rsid w:val="002E4BAA"/>
    <w:rsid w:val="002E5FFD"/>
    <w:rsid w:val="002E6670"/>
    <w:rsid w:val="002F3DBE"/>
    <w:rsid w:val="002F7978"/>
    <w:rsid w:val="00310E11"/>
    <w:rsid w:val="003112CB"/>
    <w:rsid w:val="003132C9"/>
    <w:rsid w:val="00315A7A"/>
    <w:rsid w:val="00323C70"/>
    <w:rsid w:val="00331061"/>
    <w:rsid w:val="00332F6D"/>
    <w:rsid w:val="00334055"/>
    <w:rsid w:val="00337664"/>
    <w:rsid w:val="00343BE4"/>
    <w:rsid w:val="00344F2F"/>
    <w:rsid w:val="00351558"/>
    <w:rsid w:val="00352BA2"/>
    <w:rsid w:val="00357F3C"/>
    <w:rsid w:val="00360FF6"/>
    <w:rsid w:val="00366FFD"/>
    <w:rsid w:val="00384742"/>
    <w:rsid w:val="003852A7"/>
    <w:rsid w:val="0038767B"/>
    <w:rsid w:val="00390F77"/>
    <w:rsid w:val="003935EA"/>
    <w:rsid w:val="00395D79"/>
    <w:rsid w:val="00397B0E"/>
    <w:rsid w:val="003A49A6"/>
    <w:rsid w:val="003A5939"/>
    <w:rsid w:val="003B1134"/>
    <w:rsid w:val="003B33CC"/>
    <w:rsid w:val="003B4833"/>
    <w:rsid w:val="003B57FB"/>
    <w:rsid w:val="003C30B3"/>
    <w:rsid w:val="003C3C21"/>
    <w:rsid w:val="003C52C4"/>
    <w:rsid w:val="003C7BB5"/>
    <w:rsid w:val="003E7F82"/>
    <w:rsid w:val="003F2992"/>
    <w:rsid w:val="003F4433"/>
    <w:rsid w:val="003F44A4"/>
    <w:rsid w:val="003F591F"/>
    <w:rsid w:val="0040086C"/>
    <w:rsid w:val="0040157C"/>
    <w:rsid w:val="00413B03"/>
    <w:rsid w:val="00421AB2"/>
    <w:rsid w:val="00430956"/>
    <w:rsid w:val="00432002"/>
    <w:rsid w:val="00440359"/>
    <w:rsid w:val="004520B9"/>
    <w:rsid w:val="00454573"/>
    <w:rsid w:val="00472A0E"/>
    <w:rsid w:val="00490805"/>
    <w:rsid w:val="004936B1"/>
    <w:rsid w:val="004A1743"/>
    <w:rsid w:val="004A3B6B"/>
    <w:rsid w:val="004B6FF6"/>
    <w:rsid w:val="004C3BD1"/>
    <w:rsid w:val="004E0AB2"/>
    <w:rsid w:val="004E581A"/>
    <w:rsid w:val="004E7B45"/>
    <w:rsid w:val="004F1B43"/>
    <w:rsid w:val="00500899"/>
    <w:rsid w:val="0051037B"/>
    <w:rsid w:val="005122FC"/>
    <w:rsid w:val="00513765"/>
    <w:rsid w:val="0051657F"/>
    <w:rsid w:val="005222D0"/>
    <w:rsid w:val="00541215"/>
    <w:rsid w:val="005476C2"/>
    <w:rsid w:val="00550166"/>
    <w:rsid w:val="0055372E"/>
    <w:rsid w:val="005539C5"/>
    <w:rsid w:val="00560372"/>
    <w:rsid w:val="005603FD"/>
    <w:rsid w:val="00561709"/>
    <w:rsid w:val="0056199B"/>
    <w:rsid w:val="0056796A"/>
    <w:rsid w:val="0057039B"/>
    <w:rsid w:val="005746EB"/>
    <w:rsid w:val="005832E9"/>
    <w:rsid w:val="00583547"/>
    <w:rsid w:val="005902E0"/>
    <w:rsid w:val="005A34DD"/>
    <w:rsid w:val="005A7AD2"/>
    <w:rsid w:val="005B2C51"/>
    <w:rsid w:val="005B766C"/>
    <w:rsid w:val="005C0D21"/>
    <w:rsid w:val="005D14EB"/>
    <w:rsid w:val="005D3739"/>
    <w:rsid w:val="005D5E5B"/>
    <w:rsid w:val="005E0611"/>
    <w:rsid w:val="005E0BDA"/>
    <w:rsid w:val="005E205A"/>
    <w:rsid w:val="005F089B"/>
    <w:rsid w:val="005F486D"/>
    <w:rsid w:val="005F67F3"/>
    <w:rsid w:val="006126BD"/>
    <w:rsid w:val="00616F24"/>
    <w:rsid w:val="00620B70"/>
    <w:rsid w:val="006235A2"/>
    <w:rsid w:val="0062551B"/>
    <w:rsid w:val="00627D59"/>
    <w:rsid w:val="00630CCE"/>
    <w:rsid w:val="00633A14"/>
    <w:rsid w:val="0063623D"/>
    <w:rsid w:val="00636489"/>
    <w:rsid w:val="006372F8"/>
    <w:rsid w:val="00640FE9"/>
    <w:rsid w:val="00650E3C"/>
    <w:rsid w:val="00653143"/>
    <w:rsid w:val="00653A9C"/>
    <w:rsid w:val="0065474F"/>
    <w:rsid w:val="006555FF"/>
    <w:rsid w:val="006646E0"/>
    <w:rsid w:val="00670F0C"/>
    <w:rsid w:val="006744C3"/>
    <w:rsid w:val="006816EF"/>
    <w:rsid w:val="006846BF"/>
    <w:rsid w:val="00685DFF"/>
    <w:rsid w:val="00686548"/>
    <w:rsid w:val="006911CB"/>
    <w:rsid w:val="00691679"/>
    <w:rsid w:val="00691961"/>
    <w:rsid w:val="00697194"/>
    <w:rsid w:val="006A4F10"/>
    <w:rsid w:val="006A5999"/>
    <w:rsid w:val="006B20E8"/>
    <w:rsid w:val="006B22A6"/>
    <w:rsid w:val="006B3925"/>
    <w:rsid w:val="006B501A"/>
    <w:rsid w:val="006B77E5"/>
    <w:rsid w:val="006C657D"/>
    <w:rsid w:val="006C7E28"/>
    <w:rsid w:val="006D2C00"/>
    <w:rsid w:val="006D572F"/>
    <w:rsid w:val="006E0514"/>
    <w:rsid w:val="006F05D3"/>
    <w:rsid w:val="006F1307"/>
    <w:rsid w:val="006F3EBA"/>
    <w:rsid w:val="006F4992"/>
    <w:rsid w:val="00703878"/>
    <w:rsid w:val="007047BC"/>
    <w:rsid w:val="00707786"/>
    <w:rsid w:val="007162CE"/>
    <w:rsid w:val="00720504"/>
    <w:rsid w:val="007213EF"/>
    <w:rsid w:val="00721D8A"/>
    <w:rsid w:val="0072437F"/>
    <w:rsid w:val="0072499C"/>
    <w:rsid w:val="00733C82"/>
    <w:rsid w:val="00736B74"/>
    <w:rsid w:val="00747762"/>
    <w:rsid w:val="00747A4A"/>
    <w:rsid w:val="00747E62"/>
    <w:rsid w:val="0075149E"/>
    <w:rsid w:val="00751C8A"/>
    <w:rsid w:val="00755715"/>
    <w:rsid w:val="007631E0"/>
    <w:rsid w:val="007675A9"/>
    <w:rsid w:val="007818EF"/>
    <w:rsid w:val="00781C18"/>
    <w:rsid w:val="0079056A"/>
    <w:rsid w:val="00794656"/>
    <w:rsid w:val="007B0C41"/>
    <w:rsid w:val="007B1872"/>
    <w:rsid w:val="007C0F0D"/>
    <w:rsid w:val="007C1F11"/>
    <w:rsid w:val="007C43B2"/>
    <w:rsid w:val="007C4776"/>
    <w:rsid w:val="007D2542"/>
    <w:rsid w:val="007D26ED"/>
    <w:rsid w:val="007D4B13"/>
    <w:rsid w:val="007E5C45"/>
    <w:rsid w:val="007E6B94"/>
    <w:rsid w:val="007E7B3E"/>
    <w:rsid w:val="007E7BA0"/>
    <w:rsid w:val="007F0791"/>
    <w:rsid w:val="007F3AFD"/>
    <w:rsid w:val="007F6B20"/>
    <w:rsid w:val="007F6C92"/>
    <w:rsid w:val="007F7BDC"/>
    <w:rsid w:val="00801038"/>
    <w:rsid w:val="00806D3D"/>
    <w:rsid w:val="00807EF9"/>
    <w:rsid w:val="008126D0"/>
    <w:rsid w:val="008136AD"/>
    <w:rsid w:val="00813BFC"/>
    <w:rsid w:val="008149BF"/>
    <w:rsid w:val="00822638"/>
    <w:rsid w:val="008253A9"/>
    <w:rsid w:val="008257A6"/>
    <w:rsid w:val="00830F0D"/>
    <w:rsid w:val="00834B23"/>
    <w:rsid w:val="00835D7C"/>
    <w:rsid w:val="00836CFE"/>
    <w:rsid w:val="008378A0"/>
    <w:rsid w:val="00841EAA"/>
    <w:rsid w:val="00847CF2"/>
    <w:rsid w:val="008514F0"/>
    <w:rsid w:val="00855EB4"/>
    <w:rsid w:val="00863872"/>
    <w:rsid w:val="00865AEB"/>
    <w:rsid w:val="008665C8"/>
    <w:rsid w:val="008719EE"/>
    <w:rsid w:val="00872858"/>
    <w:rsid w:val="00882379"/>
    <w:rsid w:val="00884403"/>
    <w:rsid w:val="00891784"/>
    <w:rsid w:val="008934DF"/>
    <w:rsid w:val="0089447F"/>
    <w:rsid w:val="008979D5"/>
    <w:rsid w:val="008A1DDF"/>
    <w:rsid w:val="008A2AE2"/>
    <w:rsid w:val="008A538F"/>
    <w:rsid w:val="008B1382"/>
    <w:rsid w:val="008B5779"/>
    <w:rsid w:val="008C6C9C"/>
    <w:rsid w:val="008C706F"/>
    <w:rsid w:val="008D099D"/>
    <w:rsid w:val="008D1929"/>
    <w:rsid w:val="008D1937"/>
    <w:rsid w:val="008D6AD8"/>
    <w:rsid w:val="008E1C07"/>
    <w:rsid w:val="008E5104"/>
    <w:rsid w:val="008F11BB"/>
    <w:rsid w:val="008F1807"/>
    <w:rsid w:val="00900167"/>
    <w:rsid w:val="009021AD"/>
    <w:rsid w:val="00903E40"/>
    <w:rsid w:val="009222C0"/>
    <w:rsid w:val="00926ED3"/>
    <w:rsid w:val="009276D4"/>
    <w:rsid w:val="00927BDB"/>
    <w:rsid w:val="00930293"/>
    <w:rsid w:val="00937B4B"/>
    <w:rsid w:val="00942889"/>
    <w:rsid w:val="00943928"/>
    <w:rsid w:val="009467BA"/>
    <w:rsid w:val="0095356A"/>
    <w:rsid w:val="00962436"/>
    <w:rsid w:val="0096322A"/>
    <w:rsid w:val="00964778"/>
    <w:rsid w:val="00966724"/>
    <w:rsid w:val="0097029C"/>
    <w:rsid w:val="00974387"/>
    <w:rsid w:val="00976223"/>
    <w:rsid w:val="00976787"/>
    <w:rsid w:val="00980989"/>
    <w:rsid w:val="00982650"/>
    <w:rsid w:val="009A1B94"/>
    <w:rsid w:val="009A4D75"/>
    <w:rsid w:val="009A5157"/>
    <w:rsid w:val="009A639A"/>
    <w:rsid w:val="009B1825"/>
    <w:rsid w:val="009C3C8B"/>
    <w:rsid w:val="009D12C3"/>
    <w:rsid w:val="009D1EA4"/>
    <w:rsid w:val="009D28D5"/>
    <w:rsid w:val="009D6687"/>
    <w:rsid w:val="009D7769"/>
    <w:rsid w:val="009D7BD3"/>
    <w:rsid w:val="009E53F3"/>
    <w:rsid w:val="009F2CCD"/>
    <w:rsid w:val="00A06041"/>
    <w:rsid w:val="00A06583"/>
    <w:rsid w:val="00A2064B"/>
    <w:rsid w:val="00A328D8"/>
    <w:rsid w:val="00A652A8"/>
    <w:rsid w:val="00A65416"/>
    <w:rsid w:val="00A777C3"/>
    <w:rsid w:val="00A83F6D"/>
    <w:rsid w:val="00A9140D"/>
    <w:rsid w:val="00AB2A56"/>
    <w:rsid w:val="00AB54BA"/>
    <w:rsid w:val="00AC4023"/>
    <w:rsid w:val="00AC5C92"/>
    <w:rsid w:val="00AC77A2"/>
    <w:rsid w:val="00AD05DE"/>
    <w:rsid w:val="00AD1993"/>
    <w:rsid w:val="00AD5F2D"/>
    <w:rsid w:val="00AD6C8E"/>
    <w:rsid w:val="00AE00DC"/>
    <w:rsid w:val="00AE521D"/>
    <w:rsid w:val="00AF24A9"/>
    <w:rsid w:val="00AF5F0C"/>
    <w:rsid w:val="00AF71A8"/>
    <w:rsid w:val="00AF7AB1"/>
    <w:rsid w:val="00B07BC4"/>
    <w:rsid w:val="00B200C1"/>
    <w:rsid w:val="00B23431"/>
    <w:rsid w:val="00B31BDF"/>
    <w:rsid w:val="00B347C1"/>
    <w:rsid w:val="00B371B6"/>
    <w:rsid w:val="00B37CD0"/>
    <w:rsid w:val="00B4216C"/>
    <w:rsid w:val="00B4587B"/>
    <w:rsid w:val="00B45985"/>
    <w:rsid w:val="00B466A2"/>
    <w:rsid w:val="00B46748"/>
    <w:rsid w:val="00B4733D"/>
    <w:rsid w:val="00B53D02"/>
    <w:rsid w:val="00B549C7"/>
    <w:rsid w:val="00B60A4C"/>
    <w:rsid w:val="00B63BF7"/>
    <w:rsid w:val="00B71400"/>
    <w:rsid w:val="00B761DB"/>
    <w:rsid w:val="00B76319"/>
    <w:rsid w:val="00B8069E"/>
    <w:rsid w:val="00B817C6"/>
    <w:rsid w:val="00B85BB8"/>
    <w:rsid w:val="00B91A05"/>
    <w:rsid w:val="00B94995"/>
    <w:rsid w:val="00BB17DF"/>
    <w:rsid w:val="00BB4064"/>
    <w:rsid w:val="00BB6E54"/>
    <w:rsid w:val="00BD3300"/>
    <w:rsid w:val="00BE5BBC"/>
    <w:rsid w:val="00BE6D9D"/>
    <w:rsid w:val="00BF450A"/>
    <w:rsid w:val="00BF63AE"/>
    <w:rsid w:val="00C040D8"/>
    <w:rsid w:val="00C0487C"/>
    <w:rsid w:val="00C074B1"/>
    <w:rsid w:val="00C10BF1"/>
    <w:rsid w:val="00C15BDA"/>
    <w:rsid w:val="00C17BA2"/>
    <w:rsid w:val="00C33687"/>
    <w:rsid w:val="00C33C8D"/>
    <w:rsid w:val="00C36D19"/>
    <w:rsid w:val="00C40C15"/>
    <w:rsid w:val="00C41DEE"/>
    <w:rsid w:val="00C4254F"/>
    <w:rsid w:val="00C43121"/>
    <w:rsid w:val="00C459A5"/>
    <w:rsid w:val="00C46665"/>
    <w:rsid w:val="00C50027"/>
    <w:rsid w:val="00C50A0E"/>
    <w:rsid w:val="00C52D66"/>
    <w:rsid w:val="00C54502"/>
    <w:rsid w:val="00C56CA5"/>
    <w:rsid w:val="00C62792"/>
    <w:rsid w:val="00C62B17"/>
    <w:rsid w:val="00C64824"/>
    <w:rsid w:val="00C67502"/>
    <w:rsid w:val="00C71742"/>
    <w:rsid w:val="00C77745"/>
    <w:rsid w:val="00C80C62"/>
    <w:rsid w:val="00C82330"/>
    <w:rsid w:val="00C86709"/>
    <w:rsid w:val="00C939DD"/>
    <w:rsid w:val="00C9625C"/>
    <w:rsid w:val="00CA2E39"/>
    <w:rsid w:val="00CB0156"/>
    <w:rsid w:val="00CB63D4"/>
    <w:rsid w:val="00CB6532"/>
    <w:rsid w:val="00CB6D5C"/>
    <w:rsid w:val="00CC2314"/>
    <w:rsid w:val="00CC5B1A"/>
    <w:rsid w:val="00CC6575"/>
    <w:rsid w:val="00CC79C0"/>
    <w:rsid w:val="00CD105C"/>
    <w:rsid w:val="00CD1C69"/>
    <w:rsid w:val="00CD2D51"/>
    <w:rsid w:val="00CD330B"/>
    <w:rsid w:val="00CD6550"/>
    <w:rsid w:val="00CD6E2F"/>
    <w:rsid w:val="00CE0251"/>
    <w:rsid w:val="00CE2D55"/>
    <w:rsid w:val="00CE57DA"/>
    <w:rsid w:val="00CF3DB8"/>
    <w:rsid w:val="00CF7827"/>
    <w:rsid w:val="00D013EC"/>
    <w:rsid w:val="00D02793"/>
    <w:rsid w:val="00D073DD"/>
    <w:rsid w:val="00D078F9"/>
    <w:rsid w:val="00D11DE3"/>
    <w:rsid w:val="00D1308B"/>
    <w:rsid w:val="00D16E71"/>
    <w:rsid w:val="00D1790D"/>
    <w:rsid w:val="00D23F7A"/>
    <w:rsid w:val="00D264F4"/>
    <w:rsid w:val="00D30103"/>
    <w:rsid w:val="00D322A9"/>
    <w:rsid w:val="00D350DE"/>
    <w:rsid w:val="00D37426"/>
    <w:rsid w:val="00D4771A"/>
    <w:rsid w:val="00D536B0"/>
    <w:rsid w:val="00D54D86"/>
    <w:rsid w:val="00D63951"/>
    <w:rsid w:val="00D65297"/>
    <w:rsid w:val="00D739E1"/>
    <w:rsid w:val="00D7402C"/>
    <w:rsid w:val="00D813AF"/>
    <w:rsid w:val="00D86856"/>
    <w:rsid w:val="00D872A0"/>
    <w:rsid w:val="00DA2442"/>
    <w:rsid w:val="00DA39AE"/>
    <w:rsid w:val="00DA7B9C"/>
    <w:rsid w:val="00DC4E4F"/>
    <w:rsid w:val="00DD2589"/>
    <w:rsid w:val="00DD72A1"/>
    <w:rsid w:val="00DF4ABB"/>
    <w:rsid w:val="00DF4CC6"/>
    <w:rsid w:val="00DF791F"/>
    <w:rsid w:val="00E039F4"/>
    <w:rsid w:val="00E04A45"/>
    <w:rsid w:val="00E11FA5"/>
    <w:rsid w:val="00E126CC"/>
    <w:rsid w:val="00E1363B"/>
    <w:rsid w:val="00E1387C"/>
    <w:rsid w:val="00E17DE4"/>
    <w:rsid w:val="00E227B4"/>
    <w:rsid w:val="00E34D70"/>
    <w:rsid w:val="00E43377"/>
    <w:rsid w:val="00E55B40"/>
    <w:rsid w:val="00E55D57"/>
    <w:rsid w:val="00E57000"/>
    <w:rsid w:val="00E67A89"/>
    <w:rsid w:val="00E75924"/>
    <w:rsid w:val="00E76C15"/>
    <w:rsid w:val="00E80125"/>
    <w:rsid w:val="00E87B2A"/>
    <w:rsid w:val="00E87DD4"/>
    <w:rsid w:val="00E91101"/>
    <w:rsid w:val="00E91760"/>
    <w:rsid w:val="00EA1F46"/>
    <w:rsid w:val="00EA309F"/>
    <w:rsid w:val="00EA5391"/>
    <w:rsid w:val="00EB0D7D"/>
    <w:rsid w:val="00EB3283"/>
    <w:rsid w:val="00EB3EE6"/>
    <w:rsid w:val="00EB4966"/>
    <w:rsid w:val="00EC045B"/>
    <w:rsid w:val="00EC2C3F"/>
    <w:rsid w:val="00EC57F1"/>
    <w:rsid w:val="00ED561F"/>
    <w:rsid w:val="00ED5CC2"/>
    <w:rsid w:val="00ED6167"/>
    <w:rsid w:val="00ED68A7"/>
    <w:rsid w:val="00EE1029"/>
    <w:rsid w:val="00EE4D43"/>
    <w:rsid w:val="00EE6F02"/>
    <w:rsid w:val="00EF7D4E"/>
    <w:rsid w:val="00F02A83"/>
    <w:rsid w:val="00F05879"/>
    <w:rsid w:val="00F06261"/>
    <w:rsid w:val="00F064AB"/>
    <w:rsid w:val="00F12573"/>
    <w:rsid w:val="00F20A7F"/>
    <w:rsid w:val="00F2136B"/>
    <w:rsid w:val="00F239D7"/>
    <w:rsid w:val="00F3543E"/>
    <w:rsid w:val="00F42D1A"/>
    <w:rsid w:val="00F43490"/>
    <w:rsid w:val="00F538C2"/>
    <w:rsid w:val="00F71A8A"/>
    <w:rsid w:val="00F721A3"/>
    <w:rsid w:val="00F852E9"/>
    <w:rsid w:val="00F92676"/>
    <w:rsid w:val="00F92D47"/>
    <w:rsid w:val="00F937A3"/>
    <w:rsid w:val="00F96636"/>
    <w:rsid w:val="00F96697"/>
    <w:rsid w:val="00FA4311"/>
    <w:rsid w:val="00FB50C8"/>
    <w:rsid w:val="00FC0AED"/>
    <w:rsid w:val="00FE2C8B"/>
    <w:rsid w:val="00FE77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E36A4FA"/>
  <w15:chartTrackingRefBased/>
  <w15:docId w15:val="{C94ABAC1-A4B0-4A81-9897-8C7787984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57FB"/>
    <w:pPr>
      <w:widowControl w:val="0"/>
      <w:spacing w:after="0" w:line="240" w:lineRule="auto"/>
      <w:jc w:val="both"/>
    </w:pPr>
    <w:rPr>
      <w:rFonts w:ascii="Calibri" w:eastAsia="SimSun" w:hAnsi="Calibri" w:cs="Times New Roman"/>
      <w:kern w:val="2"/>
      <w:sz w:val="21"/>
      <w:lang w:eastAsia="zh-CN"/>
    </w:rPr>
  </w:style>
  <w:style w:type="paragraph" w:styleId="Heading1">
    <w:name w:val="heading 1"/>
    <w:basedOn w:val="Normal"/>
    <w:next w:val="Normal"/>
    <w:link w:val="Heading1Char"/>
    <w:uiPriority w:val="9"/>
    <w:qFormat/>
    <w:rsid w:val="004E581A"/>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95356A"/>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976223"/>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BodyText"/>
    <w:link w:val="Heading4Char"/>
    <w:qFormat/>
    <w:rsid w:val="006816EF"/>
    <w:pPr>
      <w:keepNext/>
      <w:widowControl/>
      <w:spacing w:before="120" w:after="120"/>
      <w:jc w:val="left"/>
      <w:outlineLvl w:val="3"/>
    </w:pPr>
    <w:rPr>
      <w:rFonts w:ascii="Liberation Serif" w:eastAsia="AR PL SungtiL GB" w:hAnsi="Liberation Serif" w:cs="FreeSans"/>
      <w:b/>
      <w:bCs/>
      <w:kern w:val="0"/>
      <w:sz w:val="24"/>
      <w:szCs w:val="24"/>
      <w:lang w:val="fr-FR" w:bidi="hi-IN"/>
    </w:rPr>
  </w:style>
  <w:style w:type="paragraph" w:styleId="Heading5">
    <w:name w:val="heading 5"/>
    <w:basedOn w:val="Normal"/>
    <w:next w:val="Normal"/>
    <w:link w:val="Heading5Char"/>
    <w:uiPriority w:val="9"/>
    <w:semiHidden/>
    <w:unhideWhenUsed/>
    <w:qFormat/>
    <w:rsid w:val="00BB4064"/>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15BDA"/>
    <w:pPr>
      <w:tabs>
        <w:tab w:val="center" w:pos="4844"/>
        <w:tab w:val="right" w:pos="9689"/>
      </w:tabs>
    </w:pPr>
  </w:style>
  <w:style w:type="character" w:customStyle="1" w:styleId="HeaderChar">
    <w:name w:val="Header Char"/>
    <w:basedOn w:val="DefaultParagraphFont"/>
    <w:link w:val="Header"/>
    <w:uiPriority w:val="99"/>
    <w:rsid w:val="00C15BDA"/>
  </w:style>
  <w:style w:type="paragraph" w:styleId="Footer">
    <w:name w:val="footer"/>
    <w:basedOn w:val="Normal"/>
    <w:link w:val="FooterChar"/>
    <w:uiPriority w:val="99"/>
    <w:unhideWhenUsed/>
    <w:rsid w:val="00C15BDA"/>
    <w:pPr>
      <w:tabs>
        <w:tab w:val="center" w:pos="4844"/>
        <w:tab w:val="right" w:pos="9689"/>
      </w:tabs>
    </w:pPr>
  </w:style>
  <w:style w:type="character" w:customStyle="1" w:styleId="FooterChar">
    <w:name w:val="Footer Char"/>
    <w:basedOn w:val="DefaultParagraphFont"/>
    <w:link w:val="Footer"/>
    <w:uiPriority w:val="99"/>
    <w:rsid w:val="00C15BDA"/>
  </w:style>
  <w:style w:type="paragraph" w:customStyle="1" w:styleId="TTPTitle">
    <w:name w:val="TTP Title"/>
    <w:basedOn w:val="Normal"/>
    <w:next w:val="TTPAuthors"/>
    <w:rsid w:val="00C15BDA"/>
    <w:pPr>
      <w:widowControl/>
      <w:autoSpaceDE w:val="0"/>
      <w:autoSpaceDN w:val="0"/>
      <w:spacing w:after="120"/>
      <w:jc w:val="center"/>
    </w:pPr>
    <w:rPr>
      <w:rFonts w:ascii="Arial" w:eastAsia="MS Mincho" w:hAnsi="Arial" w:cs="Arial"/>
      <w:b/>
      <w:bCs/>
      <w:kern w:val="0"/>
      <w:sz w:val="30"/>
      <w:szCs w:val="30"/>
      <w:lang w:eastAsia="en-US"/>
    </w:rPr>
  </w:style>
  <w:style w:type="paragraph" w:customStyle="1" w:styleId="TTPAuthors">
    <w:name w:val="TTP Author(s)"/>
    <w:basedOn w:val="Normal"/>
    <w:next w:val="Normal"/>
    <w:rsid w:val="00C15BDA"/>
    <w:pPr>
      <w:widowControl/>
      <w:autoSpaceDE w:val="0"/>
      <w:autoSpaceDN w:val="0"/>
      <w:spacing w:before="120"/>
      <w:jc w:val="center"/>
    </w:pPr>
    <w:rPr>
      <w:rFonts w:ascii="Arial" w:eastAsia="MS Mincho" w:hAnsi="Arial" w:cs="Arial"/>
      <w:kern w:val="0"/>
      <w:sz w:val="28"/>
      <w:szCs w:val="28"/>
      <w:lang w:eastAsia="en-US"/>
    </w:rPr>
  </w:style>
  <w:style w:type="paragraph" w:customStyle="1" w:styleId="TTPAbstract">
    <w:name w:val="TTP Abstract"/>
    <w:basedOn w:val="Normal"/>
    <w:next w:val="Normal"/>
    <w:rsid w:val="00C15BDA"/>
    <w:pPr>
      <w:widowControl/>
      <w:autoSpaceDE w:val="0"/>
      <w:autoSpaceDN w:val="0"/>
      <w:spacing w:before="360"/>
    </w:pPr>
    <w:rPr>
      <w:rFonts w:ascii="Times New Roman" w:eastAsia="MS Mincho" w:hAnsi="Times New Roman"/>
      <w:kern w:val="0"/>
      <w:sz w:val="24"/>
      <w:szCs w:val="24"/>
      <w:lang w:eastAsia="en-US"/>
    </w:rPr>
  </w:style>
  <w:style w:type="paragraph" w:styleId="ListParagraph">
    <w:name w:val="List Paragraph"/>
    <w:basedOn w:val="Normal"/>
    <w:uiPriority w:val="34"/>
    <w:qFormat/>
    <w:rsid w:val="00E87B2A"/>
    <w:pPr>
      <w:ind w:left="720"/>
      <w:contextualSpacing/>
    </w:pPr>
  </w:style>
  <w:style w:type="character" w:customStyle="1" w:styleId="st">
    <w:name w:val="st"/>
    <w:basedOn w:val="DefaultParagraphFont"/>
    <w:rsid w:val="00384742"/>
  </w:style>
  <w:style w:type="paragraph" w:styleId="BalloonText">
    <w:name w:val="Balloon Text"/>
    <w:basedOn w:val="Normal"/>
    <w:link w:val="BalloonTextChar"/>
    <w:uiPriority w:val="99"/>
    <w:semiHidden/>
    <w:unhideWhenUsed/>
    <w:rsid w:val="00AB2A5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B2A56"/>
    <w:rPr>
      <w:rFonts w:ascii="Segoe UI" w:eastAsia="SimSun" w:hAnsi="Segoe UI" w:cs="Segoe UI"/>
      <w:kern w:val="2"/>
      <w:sz w:val="18"/>
      <w:szCs w:val="18"/>
      <w:lang w:eastAsia="zh-CN"/>
    </w:rPr>
  </w:style>
  <w:style w:type="character" w:customStyle="1" w:styleId="apple-converted-space">
    <w:name w:val="apple-converted-space"/>
    <w:basedOn w:val="DefaultParagraphFont"/>
    <w:rsid w:val="00900167"/>
  </w:style>
  <w:style w:type="character" w:styleId="Hyperlink">
    <w:name w:val="Hyperlink"/>
    <w:basedOn w:val="DefaultParagraphFont"/>
    <w:uiPriority w:val="99"/>
    <w:unhideWhenUsed/>
    <w:rsid w:val="00900167"/>
    <w:rPr>
      <w:color w:val="0563C1" w:themeColor="hyperlink"/>
      <w:u w:val="single"/>
    </w:rPr>
  </w:style>
  <w:style w:type="paragraph" w:customStyle="1" w:styleId="BodyA">
    <w:name w:val="Body A"/>
    <w:rsid w:val="00900167"/>
    <w:pPr>
      <w:pBdr>
        <w:top w:val="nil"/>
        <w:left w:val="nil"/>
        <w:bottom w:val="nil"/>
        <w:right w:val="nil"/>
        <w:between w:val="nil"/>
        <w:bar w:val="nil"/>
      </w:pBdr>
      <w:spacing w:after="200" w:line="276" w:lineRule="auto"/>
    </w:pPr>
    <w:rPr>
      <w:rFonts w:ascii="Calibri" w:eastAsia="Calibri" w:hAnsi="Calibri" w:cs="Calibri"/>
      <w:color w:val="000000"/>
      <w:u w:color="000000"/>
      <w:bdr w:val="nil"/>
    </w:rPr>
  </w:style>
  <w:style w:type="character" w:customStyle="1" w:styleId="year">
    <w:name w:val="year"/>
    <w:rsid w:val="00900167"/>
    <w:rPr>
      <w:lang w:val="en-US"/>
    </w:rPr>
  </w:style>
  <w:style w:type="paragraph" w:customStyle="1" w:styleId="BodyB">
    <w:name w:val="Body B"/>
    <w:rsid w:val="00900167"/>
    <w:pPr>
      <w:pBdr>
        <w:top w:val="nil"/>
        <w:left w:val="nil"/>
        <w:bottom w:val="nil"/>
        <w:right w:val="nil"/>
        <w:between w:val="nil"/>
        <w:bar w:val="nil"/>
      </w:pBdr>
      <w:spacing w:after="0" w:line="240" w:lineRule="auto"/>
    </w:pPr>
    <w:rPr>
      <w:rFonts w:ascii="Times New Roman" w:eastAsiaTheme="minorEastAsia" w:hAnsi="Times New Roman" w:cs="Arial Unicode MS"/>
      <w:color w:val="000000"/>
      <w:sz w:val="24"/>
      <w:szCs w:val="24"/>
      <w:u w:color="000000"/>
      <w:bdr w:val="nil"/>
    </w:rPr>
  </w:style>
  <w:style w:type="paragraph" w:styleId="BodyText2">
    <w:name w:val="Body Text 2"/>
    <w:basedOn w:val="Normal"/>
    <w:link w:val="BodyText2Char"/>
    <w:uiPriority w:val="99"/>
    <w:unhideWhenUsed/>
    <w:rsid w:val="00900167"/>
    <w:pPr>
      <w:widowControl/>
      <w:spacing w:after="120" w:line="480" w:lineRule="auto"/>
      <w:jc w:val="left"/>
    </w:pPr>
    <w:rPr>
      <w:rFonts w:ascii="Times New Roman" w:eastAsia="Times New Roman" w:hAnsi="Times New Roman"/>
      <w:kern w:val="0"/>
      <w:sz w:val="24"/>
      <w:szCs w:val="24"/>
      <w:lang w:val="ru-RU" w:eastAsia="ru-RU"/>
    </w:rPr>
  </w:style>
  <w:style w:type="character" w:customStyle="1" w:styleId="BodyText2Char">
    <w:name w:val="Body Text 2 Char"/>
    <w:basedOn w:val="DefaultParagraphFont"/>
    <w:link w:val="BodyText2"/>
    <w:uiPriority w:val="99"/>
    <w:rsid w:val="00900167"/>
    <w:rPr>
      <w:rFonts w:ascii="Times New Roman" w:eastAsia="Times New Roman" w:hAnsi="Times New Roman" w:cs="Times New Roman"/>
      <w:sz w:val="24"/>
      <w:szCs w:val="24"/>
      <w:lang w:val="ru-RU" w:eastAsia="ru-RU"/>
    </w:rPr>
  </w:style>
  <w:style w:type="paragraph" w:customStyle="1" w:styleId="zfr3q">
    <w:name w:val="zfr3q"/>
    <w:basedOn w:val="Normal"/>
    <w:rsid w:val="00900167"/>
    <w:pPr>
      <w:widowControl/>
      <w:spacing w:before="100" w:beforeAutospacing="1" w:after="100" w:afterAutospacing="1"/>
      <w:jc w:val="left"/>
    </w:pPr>
    <w:rPr>
      <w:rFonts w:ascii="Times New Roman" w:eastAsia="Times New Roman" w:hAnsi="Times New Roman"/>
      <w:kern w:val="0"/>
      <w:sz w:val="24"/>
      <w:szCs w:val="24"/>
      <w:lang w:eastAsia="en-US"/>
    </w:rPr>
  </w:style>
  <w:style w:type="paragraph" w:styleId="NormalWeb">
    <w:name w:val="Normal (Web)"/>
    <w:basedOn w:val="Normal"/>
    <w:uiPriority w:val="99"/>
    <w:unhideWhenUsed/>
    <w:rsid w:val="00884403"/>
    <w:pPr>
      <w:widowControl/>
      <w:spacing w:before="100" w:beforeAutospacing="1" w:after="100" w:afterAutospacing="1"/>
      <w:jc w:val="left"/>
    </w:pPr>
    <w:rPr>
      <w:rFonts w:ascii="Times New Roman" w:eastAsia="Times New Roman" w:hAnsi="Times New Roman"/>
      <w:kern w:val="0"/>
      <w:sz w:val="24"/>
      <w:szCs w:val="24"/>
      <w:lang w:val="en-GB" w:eastAsia="en-US"/>
    </w:rPr>
  </w:style>
  <w:style w:type="paragraph" w:styleId="BodyText">
    <w:name w:val="Body Text"/>
    <w:basedOn w:val="Normal"/>
    <w:link w:val="BodyTextChar"/>
    <w:uiPriority w:val="99"/>
    <w:semiHidden/>
    <w:unhideWhenUsed/>
    <w:rsid w:val="00B53D02"/>
    <w:pPr>
      <w:spacing w:after="120"/>
    </w:pPr>
  </w:style>
  <w:style w:type="character" w:customStyle="1" w:styleId="BodyTextChar">
    <w:name w:val="Body Text Char"/>
    <w:basedOn w:val="DefaultParagraphFont"/>
    <w:link w:val="BodyText"/>
    <w:uiPriority w:val="99"/>
    <w:semiHidden/>
    <w:rsid w:val="00B53D02"/>
    <w:rPr>
      <w:rFonts w:ascii="Calibri" w:eastAsia="SimSun" w:hAnsi="Calibri" w:cs="Times New Roman"/>
      <w:kern w:val="2"/>
      <w:sz w:val="21"/>
      <w:lang w:eastAsia="zh-CN"/>
    </w:rPr>
  </w:style>
  <w:style w:type="character" w:customStyle="1" w:styleId="InternetLink">
    <w:name w:val="Internet Link"/>
    <w:uiPriority w:val="99"/>
    <w:rsid w:val="00B53D02"/>
    <w:rPr>
      <w:color w:val="0000FF"/>
      <w:u w:val="single"/>
    </w:rPr>
  </w:style>
  <w:style w:type="paragraph" w:styleId="Caption">
    <w:name w:val="caption"/>
    <w:basedOn w:val="Normal"/>
    <w:next w:val="Normal"/>
    <w:uiPriority w:val="35"/>
    <w:unhideWhenUsed/>
    <w:qFormat/>
    <w:rsid w:val="008136AD"/>
    <w:pPr>
      <w:spacing w:after="200"/>
    </w:pPr>
    <w:rPr>
      <w:i/>
      <w:iCs/>
      <w:color w:val="44546A" w:themeColor="text2"/>
      <w:sz w:val="18"/>
      <w:szCs w:val="18"/>
    </w:rPr>
  </w:style>
  <w:style w:type="paragraph" w:customStyle="1" w:styleId="EndNoteBibliography">
    <w:name w:val="EndNote Bibliography"/>
    <w:basedOn w:val="Normal"/>
    <w:link w:val="EndNoteBibliographyChar"/>
    <w:rsid w:val="00AE521D"/>
    <w:pPr>
      <w:widowControl/>
      <w:jc w:val="left"/>
    </w:pPr>
    <w:rPr>
      <w:rFonts w:eastAsiaTheme="minorHAnsi" w:cs="Calibri"/>
      <w:kern w:val="0"/>
      <w:sz w:val="24"/>
      <w:szCs w:val="24"/>
      <w:lang w:eastAsia="en-US" w:bidi="he-IL"/>
    </w:rPr>
  </w:style>
  <w:style w:type="character" w:customStyle="1" w:styleId="EndNoteBibliographyChar">
    <w:name w:val="EndNote Bibliography Char"/>
    <w:basedOn w:val="DefaultParagraphFont"/>
    <w:link w:val="EndNoteBibliography"/>
    <w:rsid w:val="00AE521D"/>
    <w:rPr>
      <w:rFonts w:ascii="Calibri" w:hAnsi="Calibri" w:cs="Calibri"/>
      <w:sz w:val="24"/>
      <w:szCs w:val="24"/>
      <w:lang w:bidi="he-IL"/>
    </w:rPr>
  </w:style>
  <w:style w:type="character" w:customStyle="1" w:styleId="gi">
    <w:name w:val="gi"/>
    <w:basedOn w:val="DefaultParagraphFont"/>
    <w:rsid w:val="006816EF"/>
  </w:style>
  <w:style w:type="character" w:customStyle="1" w:styleId="Heading4Char">
    <w:name w:val="Heading 4 Char"/>
    <w:basedOn w:val="DefaultParagraphFont"/>
    <w:link w:val="Heading4"/>
    <w:rsid w:val="006816EF"/>
    <w:rPr>
      <w:rFonts w:ascii="Liberation Serif" w:eastAsia="AR PL SungtiL GB" w:hAnsi="Liberation Serif" w:cs="FreeSans"/>
      <w:b/>
      <w:bCs/>
      <w:sz w:val="24"/>
      <w:szCs w:val="24"/>
      <w:lang w:val="fr-FR" w:eastAsia="zh-CN" w:bidi="hi-IN"/>
    </w:rPr>
  </w:style>
  <w:style w:type="character" w:customStyle="1" w:styleId="StrongEmphasis">
    <w:name w:val="Strong Emphasis"/>
    <w:qFormat/>
    <w:rsid w:val="006816EF"/>
    <w:rPr>
      <w:b/>
      <w:bCs/>
    </w:rPr>
  </w:style>
  <w:style w:type="character" w:customStyle="1" w:styleId="Reference-Journal-volumelICCC2016">
    <w:name w:val="Reference-Journal-volumel_ICCC2016"/>
    <w:basedOn w:val="DefaultParagraphFont"/>
    <w:qFormat/>
    <w:rsid w:val="006816EF"/>
  </w:style>
  <w:style w:type="character" w:customStyle="1" w:styleId="ReferenceYearICCC2016">
    <w:name w:val="Reference_Year_ICCC2016"/>
    <w:basedOn w:val="DefaultParagraphFont"/>
    <w:qFormat/>
    <w:rsid w:val="006816EF"/>
  </w:style>
  <w:style w:type="paragraph" w:customStyle="1" w:styleId="ReferencesICCC2016">
    <w:name w:val="References_ICCC2016"/>
    <w:qFormat/>
    <w:rsid w:val="006816EF"/>
    <w:pPr>
      <w:suppressAutoHyphens/>
      <w:spacing w:after="0" w:line="240" w:lineRule="auto"/>
    </w:pPr>
    <w:rPr>
      <w:rFonts w:ascii="Times New Roman" w:eastAsia="Times New Roman" w:hAnsi="Times New Roman" w:cs="Times New Roman"/>
      <w:color w:val="00000A"/>
      <w:sz w:val="20"/>
      <w:szCs w:val="20"/>
      <w:lang w:val="fr-FR" w:eastAsia="zh-CN"/>
    </w:rPr>
  </w:style>
  <w:style w:type="character" w:customStyle="1" w:styleId="Heading2Char">
    <w:name w:val="Heading 2 Char"/>
    <w:basedOn w:val="DefaultParagraphFont"/>
    <w:link w:val="Heading2"/>
    <w:uiPriority w:val="9"/>
    <w:semiHidden/>
    <w:rsid w:val="0095356A"/>
    <w:rPr>
      <w:rFonts w:asciiTheme="majorHAnsi" w:eastAsiaTheme="majorEastAsia" w:hAnsiTheme="majorHAnsi" w:cstheme="majorBidi"/>
      <w:color w:val="2E74B5" w:themeColor="accent1" w:themeShade="BF"/>
      <w:kern w:val="2"/>
      <w:sz w:val="26"/>
      <w:szCs w:val="26"/>
      <w:lang w:eastAsia="zh-CN"/>
    </w:rPr>
  </w:style>
  <w:style w:type="character" w:customStyle="1" w:styleId="Heading1Char">
    <w:name w:val="Heading 1 Char"/>
    <w:basedOn w:val="DefaultParagraphFont"/>
    <w:link w:val="Heading1"/>
    <w:uiPriority w:val="9"/>
    <w:rsid w:val="004E581A"/>
    <w:rPr>
      <w:rFonts w:asciiTheme="majorHAnsi" w:eastAsiaTheme="majorEastAsia" w:hAnsiTheme="majorHAnsi" w:cstheme="majorBidi"/>
      <w:color w:val="2E74B5" w:themeColor="accent1" w:themeShade="BF"/>
      <w:kern w:val="2"/>
      <w:sz w:val="32"/>
      <w:szCs w:val="32"/>
      <w:lang w:eastAsia="zh-CN"/>
    </w:rPr>
  </w:style>
  <w:style w:type="character" w:styleId="Strong">
    <w:name w:val="Strong"/>
    <w:basedOn w:val="DefaultParagraphFont"/>
    <w:uiPriority w:val="22"/>
    <w:qFormat/>
    <w:rsid w:val="008B1382"/>
    <w:rPr>
      <w:b/>
      <w:bCs/>
    </w:rPr>
  </w:style>
  <w:style w:type="paragraph" w:customStyle="1" w:styleId="BCAuthorAddress">
    <w:name w:val="BC_Author_Address"/>
    <w:basedOn w:val="Normal"/>
    <w:next w:val="Normal"/>
    <w:autoRedefine/>
    <w:rsid w:val="00964778"/>
    <w:pPr>
      <w:widowControl/>
      <w:spacing w:after="60"/>
      <w:jc w:val="center"/>
    </w:pPr>
    <w:rPr>
      <w:rFonts w:ascii="Times New Roman" w:hAnsi="Times New Roman"/>
      <w:i/>
      <w:iCs/>
      <w:kern w:val="22"/>
      <w:sz w:val="20"/>
      <w:szCs w:val="20"/>
      <w:lang w:eastAsia="en-US"/>
    </w:rPr>
  </w:style>
  <w:style w:type="paragraph" w:customStyle="1" w:styleId="Default">
    <w:name w:val="Default"/>
    <w:rsid w:val="00964778"/>
    <w:pPr>
      <w:autoSpaceDE w:val="0"/>
      <w:autoSpaceDN w:val="0"/>
      <w:adjustRightInd w:val="0"/>
      <w:spacing w:after="0" w:line="240" w:lineRule="auto"/>
    </w:pPr>
    <w:rPr>
      <w:rFonts w:ascii="Times New Roman" w:eastAsiaTheme="minorEastAsia" w:hAnsi="Times New Roman" w:cs="Times New Roman"/>
      <w:color w:val="000000"/>
      <w:sz w:val="24"/>
      <w:szCs w:val="24"/>
      <w:lang w:eastAsia="zh-CN"/>
    </w:rPr>
  </w:style>
  <w:style w:type="character" w:customStyle="1" w:styleId="Heading5Char">
    <w:name w:val="Heading 5 Char"/>
    <w:basedOn w:val="DefaultParagraphFont"/>
    <w:link w:val="Heading5"/>
    <w:uiPriority w:val="9"/>
    <w:semiHidden/>
    <w:rsid w:val="00BB4064"/>
    <w:rPr>
      <w:rFonts w:asciiTheme="majorHAnsi" w:eastAsiaTheme="majorEastAsia" w:hAnsiTheme="majorHAnsi" w:cstheme="majorBidi"/>
      <w:color w:val="2E74B5" w:themeColor="accent1" w:themeShade="BF"/>
      <w:kern w:val="2"/>
      <w:sz w:val="21"/>
      <w:lang w:eastAsia="zh-CN"/>
    </w:rPr>
  </w:style>
  <w:style w:type="character" w:customStyle="1" w:styleId="Heading3Char">
    <w:name w:val="Heading 3 Char"/>
    <w:basedOn w:val="DefaultParagraphFont"/>
    <w:link w:val="Heading3"/>
    <w:uiPriority w:val="9"/>
    <w:rsid w:val="00976223"/>
    <w:rPr>
      <w:rFonts w:asciiTheme="majorHAnsi" w:eastAsiaTheme="majorEastAsia" w:hAnsiTheme="majorHAnsi" w:cstheme="majorBidi"/>
      <w:color w:val="1F4D78" w:themeColor="accent1" w:themeShade="7F"/>
      <w:kern w:val="2"/>
      <w:sz w:val="24"/>
      <w:szCs w:val="24"/>
      <w:lang w:eastAsia="zh-CN"/>
    </w:rPr>
  </w:style>
  <w:style w:type="character" w:customStyle="1" w:styleId="go">
    <w:name w:val="go"/>
    <w:basedOn w:val="DefaultParagraphFont"/>
    <w:rsid w:val="00976223"/>
  </w:style>
  <w:style w:type="paragraph" w:customStyle="1" w:styleId="Papertext">
    <w:name w:val="Paper text"/>
    <w:basedOn w:val="Normal"/>
    <w:rsid w:val="00DA39AE"/>
    <w:pPr>
      <w:widowControl/>
      <w:suppressAutoHyphens/>
      <w:autoSpaceDN w:val="0"/>
      <w:textAlignment w:val="baseline"/>
    </w:pPr>
    <w:rPr>
      <w:rFonts w:ascii="Times New Roman" w:eastAsia="Times New Roman" w:hAnsi="Times New Roman"/>
      <w:kern w:val="0"/>
      <w:sz w:val="24"/>
      <w:szCs w:val="24"/>
      <w:lang w:eastAsia="en-US"/>
    </w:rPr>
  </w:style>
  <w:style w:type="paragraph" w:customStyle="1" w:styleId="ExtendedAbstractTitle">
    <w:name w:val="Extended Abstract Title"/>
    <w:rsid w:val="00DA39AE"/>
    <w:pPr>
      <w:suppressAutoHyphens/>
      <w:autoSpaceDN w:val="0"/>
      <w:spacing w:before="160" w:after="120" w:line="240" w:lineRule="auto"/>
      <w:jc w:val="center"/>
      <w:textAlignment w:val="baseline"/>
    </w:pPr>
    <w:rPr>
      <w:rFonts w:ascii="Times New Roman" w:eastAsia="MS Mincho" w:hAnsi="Times New Roman" w:cs="Times New Roman"/>
      <w:b/>
      <w:sz w:val="36"/>
      <w:szCs w:val="48"/>
    </w:rPr>
  </w:style>
  <w:style w:type="paragraph" w:customStyle="1" w:styleId="AbstractSummary">
    <w:name w:val="Abstract/Summary"/>
    <w:basedOn w:val="Normal"/>
    <w:rsid w:val="005E0BDA"/>
    <w:pPr>
      <w:widowControl/>
      <w:spacing w:before="120"/>
      <w:jc w:val="left"/>
    </w:pPr>
    <w:rPr>
      <w:rFonts w:ascii="Times New Roman" w:eastAsia="Times New Roman" w:hAnsi="Times New Roman"/>
      <w:kern w:val="0"/>
      <w:sz w:val="24"/>
      <w:szCs w:val="24"/>
      <w:lang w:eastAsia="en-US"/>
    </w:rPr>
  </w:style>
  <w:style w:type="character" w:styleId="Emphasis">
    <w:name w:val="Emphasis"/>
    <w:basedOn w:val="DefaultParagraphFont"/>
    <w:uiPriority w:val="20"/>
    <w:qFormat/>
    <w:rsid w:val="00EA5391"/>
    <w:rPr>
      <w:i/>
      <w:iCs/>
    </w:rPr>
  </w:style>
  <w:style w:type="character" w:customStyle="1" w:styleId="cit-title">
    <w:name w:val="cit-title"/>
    <w:basedOn w:val="DefaultParagraphFont"/>
    <w:rsid w:val="00EA5391"/>
  </w:style>
  <w:style w:type="character" w:customStyle="1" w:styleId="cit-year-info">
    <w:name w:val="cit-year-info"/>
    <w:basedOn w:val="DefaultParagraphFont"/>
    <w:rsid w:val="00EA5391"/>
  </w:style>
  <w:style w:type="character" w:customStyle="1" w:styleId="cit-volume">
    <w:name w:val="cit-volume"/>
    <w:basedOn w:val="DefaultParagraphFont"/>
    <w:rsid w:val="00EA5391"/>
  </w:style>
  <w:style w:type="character" w:customStyle="1" w:styleId="cit-issue">
    <w:name w:val="cit-issue"/>
    <w:basedOn w:val="DefaultParagraphFont"/>
    <w:rsid w:val="00EA5391"/>
  </w:style>
  <w:style w:type="character" w:customStyle="1" w:styleId="cit-pagerange">
    <w:name w:val="cit-pagerange"/>
    <w:basedOn w:val="DefaultParagraphFont"/>
    <w:rsid w:val="00EA5391"/>
  </w:style>
  <w:style w:type="character" w:customStyle="1" w:styleId="2w25ije4szscnnpmgasc2u">
    <w:name w:val="_2w25ije4szscnnpmgasc2u"/>
    <w:basedOn w:val="DefaultParagraphFont"/>
    <w:rsid w:val="00EA5391"/>
  </w:style>
  <w:style w:type="character" w:styleId="PlaceholderText">
    <w:name w:val="Placeholder Text"/>
    <w:basedOn w:val="DefaultParagraphFont"/>
    <w:uiPriority w:val="99"/>
    <w:semiHidden/>
    <w:rsid w:val="00E227B4"/>
    <w:rPr>
      <w:color w:val="808080"/>
    </w:rPr>
  </w:style>
  <w:style w:type="paragraph" w:customStyle="1" w:styleId="MTDisplayEquation">
    <w:name w:val="MTDisplayEquation"/>
    <w:basedOn w:val="BodyText"/>
    <w:next w:val="Normal"/>
    <w:link w:val="MTDisplayEquationChar"/>
    <w:rsid w:val="006E0514"/>
    <w:pPr>
      <w:widowControl/>
      <w:tabs>
        <w:tab w:val="center" w:pos="4540"/>
        <w:tab w:val="right" w:pos="9080"/>
      </w:tabs>
      <w:spacing w:line="360" w:lineRule="auto"/>
      <w:ind w:firstLine="720"/>
    </w:pPr>
    <w:rPr>
      <w:rFonts w:ascii="Times New Roman" w:eastAsiaTheme="minorHAnsi" w:hAnsi="Times New Roman" w:cstheme="minorBidi"/>
      <w:kern w:val="0"/>
      <w:sz w:val="24"/>
      <w:szCs w:val="24"/>
      <w:lang w:eastAsia="en-US"/>
    </w:rPr>
  </w:style>
  <w:style w:type="character" w:customStyle="1" w:styleId="MTDisplayEquationChar">
    <w:name w:val="MTDisplayEquation Char"/>
    <w:link w:val="MTDisplayEquation"/>
    <w:rsid w:val="006E0514"/>
    <w:rPr>
      <w:rFonts w:ascii="Times New Roman" w:hAnsi="Times New Roman"/>
      <w:sz w:val="24"/>
      <w:szCs w:val="24"/>
    </w:rPr>
  </w:style>
  <w:style w:type="table" w:styleId="TableGrid">
    <w:name w:val="Table Grid"/>
    <w:basedOn w:val="TableNormal"/>
    <w:uiPriority w:val="39"/>
    <w:rsid w:val="006E0514"/>
    <w:pPr>
      <w:spacing w:after="0" w:line="240" w:lineRule="auto"/>
    </w:pPr>
    <w:rPr>
      <w:rFonts w:ascii="Times New Roman" w:eastAsia="Times New Roman" w:hAnsi="Times New Roman" w:cs="Times New Roman"/>
      <w:color w:val="00000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007F08"/>
    <w:pPr>
      <w:spacing w:after="0" w:line="240" w:lineRule="auto"/>
    </w:pPr>
    <w:rPr>
      <w:rFonts w:ascii="Calibri" w:eastAsia="Calibri" w:hAnsi="Calibri" w:cs="Calibri"/>
      <w:color w:val="000000"/>
      <w:u w:color="000000"/>
      <w:lang w:val="fr-FR"/>
    </w:rPr>
  </w:style>
  <w:style w:type="paragraph" w:styleId="Title">
    <w:name w:val="Title"/>
    <w:basedOn w:val="Normal"/>
    <w:link w:val="TitleChar"/>
    <w:uiPriority w:val="1"/>
    <w:qFormat/>
    <w:rsid w:val="00F538C2"/>
    <w:pPr>
      <w:suppressAutoHyphens/>
      <w:spacing w:before="163"/>
      <w:ind w:left="419" w:right="416"/>
      <w:jc w:val="center"/>
    </w:pPr>
    <w:rPr>
      <w:rFonts w:ascii="PMingLiU" w:eastAsia="PMingLiU" w:hAnsi="PMingLiU" w:cs="PMingLiU"/>
      <w:kern w:val="0"/>
      <w:sz w:val="34"/>
      <w:szCs w:val="34"/>
      <w:lang w:eastAsia="en-US"/>
    </w:rPr>
  </w:style>
  <w:style w:type="character" w:customStyle="1" w:styleId="TitleChar">
    <w:name w:val="Title Char"/>
    <w:basedOn w:val="DefaultParagraphFont"/>
    <w:link w:val="Title"/>
    <w:uiPriority w:val="1"/>
    <w:rsid w:val="00F538C2"/>
    <w:rPr>
      <w:rFonts w:ascii="PMingLiU" w:eastAsia="PMingLiU" w:hAnsi="PMingLiU" w:cs="PMingLiU"/>
      <w:sz w:val="34"/>
      <w:szCs w:val="34"/>
    </w:rPr>
  </w:style>
  <w:style w:type="paragraph" w:customStyle="1" w:styleId="a">
    <w:name w:val="*论文正文*"/>
    <w:basedOn w:val="Normal"/>
    <w:rsid w:val="001A0B2C"/>
    <w:pPr>
      <w:widowControl/>
      <w:spacing w:line="312" w:lineRule="auto"/>
      <w:ind w:firstLineChars="200" w:firstLine="200"/>
    </w:pPr>
    <w:rPr>
      <w:rFonts w:ascii="Times New Roman" w:hAnsi="Times New Roman"/>
      <w:kern w:val="0"/>
      <w:szCs w:val="21"/>
      <w:lang w:eastAsia="en-US"/>
    </w:rPr>
  </w:style>
  <w:style w:type="character" w:customStyle="1" w:styleId="journal">
    <w:name w:val="journal"/>
    <w:basedOn w:val="DefaultParagraphFont"/>
    <w:rsid w:val="001A0B2C"/>
  </w:style>
  <w:style w:type="character" w:customStyle="1" w:styleId="Aucune">
    <w:name w:val="Aucune"/>
    <w:rsid w:val="00F12573"/>
    <w:rPr>
      <w:lang w:val="fr-FR"/>
    </w:rPr>
  </w:style>
  <w:style w:type="paragraph" w:customStyle="1" w:styleId="Grilleclaire-Accent3">
    <w:name w:val="Grille claire - Accent 3"/>
    <w:rsid w:val="00F12573"/>
    <w:pPr>
      <w:spacing w:after="200" w:line="276" w:lineRule="auto"/>
      <w:ind w:left="720"/>
    </w:pPr>
    <w:rPr>
      <w:rFonts w:ascii="Arial" w:eastAsia="Arial Unicode MS" w:hAnsi="Arial" w:cs="Arial Unicode MS"/>
      <w:color w:val="000000"/>
      <w:sz w:val="24"/>
      <w:szCs w:val="24"/>
      <w:u w:color="000000"/>
      <w:lang w:val="fr-FR"/>
    </w:rPr>
  </w:style>
  <w:style w:type="character" w:customStyle="1" w:styleId="Hyperlink0">
    <w:name w:val="Hyperlink.0"/>
    <w:rsid w:val="00F12573"/>
    <w:rPr>
      <w:color w:val="0000FF"/>
      <w:u w:val="single" w:color="0000FF"/>
      <w:lang w:val="fr-FR"/>
    </w:rPr>
  </w:style>
  <w:style w:type="paragraph" w:customStyle="1" w:styleId="Pardfaut">
    <w:name w:val="Par défaut"/>
    <w:rsid w:val="00F12573"/>
    <w:pPr>
      <w:spacing w:after="0" w:line="240" w:lineRule="auto"/>
    </w:pPr>
    <w:rPr>
      <w:rFonts w:ascii="Helvetica Neue" w:eastAsia="Arial Unicode MS" w:hAnsi="Helvetica Neue" w:cs="Arial Unicode MS"/>
      <w:color w:val="000000"/>
    </w:rPr>
  </w:style>
  <w:style w:type="character" w:styleId="UnresolvedMention">
    <w:name w:val="Unresolved Mention"/>
    <w:basedOn w:val="DefaultParagraphFont"/>
    <w:uiPriority w:val="99"/>
    <w:semiHidden/>
    <w:unhideWhenUsed/>
    <w:rsid w:val="000F6AB5"/>
    <w:rPr>
      <w:color w:val="605E5C"/>
      <w:shd w:val="clear" w:color="auto" w:fill="E1DFDD"/>
    </w:rPr>
  </w:style>
  <w:style w:type="character" w:customStyle="1" w:styleId="fontstyle01">
    <w:name w:val="fontstyle01"/>
    <w:basedOn w:val="DefaultParagraphFont"/>
    <w:rsid w:val="00836CFE"/>
    <w:rPr>
      <w:rFonts w:ascii="CMR10" w:hAnsi="CMR10" w:hint="default"/>
      <w:b w:val="0"/>
      <w:bCs w:val="0"/>
      <w:i w:val="0"/>
      <w:iCs w:val="0"/>
      <w:color w:val="000000"/>
      <w:sz w:val="20"/>
      <w:szCs w:val="20"/>
    </w:rPr>
  </w:style>
  <w:style w:type="paragraph" w:customStyle="1" w:styleId="4Abstractbody">
    <w:name w:val="4_Abstract_body"/>
    <w:basedOn w:val="Normal"/>
    <w:rsid w:val="000F557C"/>
    <w:pPr>
      <w:widowControl/>
      <w:ind w:firstLine="360"/>
    </w:pPr>
    <w:rPr>
      <w:rFonts w:ascii="Times New Roman" w:eastAsia="Times New Roman" w:hAnsi="Times New Roman"/>
      <w:kern w:val="0"/>
      <w:sz w:val="24"/>
      <w:szCs w:val="24"/>
      <w:lang w:eastAsia="en-US"/>
    </w:rPr>
  </w:style>
  <w:style w:type="paragraph" w:customStyle="1" w:styleId="2Authors">
    <w:name w:val="2_Authors"/>
    <w:basedOn w:val="Normal"/>
    <w:next w:val="3AuthorAddress"/>
    <w:rsid w:val="000F557C"/>
    <w:pPr>
      <w:widowControl/>
      <w:spacing w:before="120"/>
      <w:jc w:val="center"/>
    </w:pPr>
    <w:rPr>
      <w:rFonts w:ascii="Times New Roman" w:eastAsia="Times New Roman" w:hAnsi="Times New Roman"/>
      <w:kern w:val="0"/>
      <w:sz w:val="24"/>
      <w:szCs w:val="24"/>
      <w:lang w:eastAsia="en-US"/>
    </w:rPr>
  </w:style>
  <w:style w:type="paragraph" w:customStyle="1" w:styleId="3AuthorAddress">
    <w:name w:val="3_Author_Address"/>
    <w:basedOn w:val="Normal"/>
    <w:next w:val="Normal"/>
    <w:rsid w:val="000F557C"/>
    <w:pPr>
      <w:widowControl/>
      <w:spacing w:before="120" w:after="360"/>
      <w:jc w:val="center"/>
    </w:pPr>
    <w:rPr>
      <w:rFonts w:ascii="Times New Roman" w:eastAsia="Times New Roman" w:hAnsi="Times New Roman"/>
      <w:i/>
      <w:iCs/>
      <w:kern w:val="0"/>
      <w:sz w:val="16"/>
      <w:szCs w:val="16"/>
      <w:lang w:eastAsia="en-US"/>
    </w:rPr>
  </w:style>
  <w:style w:type="paragraph" w:customStyle="1" w:styleId="5References">
    <w:name w:val="5_References"/>
    <w:basedOn w:val="Normal"/>
    <w:rsid w:val="000F557C"/>
    <w:pPr>
      <w:widowControl/>
    </w:pPr>
    <w:rPr>
      <w:rFonts w:ascii="Times New Roman" w:eastAsia="Times New Roman" w:hAnsi="Times New Roman"/>
      <w:kern w:val="0"/>
      <w:sz w:val="16"/>
      <w:szCs w:val="16"/>
      <w:lang w:eastAsia="en-US"/>
    </w:rPr>
  </w:style>
  <w:style w:type="paragraph" w:customStyle="1" w:styleId="TableContents">
    <w:name w:val="Table Contents"/>
    <w:basedOn w:val="Normal"/>
    <w:rsid w:val="00627D59"/>
    <w:pPr>
      <w:widowControl/>
      <w:suppressLineNumbers/>
      <w:suppressAutoHyphens/>
      <w:jc w:val="left"/>
    </w:pPr>
    <w:rPr>
      <w:rFonts w:ascii="Liberation Serif" w:eastAsia="Noto Serif CJK SC" w:hAnsi="Liberation Serif" w:cs="Lohit Devanagari"/>
      <w:sz w:val="24"/>
      <w:szCs w:val="24"/>
      <w:lang w:bidi="hi-IN"/>
    </w:rPr>
  </w:style>
  <w:style w:type="paragraph" w:customStyle="1" w:styleId="Standard">
    <w:name w:val="Standard"/>
    <w:rsid w:val="000C1830"/>
    <w:pPr>
      <w:suppressAutoHyphens/>
      <w:autoSpaceDN w:val="0"/>
      <w:spacing w:after="0" w:line="240" w:lineRule="auto"/>
      <w:textAlignment w:val="baseline"/>
    </w:pPr>
    <w:rPr>
      <w:rFonts w:ascii="Liberation Serif" w:eastAsia="Noto Sans CJK SC Regular" w:hAnsi="Liberation Serif" w:cs="FreeSans"/>
      <w:kern w:val="3"/>
      <w:sz w:val="24"/>
      <w:szCs w:val="24"/>
      <w:lang w:val="en-GB" w:eastAsia="zh-CN" w:bidi="hi-IN"/>
    </w:rPr>
  </w:style>
  <w:style w:type="paragraph" w:customStyle="1" w:styleId="Authors">
    <w:name w:val="Authors"/>
    <w:rsid w:val="003A49A6"/>
    <w:pPr>
      <w:pBdr>
        <w:top w:val="nil"/>
        <w:left w:val="nil"/>
        <w:bottom w:val="nil"/>
        <w:right w:val="nil"/>
        <w:between w:val="nil"/>
        <w:bar w:val="nil"/>
      </w:pBdr>
      <w:spacing w:before="120" w:after="120" w:line="320" w:lineRule="exact"/>
    </w:pPr>
    <w:rPr>
      <w:rFonts w:ascii="Arial" w:eastAsia="Arial Unicode MS" w:hAnsi="Arial" w:cs="Arial Unicode MS"/>
      <w:color w:val="000000"/>
      <w:u w:color="000000"/>
      <w:bdr w:val="nil"/>
      <w:lang w:eastAsia="zh-CN"/>
    </w:rPr>
  </w:style>
  <w:style w:type="paragraph" w:styleId="PlainText">
    <w:name w:val="Plain Text"/>
    <w:basedOn w:val="Normal"/>
    <w:link w:val="PlainTextChar"/>
    <w:qFormat/>
    <w:rsid w:val="005D14EB"/>
    <w:pPr>
      <w:widowControl/>
      <w:jc w:val="left"/>
    </w:pPr>
    <w:rPr>
      <w:rFonts w:ascii="Courier New" w:hAnsi="Courier New" w:cs="Courier New"/>
      <w:kern w:val="0"/>
      <w:sz w:val="20"/>
      <w:szCs w:val="20"/>
      <w:lang w:val="en-AU" w:eastAsia="en-US"/>
    </w:rPr>
  </w:style>
  <w:style w:type="character" w:customStyle="1" w:styleId="PlainTextChar">
    <w:name w:val="Plain Text Char"/>
    <w:basedOn w:val="DefaultParagraphFont"/>
    <w:link w:val="PlainText"/>
    <w:rsid w:val="005D14EB"/>
    <w:rPr>
      <w:rFonts w:ascii="Courier New" w:eastAsia="SimSun" w:hAnsi="Courier New" w:cs="Courier New"/>
      <w:sz w:val="20"/>
      <w:szCs w:val="20"/>
      <w:lang w:val="en-AU"/>
    </w:rPr>
  </w:style>
  <w:style w:type="paragraph" w:styleId="EndnoteText">
    <w:name w:val="endnote text"/>
    <w:basedOn w:val="Normal"/>
    <w:link w:val="EndnoteTextChar"/>
    <w:uiPriority w:val="99"/>
    <w:semiHidden/>
    <w:unhideWhenUsed/>
    <w:rsid w:val="002E07DF"/>
    <w:pPr>
      <w:widowControl/>
    </w:pPr>
    <w:rPr>
      <w:rFonts w:ascii="Times New Roman" w:eastAsia="Times New Roman" w:hAnsi="Times New Roman"/>
      <w:kern w:val="0"/>
      <w:sz w:val="20"/>
      <w:szCs w:val="20"/>
      <w:lang w:eastAsia="en-US"/>
    </w:rPr>
  </w:style>
  <w:style w:type="character" w:customStyle="1" w:styleId="EndnoteTextChar">
    <w:name w:val="Endnote Text Char"/>
    <w:basedOn w:val="DefaultParagraphFont"/>
    <w:link w:val="EndnoteText"/>
    <w:uiPriority w:val="99"/>
    <w:semiHidden/>
    <w:rsid w:val="002E07DF"/>
    <w:rPr>
      <w:rFonts w:ascii="Times New Roman" w:eastAsia="Times New Roman" w:hAnsi="Times New Roman" w:cs="Times New Roman"/>
      <w:sz w:val="20"/>
      <w:szCs w:val="20"/>
    </w:rPr>
  </w:style>
  <w:style w:type="character" w:styleId="EndnoteReference">
    <w:name w:val="endnote reference"/>
    <w:basedOn w:val="DefaultParagraphFont"/>
    <w:uiPriority w:val="99"/>
    <w:semiHidden/>
    <w:unhideWhenUsed/>
    <w:rsid w:val="002E07DF"/>
    <w:rPr>
      <w:vertAlign w:val="superscript"/>
    </w:rPr>
  </w:style>
  <w:style w:type="character" w:customStyle="1" w:styleId="ozzzk">
    <w:name w:val="ozzzk"/>
    <w:basedOn w:val="DefaultParagraphFont"/>
    <w:rsid w:val="005F089B"/>
  </w:style>
  <w:style w:type="paragraph" w:customStyle="1" w:styleId="1">
    <w:name w:val="表題1"/>
    <w:basedOn w:val="Normal"/>
    <w:next w:val="Author"/>
    <w:rsid w:val="003B33CC"/>
    <w:pPr>
      <w:snapToGrid w:val="0"/>
      <w:jc w:val="center"/>
    </w:pPr>
    <w:rPr>
      <w:rFonts w:ascii="Arial" w:eastAsia="MS Mincho" w:hAnsi="Arial"/>
      <w:sz w:val="28"/>
      <w:szCs w:val="32"/>
      <w:lang w:eastAsia="ja-JP"/>
    </w:rPr>
  </w:style>
  <w:style w:type="paragraph" w:customStyle="1" w:styleId="Author">
    <w:name w:val="Author"/>
    <w:basedOn w:val="Normal"/>
    <w:rsid w:val="003B33CC"/>
    <w:pPr>
      <w:snapToGrid w:val="0"/>
      <w:spacing w:line="320" w:lineRule="exact"/>
      <w:jc w:val="center"/>
    </w:pPr>
    <w:rPr>
      <w:rFonts w:ascii="Times New Roman" w:eastAsia="MS Mincho" w:hAnsi="Times New Roman"/>
      <w:sz w:val="24"/>
      <w:lang w:eastAsia="ja-JP"/>
    </w:rPr>
  </w:style>
  <w:style w:type="paragraph" w:customStyle="1" w:styleId="address">
    <w:name w:val="address"/>
    <w:basedOn w:val="Author"/>
    <w:rsid w:val="003B33CC"/>
    <w:rPr>
      <w:i/>
    </w:rPr>
  </w:style>
  <w:style w:type="character" w:customStyle="1" w:styleId="EndNoteBibliography0">
    <w:name w:val="EndNote Bibliography Знак"/>
    <w:locked/>
    <w:rsid w:val="00ED6167"/>
    <w:rPr>
      <w:noProof/>
      <w:kern w:val="2"/>
      <w:szCs w:val="24"/>
    </w:rPr>
  </w:style>
  <w:style w:type="paragraph" w:customStyle="1" w:styleId="ECIS2016AbstractTitle">
    <w:name w:val="ECIS2016 Abstract Title"/>
    <w:basedOn w:val="Normal"/>
    <w:qFormat/>
    <w:rsid w:val="00691961"/>
    <w:pPr>
      <w:widowControl/>
      <w:jc w:val="center"/>
    </w:pPr>
    <w:rPr>
      <w:rFonts w:asciiTheme="minorHAnsi" w:eastAsia="Times New Roman" w:hAnsiTheme="minorHAnsi"/>
      <w:b/>
      <w:bCs/>
      <w:kern w:val="0"/>
      <w:sz w:val="32"/>
      <w:szCs w:val="32"/>
      <w:lang w:eastAsia="tr-TR"/>
    </w:rPr>
  </w:style>
  <w:style w:type="paragraph" w:customStyle="1" w:styleId="ECIS2016CoAthor">
    <w:name w:val="ECIS2016 CoAthor"/>
    <w:qFormat/>
    <w:rsid w:val="00691961"/>
    <w:pPr>
      <w:spacing w:after="0" w:line="240" w:lineRule="auto"/>
      <w:jc w:val="center"/>
    </w:pPr>
    <w:rPr>
      <w:rFonts w:eastAsia="Calibri" w:cs="Times New Roman"/>
      <w:sz w:val="24"/>
      <w:szCs w:val="24"/>
      <w:lang w:val="en-GB"/>
    </w:rPr>
  </w:style>
  <w:style w:type="paragraph" w:customStyle="1" w:styleId="ECIS2016Affiliations">
    <w:name w:val="ECIS2016 Affiliations"/>
    <w:autoRedefine/>
    <w:qFormat/>
    <w:rsid w:val="00691961"/>
    <w:pPr>
      <w:spacing w:after="0" w:line="240" w:lineRule="auto"/>
      <w:jc w:val="center"/>
    </w:pPr>
    <w:rPr>
      <w:rFonts w:eastAsia="Times New Roman" w:cs="Times New Roman"/>
      <w:i/>
      <w:vertAlign w:val="superscript"/>
    </w:rPr>
  </w:style>
  <w:style w:type="paragraph" w:customStyle="1" w:styleId="ECIS2016e-mailaddress">
    <w:name w:val="ECIS2016 e-mail address"/>
    <w:basedOn w:val="Normal"/>
    <w:qFormat/>
    <w:rsid w:val="00691961"/>
    <w:pPr>
      <w:widowControl/>
      <w:jc w:val="center"/>
    </w:pPr>
    <w:rPr>
      <w:rFonts w:asciiTheme="minorHAnsi" w:eastAsia="Calibri" w:hAnsiTheme="minorHAnsi"/>
      <w:i/>
      <w:kern w:val="0"/>
      <w:sz w:val="20"/>
      <w:szCs w:val="20"/>
      <w:lang w:eastAsia="en-US"/>
    </w:rPr>
  </w:style>
  <w:style w:type="paragraph" w:customStyle="1" w:styleId="ECIS2016BodyoftheAbstract">
    <w:name w:val="ECIS2016 Body of the Abstract"/>
    <w:basedOn w:val="Normal"/>
    <w:qFormat/>
    <w:rsid w:val="00691961"/>
    <w:pPr>
      <w:widowControl/>
    </w:pPr>
    <w:rPr>
      <w:rFonts w:eastAsia="Calibri"/>
      <w:kern w:val="0"/>
      <w:sz w:val="22"/>
      <w:lang w:eastAsia="en-US"/>
    </w:rPr>
  </w:style>
  <w:style w:type="paragraph" w:customStyle="1" w:styleId="ECIS2016References">
    <w:name w:val="ECIS2016 References"/>
    <w:qFormat/>
    <w:rsid w:val="00691961"/>
    <w:pPr>
      <w:keepNext/>
      <w:numPr>
        <w:numId w:val="24"/>
      </w:numPr>
      <w:spacing w:after="0" w:line="240" w:lineRule="auto"/>
      <w:jc w:val="both"/>
    </w:pPr>
    <w:rPr>
      <w:rFonts w:eastAsia="Calibri" w:cs="Times New Roman"/>
      <w:sz w:val="20"/>
      <w:szCs w:val="20"/>
      <w:lang w:val="en-GB"/>
    </w:rPr>
  </w:style>
  <w:style w:type="paragraph" w:customStyle="1" w:styleId="AbstractICCC2016">
    <w:name w:val="Abstract_ICCC2016"/>
    <w:basedOn w:val="Normal"/>
    <w:rsid w:val="007B1872"/>
    <w:pPr>
      <w:widowControl/>
      <w:spacing w:before="40" w:line="360" w:lineRule="auto"/>
      <w:jc w:val="left"/>
    </w:pPr>
    <w:rPr>
      <w:rFonts w:ascii="Arial" w:eastAsia="MS Mincho" w:hAnsi="Arial" w:cs="Courier New"/>
      <w:kern w:val="0"/>
      <w:sz w:val="24"/>
      <w:szCs w:val="20"/>
      <w:lang w:eastAsia="fr-FR"/>
    </w:rPr>
  </w:style>
  <w:style w:type="paragraph" w:customStyle="1" w:styleId="AuthorICCC2016">
    <w:name w:val="Author_ICCC2016"/>
    <w:rsid w:val="007B1872"/>
    <w:pPr>
      <w:spacing w:after="0" w:line="240" w:lineRule="auto"/>
      <w:jc w:val="center"/>
    </w:pPr>
    <w:rPr>
      <w:rFonts w:ascii="Arial" w:eastAsia="MS Mincho" w:hAnsi="Arial" w:cs="Arial"/>
      <w:sz w:val="24"/>
      <w:szCs w:val="24"/>
      <w:lang w:eastAsia="fr-FR"/>
    </w:rPr>
  </w:style>
  <w:style w:type="character" w:customStyle="1" w:styleId="PresentingAuthorICCC2016">
    <w:name w:val="Presenting_Author_ICCC2016"/>
    <w:rsid w:val="007B1872"/>
    <w:rPr>
      <w:rFonts w:ascii="Arial" w:hAnsi="Arial" w:cs="Arial"/>
      <w:sz w:val="24"/>
      <w:szCs w:val="24"/>
      <w:u w:val="single"/>
      <w:lang w:val="en-GB"/>
    </w:rPr>
  </w:style>
  <w:style w:type="paragraph" w:customStyle="1" w:styleId="AddressICCC2016">
    <w:name w:val="Address_ICCC2016"/>
    <w:rsid w:val="007B1872"/>
    <w:pPr>
      <w:spacing w:before="40" w:after="0" w:line="240" w:lineRule="auto"/>
      <w:jc w:val="center"/>
    </w:pPr>
    <w:rPr>
      <w:rFonts w:ascii="Arial" w:eastAsia="MS Mincho" w:hAnsi="Arial" w:cs="Courier New"/>
      <w:sz w:val="24"/>
      <w:szCs w:val="20"/>
      <w:lang w:eastAsia="fr-FR"/>
    </w:rPr>
  </w:style>
  <w:style w:type="paragraph" w:customStyle="1" w:styleId="CorrespondingAuthorICCC2016">
    <w:name w:val="Corresponding_Author_ICCC2016"/>
    <w:basedOn w:val="Normal"/>
    <w:rsid w:val="007B1872"/>
    <w:pPr>
      <w:widowControl/>
      <w:spacing w:before="40" w:after="360"/>
      <w:jc w:val="center"/>
    </w:pPr>
    <w:rPr>
      <w:rFonts w:ascii="Arial" w:eastAsia="MS Mincho" w:hAnsi="Arial" w:cs="Courier New"/>
      <w:kern w:val="0"/>
      <w:sz w:val="24"/>
      <w:szCs w:val="20"/>
      <w:lang w:eastAsia="fr-FR"/>
    </w:rPr>
  </w:style>
  <w:style w:type="paragraph" w:customStyle="1" w:styleId="FigureICCC2016">
    <w:name w:val="Figure_ICCC2016"/>
    <w:rsid w:val="007B1872"/>
    <w:pPr>
      <w:spacing w:after="240" w:line="240" w:lineRule="auto"/>
    </w:pPr>
    <w:rPr>
      <w:rFonts w:ascii="Arial" w:eastAsia="MS Mincho" w:hAnsi="Arial" w:cs="Courier New"/>
      <w:b/>
      <w:sz w:val="24"/>
      <w:szCs w:val="20"/>
      <w:lang w:val="en-GB" w:eastAsia="fr-FR"/>
    </w:rPr>
  </w:style>
  <w:style w:type="character" w:customStyle="1" w:styleId="word">
    <w:name w:val="word"/>
    <w:basedOn w:val="DefaultParagraphFont"/>
    <w:rsid w:val="00930293"/>
  </w:style>
  <w:style w:type="paragraph" w:styleId="Bibliography">
    <w:name w:val="Bibliography"/>
    <w:basedOn w:val="Normal"/>
    <w:next w:val="Normal"/>
    <w:uiPriority w:val="37"/>
    <w:semiHidden/>
    <w:unhideWhenUsed/>
    <w:rsid w:val="008514F0"/>
    <w:rPr>
      <w:rFonts w:ascii="Century" w:eastAsia="MS Mincho" w:hAnsi="Century"/>
      <w:szCs w:val="24"/>
      <w:lang w:eastAsia="ja-JP"/>
    </w:rPr>
  </w:style>
  <w:style w:type="character" w:customStyle="1" w:styleId="EnlacedeInternet">
    <w:name w:val="Enlace de Internet"/>
    <w:basedOn w:val="DefaultParagraphFont"/>
    <w:uiPriority w:val="99"/>
    <w:unhideWhenUsed/>
    <w:rsid w:val="008514F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47993">
      <w:bodyDiv w:val="1"/>
      <w:marLeft w:val="0"/>
      <w:marRight w:val="0"/>
      <w:marTop w:val="0"/>
      <w:marBottom w:val="0"/>
      <w:divBdr>
        <w:top w:val="none" w:sz="0" w:space="0" w:color="auto"/>
        <w:left w:val="none" w:sz="0" w:space="0" w:color="auto"/>
        <w:bottom w:val="none" w:sz="0" w:space="0" w:color="auto"/>
        <w:right w:val="none" w:sz="0" w:space="0" w:color="auto"/>
      </w:divBdr>
    </w:div>
    <w:div w:id="20132237">
      <w:bodyDiv w:val="1"/>
      <w:marLeft w:val="0"/>
      <w:marRight w:val="0"/>
      <w:marTop w:val="0"/>
      <w:marBottom w:val="0"/>
      <w:divBdr>
        <w:top w:val="none" w:sz="0" w:space="0" w:color="auto"/>
        <w:left w:val="none" w:sz="0" w:space="0" w:color="auto"/>
        <w:bottom w:val="none" w:sz="0" w:space="0" w:color="auto"/>
        <w:right w:val="none" w:sz="0" w:space="0" w:color="auto"/>
      </w:divBdr>
      <w:divsChild>
        <w:div w:id="1237740816">
          <w:marLeft w:val="0"/>
          <w:marRight w:val="0"/>
          <w:marTop w:val="0"/>
          <w:marBottom w:val="0"/>
          <w:divBdr>
            <w:top w:val="none" w:sz="0" w:space="0" w:color="auto"/>
            <w:left w:val="none" w:sz="0" w:space="0" w:color="auto"/>
            <w:bottom w:val="none" w:sz="0" w:space="0" w:color="auto"/>
            <w:right w:val="none" w:sz="0" w:space="0" w:color="auto"/>
          </w:divBdr>
        </w:div>
        <w:div w:id="520239913">
          <w:marLeft w:val="0"/>
          <w:marRight w:val="0"/>
          <w:marTop w:val="0"/>
          <w:marBottom w:val="0"/>
          <w:divBdr>
            <w:top w:val="none" w:sz="0" w:space="0" w:color="auto"/>
            <w:left w:val="none" w:sz="0" w:space="0" w:color="auto"/>
            <w:bottom w:val="none" w:sz="0" w:space="0" w:color="auto"/>
            <w:right w:val="none" w:sz="0" w:space="0" w:color="auto"/>
          </w:divBdr>
        </w:div>
        <w:div w:id="701056568">
          <w:marLeft w:val="0"/>
          <w:marRight w:val="0"/>
          <w:marTop w:val="0"/>
          <w:marBottom w:val="0"/>
          <w:divBdr>
            <w:top w:val="none" w:sz="0" w:space="0" w:color="auto"/>
            <w:left w:val="none" w:sz="0" w:space="0" w:color="auto"/>
            <w:bottom w:val="none" w:sz="0" w:space="0" w:color="auto"/>
            <w:right w:val="none" w:sz="0" w:space="0" w:color="auto"/>
          </w:divBdr>
        </w:div>
      </w:divsChild>
    </w:div>
    <w:div w:id="20860351">
      <w:bodyDiv w:val="1"/>
      <w:marLeft w:val="0"/>
      <w:marRight w:val="0"/>
      <w:marTop w:val="0"/>
      <w:marBottom w:val="0"/>
      <w:divBdr>
        <w:top w:val="none" w:sz="0" w:space="0" w:color="auto"/>
        <w:left w:val="none" w:sz="0" w:space="0" w:color="auto"/>
        <w:bottom w:val="none" w:sz="0" w:space="0" w:color="auto"/>
        <w:right w:val="none" w:sz="0" w:space="0" w:color="auto"/>
      </w:divBdr>
      <w:divsChild>
        <w:div w:id="1581715712">
          <w:marLeft w:val="0"/>
          <w:marRight w:val="0"/>
          <w:marTop w:val="0"/>
          <w:marBottom w:val="0"/>
          <w:divBdr>
            <w:top w:val="none" w:sz="0" w:space="0" w:color="auto"/>
            <w:left w:val="none" w:sz="0" w:space="0" w:color="auto"/>
            <w:bottom w:val="none" w:sz="0" w:space="0" w:color="auto"/>
            <w:right w:val="none" w:sz="0" w:space="0" w:color="auto"/>
          </w:divBdr>
        </w:div>
        <w:div w:id="786854540">
          <w:marLeft w:val="0"/>
          <w:marRight w:val="0"/>
          <w:marTop w:val="0"/>
          <w:marBottom w:val="0"/>
          <w:divBdr>
            <w:top w:val="none" w:sz="0" w:space="0" w:color="auto"/>
            <w:left w:val="none" w:sz="0" w:space="0" w:color="auto"/>
            <w:bottom w:val="none" w:sz="0" w:space="0" w:color="auto"/>
            <w:right w:val="none" w:sz="0" w:space="0" w:color="auto"/>
          </w:divBdr>
        </w:div>
      </w:divsChild>
    </w:div>
    <w:div w:id="24136382">
      <w:bodyDiv w:val="1"/>
      <w:marLeft w:val="0"/>
      <w:marRight w:val="0"/>
      <w:marTop w:val="0"/>
      <w:marBottom w:val="0"/>
      <w:divBdr>
        <w:top w:val="none" w:sz="0" w:space="0" w:color="auto"/>
        <w:left w:val="none" w:sz="0" w:space="0" w:color="auto"/>
        <w:bottom w:val="none" w:sz="0" w:space="0" w:color="auto"/>
        <w:right w:val="none" w:sz="0" w:space="0" w:color="auto"/>
      </w:divBdr>
    </w:div>
    <w:div w:id="33621412">
      <w:bodyDiv w:val="1"/>
      <w:marLeft w:val="0"/>
      <w:marRight w:val="0"/>
      <w:marTop w:val="0"/>
      <w:marBottom w:val="0"/>
      <w:divBdr>
        <w:top w:val="none" w:sz="0" w:space="0" w:color="auto"/>
        <w:left w:val="none" w:sz="0" w:space="0" w:color="auto"/>
        <w:bottom w:val="none" w:sz="0" w:space="0" w:color="auto"/>
        <w:right w:val="none" w:sz="0" w:space="0" w:color="auto"/>
      </w:divBdr>
      <w:divsChild>
        <w:div w:id="677580052">
          <w:marLeft w:val="0"/>
          <w:marRight w:val="0"/>
          <w:marTop w:val="0"/>
          <w:marBottom w:val="0"/>
          <w:divBdr>
            <w:top w:val="none" w:sz="0" w:space="0" w:color="auto"/>
            <w:left w:val="none" w:sz="0" w:space="0" w:color="auto"/>
            <w:bottom w:val="none" w:sz="0" w:space="0" w:color="auto"/>
            <w:right w:val="none" w:sz="0" w:space="0" w:color="auto"/>
          </w:divBdr>
          <w:divsChild>
            <w:div w:id="1538928908">
              <w:marLeft w:val="0"/>
              <w:marRight w:val="0"/>
              <w:marTop w:val="0"/>
              <w:marBottom w:val="0"/>
              <w:divBdr>
                <w:top w:val="none" w:sz="0" w:space="0" w:color="auto"/>
                <w:left w:val="none" w:sz="0" w:space="0" w:color="auto"/>
                <w:bottom w:val="none" w:sz="0" w:space="0" w:color="auto"/>
                <w:right w:val="none" w:sz="0" w:space="0" w:color="auto"/>
              </w:divBdr>
            </w:div>
          </w:divsChild>
        </w:div>
        <w:div w:id="962687965">
          <w:marLeft w:val="0"/>
          <w:marRight w:val="0"/>
          <w:marTop w:val="0"/>
          <w:marBottom w:val="0"/>
          <w:divBdr>
            <w:top w:val="none" w:sz="0" w:space="0" w:color="auto"/>
            <w:left w:val="none" w:sz="0" w:space="0" w:color="auto"/>
            <w:bottom w:val="none" w:sz="0" w:space="0" w:color="auto"/>
            <w:right w:val="none" w:sz="0" w:space="0" w:color="auto"/>
          </w:divBdr>
        </w:div>
        <w:div w:id="505096141">
          <w:marLeft w:val="0"/>
          <w:marRight w:val="0"/>
          <w:marTop w:val="0"/>
          <w:marBottom w:val="0"/>
          <w:divBdr>
            <w:top w:val="none" w:sz="0" w:space="0" w:color="auto"/>
            <w:left w:val="none" w:sz="0" w:space="0" w:color="auto"/>
            <w:bottom w:val="none" w:sz="0" w:space="0" w:color="auto"/>
            <w:right w:val="none" w:sz="0" w:space="0" w:color="auto"/>
          </w:divBdr>
        </w:div>
      </w:divsChild>
    </w:div>
    <w:div w:id="48959018">
      <w:bodyDiv w:val="1"/>
      <w:marLeft w:val="0"/>
      <w:marRight w:val="0"/>
      <w:marTop w:val="0"/>
      <w:marBottom w:val="0"/>
      <w:divBdr>
        <w:top w:val="none" w:sz="0" w:space="0" w:color="auto"/>
        <w:left w:val="none" w:sz="0" w:space="0" w:color="auto"/>
        <w:bottom w:val="none" w:sz="0" w:space="0" w:color="auto"/>
        <w:right w:val="none" w:sz="0" w:space="0" w:color="auto"/>
      </w:divBdr>
    </w:div>
    <w:div w:id="50158128">
      <w:bodyDiv w:val="1"/>
      <w:marLeft w:val="0"/>
      <w:marRight w:val="0"/>
      <w:marTop w:val="0"/>
      <w:marBottom w:val="0"/>
      <w:divBdr>
        <w:top w:val="none" w:sz="0" w:space="0" w:color="auto"/>
        <w:left w:val="none" w:sz="0" w:space="0" w:color="auto"/>
        <w:bottom w:val="none" w:sz="0" w:space="0" w:color="auto"/>
        <w:right w:val="none" w:sz="0" w:space="0" w:color="auto"/>
      </w:divBdr>
    </w:div>
    <w:div w:id="53044675">
      <w:bodyDiv w:val="1"/>
      <w:marLeft w:val="0"/>
      <w:marRight w:val="0"/>
      <w:marTop w:val="0"/>
      <w:marBottom w:val="0"/>
      <w:divBdr>
        <w:top w:val="none" w:sz="0" w:space="0" w:color="auto"/>
        <w:left w:val="none" w:sz="0" w:space="0" w:color="auto"/>
        <w:bottom w:val="none" w:sz="0" w:space="0" w:color="auto"/>
        <w:right w:val="none" w:sz="0" w:space="0" w:color="auto"/>
      </w:divBdr>
    </w:div>
    <w:div w:id="56175656">
      <w:bodyDiv w:val="1"/>
      <w:marLeft w:val="0"/>
      <w:marRight w:val="0"/>
      <w:marTop w:val="0"/>
      <w:marBottom w:val="0"/>
      <w:divBdr>
        <w:top w:val="none" w:sz="0" w:space="0" w:color="auto"/>
        <w:left w:val="none" w:sz="0" w:space="0" w:color="auto"/>
        <w:bottom w:val="none" w:sz="0" w:space="0" w:color="auto"/>
        <w:right w:val="none" w:sz="0" w:space="0" w:color="auto"/>
      </w:divBdr>
    </w:div>
    <w:div w:id="69693934">
      <w:bodyDiv w:val="1"/>
      <w:marLeft w:val="0"/>
      <w:marRight w:val="0"/>
      <w:marTop w:val="0"/>
      <w:marBottom w:val="0"/>
      <w:divBdr>
        <w:top w:val="none" w:sz="0" w:space="0" w:color="auto"/>
        <w:left w:val="none" w:sz="0" w:space="0" w:color="auto"/>
        <w:bottom w:val="none" w:sz="0" w:space="0" w:color="auto"/>
        <w:right w:val="none" w:sz="0" w:space="0" w:color="auto"/>
      </w:divBdr>
    </w:div>
    <w:div w:id="70975825">
      <w:bodyDiv w:val="1"/>
      <w:marLeft w:val="0"/>
      <w:marRight w:val="0"/>
      <w:marTop w:val="0"/>
      <w:marBottom w:val="0"/>
      <w:divBdr>
        <w:top w:val="none" w:sz="0" w:space="0" w:color="auto"/>
        <w:left w:val="none" w:sz="0" w:space="0" w:color="auto"/>
        <w:bottom w:val="none" w:sz="0" w:space="0" w:color="auto"/>
        <w:right w:val="none" w:sz="0" w:space="0" w:color="auto"/>
      </w:divBdr>
    </w:div>
    <w:div w:id="71634362">
      <w:bodyDiv w:val="1"/>
      <w:marLeft w:val="0"/>
      <w:marRight w:val="0"/>
      <w:marTop w:val="0"/>
      <w:marBottom w:val="0"/>
      <w:divBdr>
        <w:top w:val="none" w:sz="0" w:space="0" w:color="auto"/>
        <w:left w:val="none" w:sz="0" w:space="0" w:color="auto"/>
        <w:bottom w:val="none" w:sz="0" w:space="0" w:color="auto"/>
        <w:right w:val="none" w:sz="0" w:space="0" w:color="auto"/>
      </w:divBdr>
    </w:div>
    <w:div w:id="80567785">
      <w:bodyDiv w:val="1"/>
      <w:marLeft w:val="0"/>
      <w:marRight w:val="0"/>
      <w:marTop w:val="0"/>
      <w:marBottom w:val="0"/>
      <w:divBdr>
        <w:top w:val="none" w:sz="0" w:space="0" w:color="auto"/>
        <w:left w:val="none" w:sz="0" w:space="0" w:color="auto"/>
        <w:bottom w:val="none" w:sz="0" w:space="0" w:color="auto"/>
        <w:right w:val="none" w:sz="0" w:space="0" w:color="auto"/>
      </w:divBdr>
    </w:div>
    <w:div w:id="98572293">
      <w:bodyDiv w:val="1"/>
      <w:marLeft w:val="0"/>
      <w:marRight w:val="0"/>
      <w:marTop w:val="0"/>
      <w:marBottom w:val="0"/>
      <w:divBdr>
        <w:top w:val="none" w:sz="0" w:space="0" w:color="auto"/>
        <w:left w:val="none" w:sz="0" w:space="0" w:color="auto"/>
        <w:bottom w:val="none" w:sz="0" w:space="0" w:color="auto"/>
        <w:right w:val="none" w:sz="0" w:space="0" w:color="auto"/>
      </w:divBdr>
    </w:div>
    <w:div w:id="140467194">
      <w:bodyDiv w:val="1"/>
      <w:marLeft w:val="0"/>
      <w:marRight w:val="0"/>
      <w:marTop w:val="0"/>
      <w:marBottom w:val="0"/>
      <w:divBdr>
        <w:top w:val="none" w:sz="0" w:space="0" w:color="auto"/>
        <w:left w:val="none" w:sz="0" w:space="0" w:color="auto"/>
        <w:bottom w:val="none" w:sz="0" w:space="0" w:color="auto"/>
        <w:right w:val="none" w:sz="0" w:space="0" w:color="auto"/>
      </w:divBdr>
    </w:div>
    <w:div w:id="180973626">
      <w:bodyDiv w:val="1"/>
      <w:marLeft w:val="0"/>
      <w:marRight w:val="0"/>
      <w:marTop w:val="0"/>
      <w:marBottom w:val="0"/>
      <w:divBdr>
        <w:top w:val="none" w:sz="0" w:space="0" w:color="auto"/>
        <w:left w:val="none" w:sz="0" w:space="0" w:color="auto"/>
        <w:bottom w:val="none" w:sz="0" w:space="0" w:color="auto"/>
        <w:right w:val="none" w:sz="0" w:space="0" w:color="auto"/>
      </w:divBdr>
    </w:div>
    <w:div w:id="186603542">
      <w:bodyDiv w:val="1"/>
      <w:marLeft w:val="0"/>
      <w:marRight w:val="0"/>
      <w:marTop w:val="0"/>
      <w:marBottom w:val="0"/>
      <w:divBdr>
        <w:top w:val="none" w:sz="0" w:space="0" w:color="auto"/>
        <w:left w:val="none" w:sz="0" w:space="0" w:color="auto"/>
        <w:bottom w:val="none" w:sz="0" w:space="0" w:color="auto"/>
        <w:right w:val="none" w:sz="0" w:space="0" w:color="auto"/>
      </w:divBdr>
    </w:div>
    <w:div w:id="236942269">
      <w:bodyDiv w:val="1"/>
      <w:marLeft w:val="0"/>
      <w:marRight w:val="0"/>
      <w:marTop w:val="0"/>
      <w:marBottom w:val="0"/>
      <w:divBdr>
        <w:top w:val="none" w:sz="0" w:space="0" w:color="auto"/>
        <w:left w:val="none" w:sz="0" w:space="0" w:color="auto"/>
        <w:bottom w:val="none" w:sz="0" w:space="0" w:color="auto"/>
        <w:right w:val="none" w:sz="0" w:space="0" w:color="auto"/>
      </w:divBdr>
      <w:divsChild>
        <w:div w:id="248582789">
          <w:marLeft w:val="0"/>
          <w:marRight w:val="0"/>
          <w:marTop w:val="0"/>
          <w:marBottom w:val="0"/>
          <w:divBdr>
            <w:top w:val="none" w:sz="0" w:space="0" w:color="auto"/>
            <w:left w:val="none" w:sz="0" w:space="0" w:color="auto"/>
            <w:bottom w:val="none" w:sz="0" w:space="0" w:color="auto"/>
            <w:right w:val="none" w:sz="0" w:space="0" w:color="auto"/>
          </w:divBdr>
          <w:divsChild>
            <w:div w:id="1807624752">
              <w:marLeft w:val="0"/>
              <w:marRight w:val="0"/>
              <w:marTop w:val="0"/>
              <w:marBottom w:val="0"/>
              <w:divBdr>
                <w:top w:val="none" w:sz="0" w:space="0" w:color="auto"/>
                <w:left w:val="none" w:sz="0" w:space="0" w:color="auto"/>
                <w:bottom w:val="none" w:sz="0" w:space="0" w:color="auto"/>
                <w:right w:val="none" w:sz="0" w:space="0" w:color="auto"/>
              </w:divBdr>
            </w:div>
          </w:divsChild>
        </w:div>
        <w:div w:id="1672105963">
          <w:marLeft w:val="0"/>
          <w:marRight w:val="0"/>
          <w:marTop w:val="0"/>
          <w:marBottom w:val="0"/>
          <w:divBdr>
            <w:top w:val="none" w:sz="0" w:space="0" w:color="auto"/>
            <w:left w:val="none" w:sz="0" w:space="0" w:color="auto"/>
            <w:bottom w:val="none" w:sz="0" w:space="0" w:color="auto"/>
            <w:right w:val="none" w:sz="0" w:space="0" w:color="auto"/>
          </w:divBdr>
          <w:divsChild>
            <w:div w:id="2038923195">
              <w:marLeft w:val="0"/>
              <w:marRight w:val="0"/>
              <w:marTop w:val="0"/>
              <w:marBottom w:val="0"/>
              <w:divBdr>
                <w:top w:val="none" w:sz="0" w:space="0" w:color="auto"/>
                <w:left w:val="none" w:sz="0" w:space="0" w:color="auto"/>
                <w:bottom w:val="none" w:sz="0" w:space="0" w:color="auto"/>
                <w:right w:val="none" w:sz="0" w:space="0" w:color="auto"/>
              </w:divBdr>
              <w:divsChild>
                <w:div w:id="1319380172">
                  <w:marLeft w:val="0"/>
                  <w:marRight w:val="0"/>
                  <w:marTop w:val="0"/>
                  <w:marBottom w:val="0"/>
                  <w:divBdr>
                    <w:top w:val="none" w:sz="0" w:space="0" w:color="auto"/>
                    <w:left w:val="none" w:sz="0" w:space="0" w:color="auto"/>
                    <w:bottom w:val="none" w:sz="0" w:space="0" w:color="auto"/>
                    <w:right w:val="none" w:sz="0" w:space="0" w:color="auto"/>
                  </w:divBdr>
                  <w:divsChild>
                    <w:div w:id="279844397">
                      <w:marLeft w:val="0"/>
                      <w:marRight w:val="0"/>
                      <w:marTop w:val="0"/>
                      <w:marBottom w:val="0"/>
                      <w:divBdr>
                        <w:top w:val="none" w:sz="0" w:space="0" w:color="auto"/>
                        <w:left w:val="none" w:sz="0" w:space="0" w:color="auto"/>
                        <w:bottom w:val="none" w:sz="0" w:space="0" w:color="auto"/>
                        <w:right w:val="none" w:sz="0" w:space="0" w:color="auto"/>
                      </w:divBdr>
                    </w:div>
                  </w:divsChild>
                </w:div>
                <w:div w:id="673000754">
                  <w:marLeft w:val="0"/>
                  <w:marRight w:val="0"/>
                  <w:marTop w:val="0"/>
                  <w:marBottom w:val="0"/>
                  <w:divBdr>
                    <w:top w:val="none" w:sz="0" w:space="0" w:color="auto"/>
                    <w:left w:val="none" w:sz="0" w:space="0" w:color="auto"/>
                    <w:bottom w:val="none" w:sz="0" w:space="0" w:color="auto"/>
                    <w:right w:val="none" w:sz="0" w:space="0" w:color="auto"/>
                  </w:divBdr>
                </w:div>
                <w:div w:id="1731414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8248710">
      <w:bodyDiv w:val="1"/>
      <w:marLeft w:val="0"/>
      <w:marRight w:val="0"/>
      <w:marTop w:val="0"/>
      <w:marBottom w:val="0"/>
      <w:divBdr>
        <w:top w:val="none" w:sz="0" w:space="0" w:color="auto"/>
        <w:left w:val="none" w:sz="0" w:space="0" w:color="auto"/>
        <w:bottom w:val="none" w:sz="0" w:space="0" w:color="auto"/>
        <w:right w:val="none" w:sz="0" w:space="0" w:color="auto"/>
      </w:divBdr>
    </w:div>
    <w:div w:id="241840177">
      <w:bodyDiv w:val="1"/>
      <w:marLeft w:val="0"/>
      <w:marRight w:val="0"/>
      <w:marTop w:val="0"/>
      <w:marBottom w:val="0"/>
      <w:divBdr>
        <w:top w:val="none" w:sz="0" w:space="0" w:color="auto"/>
        <w:left w:val="none" w:sz="0" w:space="0" w:color="auto"/>
        <w:bottom w:val="none" w:sz="0" w:space="0" w:color="auto"/>
        <w:right w:val="none" w:sz="0" w:space="0" w:color="auto"/>
      </w:divBdr>
    </w:div>
    <w:div w:id="242109435">
      <w:bodyDiv w:val="1"/>
      <w:marLeft w:val="0"/>
      <w:marRight w:val="0"/>
      <w:marTop w:val="0"/>
      <w:marBottom w:val="0"/>
      <w:divBdr>
        <w:top w:val="none" w:sz="0" w:space="0" w:color="auto"/>
        <w:left w:val="none" w:sz="0" w:space="0" w:color="auto"/>
        <w:bottom w:val="none" w:sz="0" w:space="0" w:color="auto"/>
        <w:right w:val="none" w:sz="0" w:space="0" w:color="auto"/>
      </w:divBdr>
    </w:div>
    <w:div w:id="284383953">
      <w:bodyDiv w:val="1"/>
      <w:marLeft w:val="0"/>
      <w:marRight w:val="0"/>
      <w:marTop w:val="0"/>
      <w:marBottom w:val="0"/>
      <w:divBdr>
        <w:top w:val="none" w:sz="0" w:space="0" w:color="auto"/>
        <w:left w:val="none" w:sz="0" w:space="0" w:color="auto"/>
        <w:bottom w:val="none" w:sz="0" w:space="0" w:color="auto"/>
        <w:right w:val="none" w:sz="0" w:space="0" w:color="auto"/>
      </w:divBdr>
    </w:div>
    <w:div w:id="287010035">
      <w:bodyDiv w:val="1"/>
      <w:marLeft w:val="0"/>
      <w:marRight w:val="0"/>
      <w:marTop w:val="0"/>
      <w:marBottom w:val="0"/>
      <w:divBdr>
        <w:top w:val="none" w:sz="0" w:space="0" w:color="auto"/>
        <w:left w:val="none" w:sz="0" w:space="0" w:color="auto"/>
        <w:bottom w:val="none" w:sz="0" w:space="0" w:color="auto"/>
        <w:right w:val="none" w:sz="0" w:space="0" w:color="auto"/>
      </w:divBdr>
    </w:div>
    <w:div w:id="288631105">
      <w:bodyDiv w:val="1"/>
      <w:marLeft w:val="0"/>
      <w:marRight w:val="0"/>
      <w:marTop w:val="0"/>
      <w:marBottom w:val="0"/>
      <w:divBdr>
        <w:top w:val="none" w:sz="0" w:space="0" w:color="auto"/>
        <w:left w:val="none" w:sz="0" w:space="0" w:color="auto"/>
        <w:bottom w:val="none" w:sz="0" w:space="0" w:color="auto"/>
        <w:right w:val="none" w:sz="0" w:space="0" w:color="auto"/>
      </w:divBdr>
    </w:div>
    <w:div w:id="313803846">
      <w:bodyDiv w:val="1"/>
      <w:marLeft w:val="0"/>
      <w:marRight w:val="0"/>
      <w:marTop w:val="0"/>
      <w:marBottom w:val="0"/>
      <w:divBdr>
        <w:top w:val="none" w:sz="0" w:space="0" w:color="auto"/>
        <w:left w:val="none" w:sz="0" w:space="0" w:color="auto"/>
        <w:bottom w:val="none" w:sz="0" w:space="0" w:color="auto"/>
        <w:right w:val="none" w:sz="0" w:space="0" w:color="auto"/>
      </w:divBdr>
    </w:div>
    <w:div w:id="339310411">
      <w:bodyDiv w:val="1"/>
      <w:marLeft w:val="0"/>
      <w:marRight w:val="0"/>
      <w:marTop w:val="0"/>
      <w:marBottom w:val="0"/>
      <w:divBdr>
        <w:top w:val="none" w:sz="0" w:space="0" w:color="auto"/>
        <w:left w:val="none" w:sz="0" w:space="0" w:color="auto"/>
        <w:bottom w:val="none" w:sz="0" w:space="0" w:color="auto"/>
        <w:right w:val="none" w:sz="0" w:space="0" w:color="auto"/>
      </w:divBdr>
    </w:div>
    <w:div w:id="349532582">
      <w:bodyDiv w:val="1"/>
      <w:marLeft w:val="0"/>
      <w:marRight w:val="0"/>
      <w:marTop w:val="0"/>
      <w:marBottom w:val="0"/>
      <w:divBdr>
        <w:top w:val="none" w:sz="0" w:space="0" w:color="auto"/>
        <w:left w:val="none" w:sz="0" w:space="0" w:color="auto"/>
        <w:bottom w:val="none" w:sz="0" w:space="0" w:color="auto"/>
        <w:right w:val="none" w:sz="0" w:space="0" w:color="auto"/>
      </w:divBdr>
    </w:div>
    <w:div w:id="360938308">
      <w:bodyDiv w:val="1"/>
      <w:marLeft w:val="0"/>
      <w:marRight w:val="0"/>
      <w:marTop w:val="0"/>
      <w:marBottom w:val="0"/>
      <w:divBdr>
        <w:top w:val="none" w:sz="0" w:space="0" w:color="auto"/>
        <w:left w:val="none" w:sz="0" w:space="0" w:color="auto"/>
        <w:bottom w:val="none" w:sz="0" w:space="0" w:color="auto"/>
        <w:right w:val="none" w:sz="0" w:space="0" w:color="auto"/>
      </w:divBdr>
    </w:div>
    <w:div w:id="397945999">
      <w:bodyDiv w:val="1"/>
      <w:marLeft w:val="0"/>
      <w:marRight w:val="0"/>
      <w:marTop w:val="0"/>
      <w:marBottom w:val="0"/>
      <w:divBdr>
        <w:top w:val="none" w:sz="0" w:space="0" w:color="auto"/>
        <w:left w:val="none" w:sz="0" w:space="0" w:color="auto"/>
        <w:bottom w:val="none" w:sz="0" w:space="0" w:color="auto"/>
        <w:right w:val="none" w:sz="0" w:space="0" w:color="auto"/>
      </w:divBdr>
    </w:div>
    <w:div w:id="398359833">
      <w:bodyDiv w:val="1"/>
      <w:marLeft w:val="0"/>
      <w:marRight w:val="0"/>
      <w:marTop w:val="0"/>
      <w:marBottom w:val="0"/>
      <w:divBdr>
        <w:top w:val="none" w:sz="0" w:space="0" w:color="auto"/>
        <w:left w:val="none" w:sz="0" w:space="0" w:color="auto"/>
        <w:bottom w:val="none" w:sz="0" w:space="0" w:color="auto"/>
        <w:right w:val="none" w:sz="0" w:space="0" w:color="auto"/>
      </w:divBdr>
    </w:div>
    <w:div w:id="402800932">
      <w:bodyDiv w:val="1"/>
      <w:marLeft w:val="0"/>
      <w:marRight w:val="0"/>
      <w:marTop w:val="0"/>
      <w:marBottom w:val="0"/>
      <w:divBdr>
        <w:top w:val="none" w:sz="0" w:space="0" w:color="auto"/>
        <w:left w:val="none" w:sz="0" w:space="0" w:color="auto"/>
        <w:bottom w:val="none" w:sz="0" w:space="0" w:color="auto"/>
        <w:right w:val="none" w:sz="0" w:space="0" w:color="auto"/>
      </w:divBdr>
    </w:div>
    <w:div w:id="416901364">
      <w:bodyDiv w:val="1"/>
      <w:marLeft w:val="0"/>
      <w:marRight w:val="0"/>
      <w:marTop w:val="0"/>
      <w:marBottom w:val="0"/>
      <w:divBdr>
        <w:top w:val="none" w:sz="0" w:space="0" w:color="auto"/>
        <w:left w:val="none" w:sz="0" w:space="0" w:color="auto"/>
        <w:bottom w:val="none" w:sz="0" w:space="0" w:color="auto"/>
        <w:right w:val="none" w:sz="0" w:space="0" w:color="auto"/>
      </w:divBdr>
    </w:div>
    <w:div w:id="434594251">
      <w:bodyDiv w:val="1"/>
      <w:marLeft w:val="0"/>
      <w:marRight w:val="0"/>
      <w:marTop w:val="0"/>
      <w:marBottom w:val="0"/>
      <w:divBdr>
        <w:top w:val="none" w:sz="0" w:space="0" w:color="auto"/>
        <w:left w:val="none" w:sz="0" w:space="0" w:color="auto"/>
        <w:bottom w:val="none" w:sz="0" w:space="0" w:color="auto"/>
        <w:right w:val="none" w:sz="0" w:space="0" w:color="auto"/>
      </w:divBdr>
      <w:divsChild>
        <w:div w:id="446509232">
          <w:marLeft w:val="0"/>
          <w:marRight w:val="0"/>
          <w:marTop w:val="0"/>
          <w:marBottom w:val="0"/>
          <w:divBdr>
            <w:top w:val="none" w:sz="0" w:space="0" w:color="auto"/>
            <w:left w:val="none" w:sz="0" w:space="0" w:color="auto"/>
            <w:bottom w:val="none" w:sz="0" w:space="0" w:color="auto"/>
            <w:right w:val="none" w:sz="0" w:space="0" w:color="auto"/>
          </w:divBdr>
        </w:div>
        <w:div w:id="2000225584">
          <w:marLeft w:val="0"/>
          <w:marRight w:val="0"/>
          <w:marTop w:val="0"/>
          <w:marBottom w:val="0"/>
          <w:divBdr>
            <w:top w:val="none" w:sz="0" w:space="0" w:color="auto"/>
            <w:left w:val="none" w:sz="0" w:space="0" w:color="auto"/>
            <w:bottom w:val="none" w:sz="0" w:space="0" w:color="auto"/>
            <w:right w:val="none" w:sz="0" w:space="0" w:color="auto"/>
          </w:divBdr>
        </w:div>
      </w:divsChild>
    </w:div>
    <w:div w:id="439450847">
      <w:bodyDiv w:val="1"/>
      <w:marLeft w:val="0"/>
      <w:marRight w:val="0"/>
      <w:marTop w:val="0"/>
      <w:marBottom w:val="0"/>
      <w:divBdr>
        <w:top w:val="none" w:sz="0" w:space="0" w:color="auto"/>
        <w:left w:val="none" w:sz="0" w:space="0" w:color="auto"/>
        <w:bottom w:val="none" w:sz="0" w:space="0" w:color="auto"/>
        <w:right w:val="none" w:sz="0" w:space="0" w:color="auto"/>
      </w:divBdr>
    </w:div>
    <w:div w:id="446124547">
      <w:bodyDiv w:val="1"/>
      <w:marLeft w:val="0"/>
      <w:marRight w:val="0"/>
      <w:marTop w:val="0"/>
      <w:marBottom w:val="0"/>
      <w:divBdr>
        <w:top w:val="none" w:sz="0" w:space="0" w:color="auto"/>
        <w:left w:val="none" w:sz="0" w:space="0" w:color="auto"/>
        <w:bottom w:val="none" w:sz="0" w:space="0" w:color="auto"/>
        <w:right w:val="none" w:sz="0" w:space="0" w:color="auto"/>
      </w:divBdr>
      <w:divsChild>
        <w:div w:id="1552811268">
          <w:marLeft w:val="0"/>
          <w:marRight w:val="0"/>
          <w:marTop w:val="0"/>
          <w:marBottom w:val="0"/>
          <w:divBdr>
            <w:top w:val="none" w:sz="0" w:space="0" w:color="auto"/>
            <w:left w:val="none" w:sz="0" w:space="0" w:color="auto"/>
            <w:bottom w:val="none" w:sz="0" w:space="0" w:color="auto"/>
            <w:right w:val="none" w:sz="0" w:space="0" w:color="auto"/>
          </w:divBdr>
        </w:div>
        <w:div w:id="1687444393">
          <w:marLeft w:val="0"/>
          <w:marRight w:val="0"/>
          <w:marTop w:val="0"/>
          <w:marBottom w:val="0"/>
          <w:divBdr>
            <w:top w:val="none" w:sz="0" w:space="0" w:color="auto"/>
            <w:left w:val="none" w:sz="0" w:space="0" w:color="auto"/>
            <w:bottom w:val="none" w:sz="0" w:space="0" w:color="auto"/>
            <w:right w:val="none" w:sz="0" w:space="0" w:color="auto"/>
          </w:divBdr>
        </w:div>
        <w:div w:id="246697195">
          <w:marLeft w:val="0"/>
          <w:marRight w:val="0"/>
          <w:marTop w:val="0"/>
          <w:marBottom w:val="0"/>
          <w:divBdr>
            <w:top w:val="none" w:sz="0" w:space="0" w:color="auto"/>
            <w:left w:val="none" w:sz="0" w:space="0" w:color="auto"/>
            <w:bottom w:val="none" w:sz="0" w:space="0" w:color="auto"/>
            <w:right w:val="none" w:sz="0" w:space="0" w:color="auto"/>
          </w:divBdr>
        </w:div>
        <w:div w:id="1604415284">
          <w:marLeft w:val="0"/>
          <w:marRight w:val="0"/>
          <w:marTop w:val="0"/>
          <w:marBottom w:val="0"/>
          <w:divBdr>
            <w:top w:val="none" w:sz="0" w:space="0" w:color="auto"/>
            <w:left w:val="none" w:sz="0" w:space="0" w:color="auto"/>
            <w:bottom w:val="none" w:sz="0" w:space="0" w:color="auto"/>
            <w:right w:val="none" w:sz="0" w:space="0" w:color="auto"/>
          </w:divBdr>
        </w:div>
        <w:div w:id="1288462822">
          <w:marLeft w:val="0"/>
          <w:marRight w:val="0"/>
          <w:marTop w:val="0"/>
          <w:marBottom w:val="0"/>
          <w:divBdr>
            <w:top w:val="none" w:sz="0" w:space="0" w:color="auto"/>
            <w:left w:val="none" w:sz="0" w:space="0" w:color="auto"/>
            <w:bottom w:val="none" w:sz="0" w:space="0" w:color="auto"/>
            <w:right w:val="none" w:sz="0" w:space="0" w:color="auto"/>
          </w:divBdr>
        </w:div>
        <w:div w:id="1184904346">
          <w:marLeft w:val="0"/>
          <w:marRight w:val="0"/>
          <w:marTop w:val="0"/>
          <w:marBottom w:val="0"/>
          <w:divBdr>
            <w:top w:val="none" w:sz="0" w:space="0" w:color="auto"/>
            <w:left w:val="none" w:sz="0" w:space="0" w:color="auto"/>
            <w:bottom w:val="none" w:sz="0" w:space="0" w:color="auto"/>
            <w:right w:val="none" w:sz="0" w:space="0" w:color="auto"/>
          </w:divBdr>
        </w:div>
        <w:div w:id="368527324">
          <w:marLeft w:val="0"/>
          <w:marRight w:val="0"/>
          <w:marTop w:val="0"/>
          <w:marBottom w:val="0"/>
          <w:divBdr>
            <w:top w:val="none" w:sz="0" w:space="0" w:color="auto"/>
            <w:left w:val="none" w:sz="0" w:space="0" w:color="auto"/>
            <w:bottom w:val="none" w:sz="0" w:space="0" w:color="auto"/>
            <w:right w:val="none" w:sz="0" w:space="0" w:color="auto"/>
          </w:divBdr>
        </w:div>
        <w:div w:id="1491631364">
          <w:marLeft w:val="0"/>
          <w:marRight w:val="0"/>
          <w:marTop w:val="0"/>
          <w:marBottom w:val="0"/>
          <w:divBdr>
            <w:top w:val="none" w:sz="0" w:space="0" w:color="auto"/>
            <w:left w:val="none" w:sz="0" w:space="0" w:color="auto"/>
            <w:bottom w:val="none" w:sz="0" w:space="0" w:color="auto"/>
            <w:right w:val="none" w:sz="0" w:space="0" w:color="auto"/>
          </w:divBdr>
        </w:div>
        <w:div w:id="918637937">
          <w:marLeft w:val="0"/>
          <w:marRight w:val="0"/>
          <w:marTop w:val="0"/>
          <w:marBottom w:val="0"/>
          <w:divBdr>
            <w:top w:val="none" w:sz="0" w:space="0" w:color="auto"/>
            <w:left w:val="none" w:sz="0" w:space="0" w:color="auto"/>
            <w:bottom w:val="none" w:sz="0" w:space="0" w:color="auto"/>
            <w:right w:val="none" w:sz="0" w:space="0" w:color="auto"/>
          </w:divBdr>
        </w:div>
        <w:div w:id="2097819575">
          <w:marLeft w:val="0"/>
          <w:marRight w:val="0"/>
          <w:marTop w:val="0"/>
          <w:marBottom w:val="0"/>
          <w:divBdr>
            <w:top w:val="none" w:sz="0" w:space="0" w:color="auto"/>
            <w:left w:val="none" w:sz="0" w:space="0" w:color="auto"/>
            <w:bottom w:val="none" w:sz="0" w:space="0" w:color="auto"/>
            <w:right w:val="none" w:sz="0" w:space="0" w:color="auto"/>
          </w:divBdr>
        </w:div>
      </w:divsChild>
    </w:div>
    <w:div w:id="446892298">
      <w:bodyDiv w:val="1"/>
      <w:marLeft w:val="0"/>
      <w:marRight w:val="0"/>
      <w:marTop w:val="0"/>
      <w:marBottom w:val="0"/>
      <w:divBdr>
        <w:top w:val="none" w:sz="0" w:space="0" w:color="auto"/>
        <w:left w:val="none" w:sz="0" w:space="0" w:color="auto"/>
        <w:bottom w:val="none" w:sz="0" w:space="0" w:color="auto"/>
        <w:right w:val="none" w:sz="0" w:space="0" w:color="auto"/>
      </w:divBdr>
    </w:div>
    <w:div w:id="581573216">
      <w:bodyDiv w:val="1"/>
      <w:marLeft w:val="0"/>
      <w:marRight w:val="0"/>
      <w:marTop w:val="0"/>
      <w:marBottom w:val="0"/>
      <w:divBdr>
        <w:top w:val="none" w:sz="0" w:space="0" w:color="auto"/>
        <w:left w:val="none" w:sz="0" w:space="0" w:color="auto"/>
        <w:bottom w:val="none" w:sz="0" w:space="0" w:color="auto"/>
        <w:right w:val="none" w:sz="0" w:space="0" w:color="auto"/>
      </w:divBdr>
    </w:div>
    <w:div w:id="590818099">
      <w:bodyDiv w:val="1"/>
      <w:marLeft w:val="0"/>
      <w:marRight w:val="0"/>
      <w:marTop w:val="0"/>
      <w:marBottom w:val="0"/>
      <w:divBdr>
        <w:top w:val="none" w:sz="0" w:space="0" w:color="auto"/>
        <w:left w:val="none" w:sz="0" w:space="0" w:color="auto"/>
        <w:bottom w:val="none" w:sz="0" w:space="0" w:color="auto"/>
        <w:right w:val="none" w:sz="0" w:space="0" w:color="auto"/>
      </w:divBdr>
    </w:div>
    <w:div w:id="596065420">
      <w:bodyDiv w:val="1"/>
      <w:marLeft w:val="0"/>
      <w:marRight w:val="0"/>
      <w:marTop w:val="0"/>
      <w:marBottom w:val="0"/>
      <w:divBdr>
        <w:top w:val="none" w:sz="0" w:space="0" w:color="auto"/>
        <w:left w:val="none" w:sz="0" w:space="0" w:color="auto"/>
        <w:bottom w:val="none" w:sz="0" w:space="0" w:color="auto"/>
        <w:right w:val="none" w:sz="0" w:space="0" w:color="auto"/>
      </w:divBdr>
    </w:div>
    <w:div w:id="598294406">
      <w:bodyDiv w:val="1"/>
      <w:marLeft w:val="0"/>
      <w:marRight w:val="0"/>
      <w:marTop w:val="0"/>
      <w:marBottom w:val="0"/>
      <w:divBdr>
        <w:top w:val="none" w:sz="0" w:space="0" w:color="auto"/>
        <w:left w:val="none" w:sz="0" w:space="0" w:color="auto"/>
        <w:bottom w:val="none" w:sz="0" w:space="0" w:color="auto"/>
        <w:right w:val="none" w:sz="0" w:space="0" w:color="auto"/>
      </w:divBdr>
    </w:div>
    <w:div w:id="602958041">
      <w:bodyDiv w:val="1"/>
      <w:marLeft w:val="0"/>
      <w:marRight w:val="0"/>
      <w:marTop w:val="0"/>
      <w:marBottom w:val="0"/>
      <w:divBdr>
        <w:top w:val="none" w:sz="0" w:space="0" w:color="auto"/>
        <w:left w:val="none" w:sz="0" w:space="0" w:color="auto"/>
        <w:bottom w:val="none" w:sz="0" w:space="0" w:color="auto"/>
        <w:right w:val="none" w:sz="0" w:space="0" w:color="auto"/>
      </w:divBdr>
    </w:div>
    <w:div w:id="608247216">
      <w:bodyDiv w:val="1"/>
      <w:marLeft w:val="0"/>
      <w:marRight w:val="0"/>
      <w:marTop w:val="0"/>
      <w:marBottom w:val="0"/>
      <w:divBdr>
        <w:top w:val="none" w:sz="0" w:space="0" w:color="auto"/>
        <w:left w:val="none" w:sz="0" w:space="0" w:color="auto"/>
        <w:bottom w:val="none" w:sz="0" w:space="0" w:color="auto"/>
        <w:right w:val="none" w:sz="0" w:space="0" w:color="auto"/>
      </w:divBdr>
    </w:div>
    <w:div w:id="618149105">
      <w:bodyDiv w:val="1"/>
      <w:marLeft w:val="0"/>
      <w:marRight w:val="0"/>
      <w:marTop w:val="0"/>
      <w:marBottom w:val="0"/>
      <w:divBdr>
        <w:top w:val="none" w:sz="0" w:space="0" w:color="auto"/>
        <w:left w:val="none" w:sz="0" w:space="0" w:color="auto"/>
        <w:bottom w:val="none" w:sz="0" w:space="0" w:color="auto"/>
        <w:right w:val="none" w:sz="0" w:space="0" w:color="auto"/>
      </w:divBdr>
      <w:divsChild>
        <w:div w:id="430395168">
          <w:marLeft w:val="0"/>
          <w:marRight w:val="0"/>
          <w:marTop w:val="0"/>
          <w:marBottom w:val="0"/>
          <w:divBdr>
            <w:top w:val="none" w:sz="0" w:space="0" w:color="auto"/>
            <w:left w:val="none" w:sz="0" w:space="0" w:color="auto"/>
            <w:bottom w:val="none" w:sz="0" w:space="0" w:color="auto"/>
            <w:right w:val="none" w:sz="0" w:space="0" w:color="auto"/>
          </w:divBdr>
        </w:div>
        <w:div w:id="505829862">
          <w:marLeft w:val="0"/>
          <w:marRight w:val="0"/>
          <w:marTop w:val="0"/>
          <w:marBottom w:val="0"/>
          <w:divBdr>
            <w:top w:val="none" w:sz="0" w:space="0" w:color="auto"/>
            <w:left w:val="none" w:sz="0" w:space="0" w:color="auto"/>
            <w:bottom w:val="none" w:sz="0" w:space="0" w:color="auto"/>
            <w:right w:val="none" w:sz="0" w:space="0" w:color="auto"/>
          </w:divBdr>
        </w:div>
        <w:div w:id="1958021133">
          <w:marLeft w:val="0"/>
          <w:marRight w:val="0"/>
          <w:marTop w:val="0"/>
          <w:marBottom w:val="0"/>
          <w:divBdr>
            <w:top w:val="none" w:sz="0" w:space="0" w:color="auto"/>
            <w:left w:val="none" w:sz="0" w:space="0" w:color="auto"/>
            <w:bottom w:val="none" w:sz="0" w:space="0" w:color="auto"/>
            <w:right w:val="none" w:sz="0" w:space="0" w:color="auto"/>
          </w:divBdr>
        </w:div>
        <w:div w:id="1505394241">
          <w:marLeft w:val="0"/>
          <w:marRight w:val="0"/>
          <w:marTop w:val="0"/>
          <w:marBottom w:val="0"/>
          <w:divBdr>
            <w:top w:val="none" w:sz="0" w:space="0" w:color="auto"/>
            <w:left w:val="none" w:sz="0" w:space="0" w:color="auto"/>
            <w:bottom w:val="none" w:sz="0" w:space="0" w:color="auto"/>
            <w:right w:val="none" w:sz="0" w:space="0" w:color="auto"/>
          </w:divBdr>
        </w:div>
      </w:divsChild>
    </w:div>
    <w:div w:id="619842514">
      <w:bodyDiv w:val="1"/>
      <w:marLeft w:val="0"/>
      <w:marRight w:val="0"/>
      <w:marTop w:val="0"/>
      <w:marBottom w:val="0"/>
      <w:divBdr>
        <w:top w:val="none" w:sz="0" w:space="0" w:color="auto"/>
        <w:left w:val="none" w:sz="0" w:space="0" w:color="auto"/>
        <w:bottom w:val="none" w:sz="0" w:space="0" w:color="auto"/>
        <w:right w:val="none" w:sz="0" w:space="0" w:color="auto"/>
      </w:divBdr>
    </w:div>
    <w:div w:id="633677562">
      <w:bodyDiv w:val="1"/>
      <w:marLeft w:val="0"/>
      <w:marRight w:val="0"/>
      <w:marTop w:val="0"/>
      <w:marBottom w:val="0"/>
      <w:divBdr>
        <w:top w:val="none" w:sz="0" w:space="0" w:color="auto"/>
        <w:left w:val="none" w:sz="0" w:space="0" w:color="auto"/>
        <w:bottom w:val="none" w:sz="0" w:space="0" w:color="auto"/>
        <w:right w:val="none" w:sz="0" w:space="0" w:color="auto"/>
      </w:divBdr>
    </w:div>
    <w:div w:id="642122857">
      <w:bodyDiv w:val="1"/>
      <w:marLeft w:val="0"/>
      <w:marRight w:val="0"/>
      <w:marTop w:val="0"/>
      <w:marBottom w:val="0"/>
      <w:divBdr>
        <w:top w:val="none" w:sz="0" w:space="0" w:color="auto"/>
        <w:left w:val="none" w:sz="0" w:space="0" w:color="auto"/>
        <w:bottom w:val="none" w:sz="0" w:space="0" w:color="auto"/>
        <w:right w:val="none" w:sz="0" w:space="0" w:color="auto"/>
      </w:divBdr>
    </w:div>
    <w:div w:id="643775407">
      <w:bodyDiv w:val="1"/>
      <w:marLeft w:val="0"/>
      <w:marRight w:val="0"/>
      <w:marTop w:val="0"/>
      <w:marBottom w:val="0"/>
      <w:divBdr>
        <w:top w:val="none" w:sz="0" w:space="0" w:color="auto"/>
        <w:left w:val="none" w:sz="0" w:space="0" w:color="auto"/>
        <w:bottom w:val="none" w:sz="0" w:space="0" w:color="auto"/>
        <w:right w:val="none" w:sz="0" w:space="0" w:color="auto"/>
      </w:divBdr>
    </w:div>
    <w:div w:id="645859863">
      <w:bodyDiv w:val="1"/>
      <w:marLeft w:val="0"/>
      <w:marRight w:val="0"/>
      <w:marTop w:val="0"/>
      <w:marBottom w:val="0"/>
      <w:divBdr>
        <w:top w:val="none" w:sz="0" w:space="0" w:color="auto"/>
        <w:left w:val="none" w:sz="0" w:space="0" w:color="auto"/>
        <w:bottom w:val="none" w:sz="0" w:space="0" w:color="auto"/>
        <w:right w:val="none" w:sz="0" w:space="0" w:color="auto"/>
      </w:divBdr>
    </w:div>
    <w:div w:id="655495122">
      <w:bodyDiv w:val="1"/>
      <w:marLeft w:val="0"/>
      <w:marRight w:val="0"/>
      <w:marTop w:val="0"/>
      <w:marBottom w:val="0"/>
      <w:divBdr>
        <w:top w:val="none" w:sz="0" w:space="0" w:color="auto"/>
        <w:left w:val="none" w:sz="0" w:space="0" w:color="auto"/>
        <w:bottom w:val="none" w:sz="0" w:space="0" w:color="auto"/>
        <w:right w:val="none" w:sz="0" w:space="0" w:color="auto"/>
      </w:divBdr>
    </w:div>
    <w:div w:id="663123586">
      <w:bodyDiv w:val="1"/>
      <w:marLeft w:val="0"/>
      <w:marRight w:val="0"/>
      <w:marTop w:val="0"/>
      <w:marBottom w:val="0"/>
      <w:divBdr>
        <w:top w:val="none" w:sz="0" w:space="0" w:color="auto"/>
        <w:left w:val="none" w:sz="0" w:space="0" w:color="auto"/>
        <w:bottom w:val="none" w:sz="0" w:space="0" w:color="auto"/>
        <w:right w:val="none" w:sz="0" w:space="0" w:color="auto"/>
      </w:divBdr>
    </w:div>
    <w:div w:id="683820172">
      <w:bodyDiv w:val="1"/>
      <w:marLeft w:val="0"/>
      <w:marRight w:val="0"/>
      <w:marTop w:val="0"/>
      <w:marBottom w:val="0"/>
      <w:divBdr>
        <w:top w:val="none" w:sz="0" w:space="0" w:color="auto"/>
        <w:left w:val="none" w:sz="0" w:space="0" w:color="auto"/>
        <w:bottom w:val="none" w:sz="0" w:space="0" w:color="auto"/>
        <w:right w:val="none" w:sz="0" w:space="0" w:color="auto"/>
      </w:divBdr>
    </w:div>
    <w:div w:id="688260902">
      <w:bodyDiv w:val="1"/>
      <w:marLeft w:val="0"/>
      <w:marRight w:val="0"/>
      <w:marTop w:val="0"/>
      <w:marBottom w:val="0"/>
      <w:divBdr>
        <w:top w:val="none" w:sz="0" w:space="0" w:color="auto"/>
        <w:left w:val="none" w:sz="0" w:space="0" w:color="auto"/>
        <w:bottom w:val="none" w:sz="0" w:space="0" w:color="auto"/>
        <w:right w:val="none" w:sz="0" w:space="0" w:color="auto"/>
      </w:divBdr>
    </w:div>
    <w:div w:id="707218106">
      <w:bodyDiv w:val="1"/>
      <w:marLeft w:val="0"/>
      <w:marRight w:val="0"/>
      <w:marTop w:val="0"/>
      <w:marBottom w:val="0"/>
      <w:divBdr>
        <w:top w:val="none" w:sz="0" w:space="0" w:color="auto"/>
        <w:left w:val="none" w:sz="0" w:space="0" w:color="auto"/>
        <w:bottom w:val="none" w:sz="0" w:space="0" w:color="auto"/>
        <w:right w:val="none" w:sz="0" w:space="0" w:color="auto"/>
      </w:divBdr>
    </w:div>
    <w:div w:id="716314745">
      <w:bodyDiv w:val="1"/>
      <w:marLeft w:val="0"/>
      <w:marRight w:val="0"/>
      <w:marTop w:val="0"/>
      <w:marBottom w:val="0"/>
      <w:divBdr>
        <w:top w:val="none" w:sz="0" w:space="0" w:color="auto"/>
        <w:left w:val="none" w:sz="0" w:space="0" w:color="auto"/>
        <w:bottom w:val="none" w:sz="0" w:space="0" w:color="auto"/>
        <w:right w:val="none" w:sz="0" w:space="0" w:color="auto"/>
      </w:divBdr>
    </w:div>
    <w:div w:id="765883399">
      <w:bodyDiv w:val="1"/>
      <w:marLeft w:val="0"/>
      <w:marRight w:val="0"/>
      <w:marTop w:val="0"/>
      <w:marBottom w:val="0"/>
      <w:divBdr>
        <w:top w:val="none" w:sz="0" w:space="0" w:color="auto"/>
        <w:left w:val="none" w:sz="0" w:space="0" w:color="auto"/>
        <w:bottom w:val="none" w:sz="0" w:space="0" w:color="auto"/>
        <w:right w:val="none" w:sz="0" w:space="0" w:color="auto"/>
      </w:divBdr>
    </w:div>
    <w:div w:id="766729375">
      <w:bodyDiv w:val="1"/>
      <w:marLeft w:val="0"/>
      <w:marRight w:val="0"/>
      <w:marTop w:val="0"/>
      <w:marBottom w:val="0"/>
      <w:divBdr>
        <w:top w:val="none" w:sz="0" w:space="0" w:color="auto"/>
        <w:left w:val="none" w:sz="0" w:space="0" w:color="auto"/>
        <w:bottom w:val="none" w:sz="0" w:space="0" w:color="auto"/>
        <w:right w:val="none" w:sz="0" w:space="0" w:color="auto"/>
      </w:divBdr>
    </w:div>
    <w:div w:id="775951143">
      <w:bodyDiv w:val="1"/>
      <w:marLeft w:val="0"/>
      <w:marRight w:val="0"/>
      <w:marTop w:val="0"/>
      <w:marBottom w:val="0"/>
      <w:divBdr>
        <w:top w:val="none" w:sz="0" w:space="0" w:color="auto"/>
        <w:left w:val="none" w:sz="0" w:space="0" w:color="auto"/>
        <w:bottom w:val="none" w:sz="0" w:space="0" w:color="auto"/>
        <w:right w:val="none" w:sz="0" w:space="0" w:color="auto"/>
      </w:divBdr>
    </w:div>
    <w:div w:id="779573423">
      <w:bodyDiv w:val="1"/>
      <w:marLeft w:val="0"/>
      <w:marRight w:val="0"/>
      <w:marTop w:val="0"/>
      <w:marBottom w:val="0"/>
      <w:divBdr>
        <w:top w:val="none" w:sz="0" w:space="0" w:color="auto"/>
        <w:left w:val="none" w:sz="0" w:space="0" w:color="auto"/>
        <w:bottom w:val="none" w:sz="0" w:space="0" w:color="auto"/>
        <w:right w:val="none" w:sz="0" w:space="0" w:color="auto"/>
      </w:divBdr>
      <w:divsChild>
        <w:div w:id="1490052153">
          <w:marLeft w:val="0"/>
          <w:marRight w:val="0"/>
          <w:marTop w:val="0"/>
          <w:marBottom w:val="0"/>
          <w:divBdr>
            <w:top w:val="none" w:sz="0" w:space="0" w:color="auto"/>
            <w:left w:val="none" w:sz="0" w:space="0" w:color="auto"/>
            <w:bottom w:val="none" w:sz="0" w:space="0" w:color="auto"/>
            <w:right w:val="none" w:sz="0" w:space="0" w:color="auto"/>
          </w:divBdr>
        </w:div>
        <w:div w:id="1950819602">
          <w:marLeft w:val="0"/>
          <w:marRight w:val="0"/>
          <w:marTop w:val="0"/>
          <w:marBottom w:val="0"/>
          <w:divBdr>
            <w:top w:val="none" w:sz="0" w:space="0" w:color="auto"/>
            <w:left w:val="none" w:sz="0" w:space="0" w:color="auto"/>
            <w:bottom w:val="none" w:sz="0" w:space="0" w:color="auto"/>
            <w:right w:val="none" w:sz="0" w:space="0" w:color="auto"/>
          </w:divBdr>
        </w:div>
      </w:divsChild>
    </w:div>
    <w:div w:id="801267306">
      <w:bodyDiv w:val="1"/>
      <w:marLeft w:val="0"/>
      <w:marRight w:val="0"/>
      <w:marTop w:val="0"/>
      <w:marBottom w:val="0"/>
      <w:divBdr>
        <w:top w:val="none" w:sz="0" w:space="0" w:color="auto"/>
        <w:left w:val="none" w:sz="0" w:space="0" w:color="auto"/>
        <w:bottom w:val="none" w:sz="0" w:space="0" w:color="auto"/>
        <w:right w:val="none" w:sz="0" w:space="0" w:color="auto"/>
      </w:divBdr>
    </w:div>
    <w:div w:id="805968473">
      <w:bodyDiv w:val="1"/>
      <w:marLeft w:val="0"/>
      <w:marRight w:val="0"/>
      <w:marTop w:val="0"/>
      <w:marBottom w:val="0"/>
      <w:divBdr>
        <w:top w:val="none" w:sz="0" w:space="0" w:color="auto"/>
        <w:left w:val="none" w:sz="0" w:space="0" w:color="auto"/>
        <w:bottom w:val="none" w:sz="0" w:space="0" w:color="auto"/>
        <w:right w:val="none" w:sz="0" w:space="0" w:color="auto"/>
      </w:divBdr>
    </w:div>
    <w:div w:id="817037429">
      <w:bodyDiv w:val="1"/>
      <w:marLeft w:val="0"/>
      <w:marRight w:val="0"/>
      <w:marTop w:val="0"/>
      <w:marBottom w:val="0"/>
      <w:divBdr>
        <w:top w:val="none" w:sz="0" w:space="0" w:color="auto"/>
        <w:left w:val="none" w:sz="0" w:space="0" w:color="auto"/>
        <w:bottom w:val="none" w:sz="0" w:space="0" w:color="auto"/>
        <w:right w:val="none" w:sz="0" w:space="0" w:color="auto"/>
      </w:divBdr>
    </w:div>
    <w:div w:id="836309209">
      <w:bodyDiv w:val="1"/>
      <w:marLeft w:val="0"/>
      <w:marRight w:val="0"/>
      <w:marTop w:val="0"/>
      <w:marBottom w:val="0"/>
      <w:divBdr>
        <w:top w:val="none" w:sz="0" w:space="0" w:color="auto"/>
        <w:left w:val="none" w:sz="0" w:space="0" w:color="auto"/>
        <w:bottom w:val="none" w:sz="0" w:space="0" w:color="auto"/>
        <w:right w:val="none" w:sz="0" w:space="0" w:color="auto"/>
      </w:divBdr>
    </w:div>
    <w:div w:id="856424626">
      <w:bodyDiv w:val="1"/>
      <w:marLeft w:val="0"/>
      <w:marRight w:val="0"/>
      <w:marTop w:val="0"/>
      <w:marBottom w:val="0"/>
      <w:divBdr>
        <w:top w:val="none" w:sz="0" w:space="0" w:color="auto"/>
        <w:left w:val="none" w:sz="0" w:space="0" w:color="auto"/>
        <w:bottom w:val="none" w:sz="0" w:space="0" w:color="auto"/>
        <w:right w:val="none" w:sz="0" w:space="0" w:color="auto"/>
      </w:divBdr>
    </w:div>
    <w:div w:id="860365063">
      <w:bodyDiv w:val="1"/>
      <w:marLeft w:val="0"/>
      <w:marRight w:val="0"/>
      <w:marTop w:val="0"/>
      <w:marBottom w:val="0"/>
      <w:divBdr>
        <w:top w:val="none" w:sz="0" w:space="0" w:color="auto"/>
        <w:left w:val="none" w:sz="0" w:space="0" w:color="auto"/>
        <w:bottom w:val="none" w:sz="0" w:space="0" w:color="auto"/>
        <w:right w:val="none" w:sz="0" w:space="0" w:color="auto"/>
      </w:divBdr>
    </w:div>
    <w:div w:id="873036110">
      <w:bodyDiv w:val="1"/>
      <w:marLeft w:val="0"/>
      <w:marRight w:val="0"/>
      <w:marTop w:val="0"/>
      <w:marBottom w:val="0"/>
      <w:divBdr>
        <w:top w:val="none" w:sz="0" w:space="0" w:color="auto"/>
        <w:left w:val="none" w:sz="0" w:space="0" w:color="auto"/>
        <w:bottom w:val="none" w:sz="0" w:space="0" w:color="auto"/>
        <w:right w:val="none" w:sz="0" w:space="0" w:color="auto"/>
      </w:divBdr>
    </w:div>
    <w:div w:id="887645362">
      <w:bodyDiv w:val="1"/>
      <w:marLeft w:val="0"/>
      <w:marRight w:val="0"/>
      <w:marTop w:val="0"/>
      <w:marBottom w:val="0"/>
      <w:divBdr>
        <w:top w:val="none" w:sz="0" w:space="0" w:color="auto"/>
        <w:left w:val="none" w:sz="0" w:space="0" w:color="auto"/>
        <w:bottom w:val="none" w:sz="0" w:space="0" w:color="auto"/>
        <w:right w:val="none" w:sz="0" w:space="0" w:color="auto"/>
      </w:divBdr>
    </w:div>
    <w:div w:id="892732691">
      <w:bodyDiv w:val="1"/>
      <w:marLeft w:val="0"/>
      <w:marRight w:val="0"/>
      <w:marTop w:val="0"/>
      <w:marBottom w:val="0"/>
      <w:divBdr>
        <w:top w:val="none" w:sz="0" w:space="0" w:color="auto"/>
        <w:left w:val="none" w:sz="0" w:space="0" w:color="auto"/>
        <w:bottom w:val="none" w:sz="0" w:space="0" w:color="auto"/>
        <w:right w:val="none" w:sz="0" w:space="0" w:color="auto"/>
      </w:divBdr>
    </w:div>
    <w:div w:id="924344184">
      <w:bodyDiv w:val="1"/>
      <w:marLeft w:val="0"/>
      <w:marRight w:val="0"/>
      <w:marTop w:val="0"/>
      <w:marBottom w:val="0"/>
      <w:divBdr>
        <w:top w:val="none" w:sz="0" w:space="0" w:color="auto"/>
        <w:left w:val="none" w:sz="0" w:space="0" w:color="auto"/>
        <w:bottom w:val="none" w:sz="0" w:space="0" w:color="auto"/>
        <w:right w:val="none" w:sz="0" w:space="0" w:color="auto"/>
      </w:divBdr>
    </w:div>
    <w:div w:id="934559098">
      <w:bodyDiv w:val="1"/>
      <w:marLeft w:val="0"/>
      <w:marRight w:val="0"/>
      <w:marTop w:val="0"/>
      <w:marBottom w:val="0"/>
      <w:divBdr>
        <w:top w:val="none" w:sz="0" w:space="0" w:color="auto"/>
        <w:left w:val="none" w:sz="0" w:space="0" w:color="auto"/>
        <w:bottom w:val="none" w:sz="0" w:space="0" w:color="auto"/>
        <w:right w:val="none" w:sz="0" w:space="0" w:color="auto"/>
      </w:divBdr>
      <w:divsChild>
        <w:div w:id="34700423">
          <w:marLeft w:val="0"/>
          <w:marRight w:val="0"/>
          <w:marTop w:val="0"/>
          <w:marBottom w:val="0"/>
          <w:divBdr>
            <w:top w:val="none" w:sz="0" w:space="0" w:color="auto"/>
            <w:left w:val="none" w:sz="0" w:space="0" w:color="auto"/>
            <w:bottom w:val="none" w:sz="0" w:space="0" w:color="auto"/>
            <w:right w:val="none" w:sz="0" w:space="0" w:color="auto"/>
          </w:divBdr>
        </w:div>
        <w:div w:id="1683509282">
          <w:marLeft w:val="0"/>
          <w:marRight w:val="0"/>
          <w:marTop w:val="0"/>
          <w:marBottom w:val="0"/>
          <w:divBdr>
            <w:top w:val="none" w:sz="0" w:space="0" w:color="auto"/>
            <w:left w:val="none" w:sz="0" w:space="0" w:color="auto"/>
            <w:bottom w:val="none" w:sz="0" w:space="0" w:color="auto"/>
            <w:right w:val="none" w:sz="0" w:space="0" w:color="auto"/>
          </w:divBdr>
        </w:div>
      </w:divsChild>
    </w:div>
    <w:div w:id="939407575">
      <w:bodyDiv w:val="1"/>
      <w:marLeft w:val="0"/>
      <w:marRight w:val="0"/>
      <w:marTop w:val="0"/>
      <w:marBottom w:val="0"/>
      <w:divBdr>
        <w:top w:val="none" w:sz="0" w:space="0" w:color="auto"/>
        <w:left w:val="none" w:sz="0" w:space="0" w:color="auto"/>
        <w:bottom w:val="none" w:sz="0" w:space="0" w:color="auto"/>
        <w:right w:val="none" w:sz="0" w:space="0" w:color="auto"/>
      </w:divBdr>
    </w:div>
    <w:div w:id="958335966">
      <w:bodyDiv w:val="1"/>
      <w:marLeft w:val="0"/>
      <w:marRight w:val="0"/>
      <w:marTop w:val="0"/>
      <w:marBottom w:val="0"/>
      <w:divBdr>
        <w:top w:val="none" w:sz="0" w:space="0" w:color="auto"/>
        <w:left w:val="none" w:sz="0" w:space="0" w:color="auto"/>
        <w:bottom w:val="none" w:sz="0" w:space="0" w:color="auto"/>
        <w:right w:val="none" w:sz="0" w:space="0" w:color="auto"/>
      </w:divBdr>
    </w:div>
    <w:div w:id="1017998110">
      <w:bodyDiv w:val="1"/>
      <w:marLeft w:val="0"/>
      <w:marRight w:val="0"/>
      <w:marTop w:val="0"/>
      <w:marBottom w:val="0"/>
      <w:divBdr>
        <w:top w:val="none" w:sz="0" w:space="0" w:color="auto"/>
        <w:left w:val="none" w:sz="0" w:space="0" w:color="auto"/>
        <w:bottom w:val="none" w:sz="0" w:space="0" w:color="auto"/>
        <w:right w:val="none" w:sz="0" w:space="0" w:color="auto"/>
      </w:divBdr>
      <w:divsChild>
        <w:div w:id="1169909273">
          <w:marLeft w:val="0"/>
          <w:marRight w:val="0"/>
          <w:marTop w:val="0"/>
          <w:marBottom w:val="0"/>
          <w:divBdr>
            <w:top w:val="none" w:sz="0" w:space="0" w:color="auto"/>
            <w:left w:val="none" w:sz="0" w:space="0" w:color="auto"/>
            <w:bottom w:val="none" w:sz="0" w:space="0" w:color="auto"/>
            <w:right w:val="none" w:sz="0" w:space="0" w:color="auto"/>
          </w:divBdr>
        </w:div>
        <w:div w:id="62266952">
          <w:marLeft w:val="0"/>
          <w:marRight w:val="0"/>
          <w:marTop w:val="0"/>
          <w:marBottom w:val="0"/>
          <w:divBdr>
            <w:top w:val="none" w:sz="0" w:space="0" w:color="auto"/>
            <w:left w:val="none" w:sz="0" w:space="0" w:color="auto"/>
            <w:bottom w:val="none" w:sz="0" w:space="0" w:color="auto"/>
            <w:right w:val="none" w:sz="0" w:space="0" w:color="auto"/>
          </w:divBdr>
        </w:div>
      </w:divsChild>
    </w:div>
    <w:div w:id="1022241970">
      <w:bodyDiv w:val="1"/>
      <w:marLeft w:val="0"/>
      <w:marRight w:val="0"/>
      <w:marTop w:val="0"/>
      <w:marBottom w:val="0"/>
      <w:divBdr>
        <w:top w:val="none" w:sz="0" w:space="0" w:color="auto"/>
        <w:left w:val="none" w:sz="0" w:space="0" w:color="auto"/>
        <w:bottom w:val="none" w:sz="0" w:space="0" w:color="auto"/>
        <w:right w:val="none" w:sz="0" w:space="0" w:color="auto"/>
      </w:divBdr>
    </w:div>
    <w:div w:id="1022394019">
      <w:bodyDiv w:val="1"/>
      <w:marLeft w:val="0"/>
      <w:marRight w:val="0"/>
      <w:marTop w:val="0"/>
      <w:marBottom w:val="0"/>
      <w:divBdr>
        <w:top w:val="none" w:sz="0" w:space="0" w:color="auto"/>
        <w:left w:val="none" w:sz="0" w:space="0" w:color="auto"/>
        <w:bottom w:val="none" w:sz="0" w:space="0" w:color="auto"/>
        <w:right w:val="none" w:sz="0" w:space="0" w:color="auto"/>
      </w:divBdr>
    </w:div>
    <w:div w:id="1047297096">
      <w:bodyDiv w:val="1"/>
      <w:marLeft w:val="0"/>
      <w:marRight w:val="0"/>
      <w:marTop w:val="0"/>
      <w:marBottom w:val="0"/>
      <w:divBdr>
        <w:top w:val="none" w:sz="0" w:space="0" w:color="auto"/>
        <w:left w:val="none" w:sz="0" w:space="0" w:color="auto"/>
        <w:bottom w:val="none" w:sz="0" w:space="0" w:color="auto"/>
        <w:right w:val="none" w:sz="0" w:space="0" w:color="auto"/>
      </w:divBdr>
    </w:div>
    <w:div w:id="1058287838">
      <w:bodyDiv w:val="1"/>
      <w:marLeft w:val="0"/>
      <w:marRight w:val="0"/>
      <w:marTop w:val="0"/>
      <w:marBottom w:val="0"/>
      <w:divBdr>
        <w:top w:val="none" w:sz="0" w:space="0" w:color="auto"/>
        <w:left w:val="none" w:sz="0" w:space="0" w:color="auto"/>
        <w:bottom w:val="none" w:sz="0" w:space="0" w:color="auto"/>
        <w:right w:val="none" w:sz="0" w:space="0" w:color="auto"/>
      </w:divBdr>
    </w:div>
    <w:div w:id="1089278093">
      <w:bodyDiv w:val="1"/>
      <w:marLeft w:val="0"/>
      <w:marRight w:val="0"/>
      <w:marTop w:val="0"/>
      <w:marBottom w:val="0"/>
      <w:divBdr>
        <w:top w:val="none" w:sz="0" w:space="0" w:color="auto"/>
        <w:left w:val="none" w:sz="0" w:space="0" w:color="auto"/>
        <w:bottom w:val="none" w:sz="0" w:space="0" w:color="auto"/>
        <w:right w:val="none" w:sz="0" w:space="0" w:color="auto"/>
      </w:divBdr>
    </w:div>
    <w:div w:id="1099325600">
      <w:bodyDiv w:val="1"/>
      <w:marLeft w:val="0"/>
      <w:marRight w:val="0"/>
      <w:marTop w:val="0"/>
      <w:marBottom w:val="0"/>
      <w:divBdr>
        <w:top w:val="none" w:sz="0" w:space="0" w:color="auto"/>
        <w:left w:val="none" w:sz="0" w:space="0" w:color="auto"/>
        <w:bottom w:val="none" w:sz="0" w:space="0" w:color="auto"/>
        <w:right w:val="none" w:sz="0" w:space="0" w:color="auto"/>
      </w:divBdr>
    </w:div>
    <w:div w:id="1101802235">
      <w:bodyDiv w:val="1"/>
      <w:marLeft w:val="0"/>
      <w:marRight w:val="0"/>
      <w:marTop w:val="0"/>
      <w:marBottom w:val="0"/>
      <w:divBdr>
        <w:top w:val="none" w:sz="0" w:space="0" w:color="auto"/>
        <w:left w:val="none" w:sz="0" w:space="0" w:color="auto"/>
        <w:bottom w:val="none" w:sz="0" w:space="0" w:color="auto"/>
        <w:right w:val="none" w:sz="0" w:space="0" w:color="auto"/>
      </w:divBdr>
    </w:div>
    <w:div w:id="1126242376">
      <w:bodyDiv w:val="1"/>
      <w:marLeft w:val="0"/>
      <w:marRight w:val="0"/>
      <w:marTop w:val="0"/>
      <w:marBottom w:val="0"/>
      <w:divBdr>
        <w:top w:val="none" w:sz="0" w:space="0" w:color="auto"/>
        <w:left w:val="none" w:sz="0" w:space="0" w:color="auto"/>
        <w:bottom w:val="none" w:sz="0" w:space="0" w:color="auto"/>
        <w:right w:val="none" w:sz="0" w:space="0" w:color="auto"/>
      </w:divBdr>
    </w:div>
    <w:div w:id="1174880260">
      <w:bodyDiv w:val="1"/>
      <w:marLeft w:val="0"/>
      <w:marRight w:val="0"/>
      <w:marTop w:val="0"/>
      <w:marBottom w:val="0"/>
      <w:divBdr>
        <w:top w:val="none" w:sz="0" w:space="0" w:color="auto"/>
        <w:left w:val="none" w:sz="0" w:space="0" w:color="auto"/>
        <w:bottom w:val="none" w:sz="0" w:space="0" w:color="auto"/>
        <w:right w:val="none" w:sz="0" w:space="0" w:color="auto"/>
      </w:divBdr>
      <w:divsChild>
        <w:div w:id="29229712">
          <w:marLeft w:val="0"/>
          <w:marRight w:val="0"/>
          <w:marTop w:val="0"/>
          <w:marBottom w:val="0"/>
          <w:divBdr>
            <w:top w:val="none" w:sz="0" w:space="0" w:color="auto"/>
            <w:left w:val="none" w:sz="0" w:space="0" w:color="auto"/>
            <w:bottom w:val="none" w:sz="0" w:space="0" w:color="auto"/>
            <w:right w:val="none" w:sz="0" w:space="0" w:color="auto"/>
          </w:divBdr>
        </w:div>
        <w:div w:id="1580749757">
          <w:marLeft w:val="0"/>
          <w:marRight w:val="0"/>
          <w:marTop w:val="0"/>
          <w:marBottom w:val="0"/>
          <w:divBdr>
            <w:top w:val="none" w:sz="0" w:space="0" w:color="auto"/>
            <w:left w:val="none" w:sz="0" w:space="0" w:color="auto"/>
            <w:bottom w:val="none" w:sz="0" w:space="0" w:color="auto"/>
            <w:right w:val="none" w:sz="0" w:space="0" w:color="auto"/>
          </w:divBdr>
        </w:div>
        <w:div w:id="593510658">
          <w:marLeft w:val="0"/>
          <w:marRight w:val="0"/>
          <w:marTop w:val="0"/>
          <w:marBottom w:val="0"/>
          <w:divBdr>
            <w:top w:val="none" w:sz="0" w:space="0" w:color="auto"/>
            <w:left w:val="none" w:sz="0" w:space="0" w:color="auto"/>
            <w:bottom w:val="none" w:sz="0" w:space="0" w:color="auto"/>
            <w:right w:val="none" w:sz="0" w:space="0" w:color="auto"/>
          </w:divBdr>
        </w:div>
        <w:div w:id="2103915606">
          <w:marLeft w:val="0"/>
          <w:marRight w:val="0"/>
          <w:marTop w:val="0"/>
          <w:marBottom w:val="0"/>
          <w:divBdr>
            <w:top w:val="none" w:sz="0" w:space="0" w:color="auto"/>
            <w:left w:val="none" w:sz="0" w:space="0" w:color="auto"/>
            <w:bottom w:val="none" w:sz="0" w:space="0" w:color="auto"/>
            <w:right w:val="none" w:sz="0" w:space="0" w:color="auto"/>
          </w:divBdr>
        </w:div>
        <w:div w:id="1809009357">
          <w:marLeft w:val="0"/>
          <w:marRight w:val="0"/>
          <w:marTop w:val="0"/>
          <w:marBottom w:val="160"/>
          <w:divBdr>
            <w:top w:val="none" w:sz="0" w:space="0" w:color="auto"/>
            <w:left w:val="none" w:sz="0" w:space="0" w:color="auto"/>
            <w:bottom w:val="none" w:sz="0" w:space="0" w:color="auto"/>
            <w:right w:val="none" w:sz="0" w:space="0" w:color="auto"/>
          </w:divBdr>
        </w:div>
      </w:divsChild>
    </w:div>
    <w:div w:id="1204830795">
      <w:bodyDiv w:val="1"/>
      <w:marLeft w:val="0"/>
      <w:marRight w:val="0"/>
      <w:marTop w:val="0"/>
      <w:marBottom w:val="0"/>
      <w:divBdr>
        <w:top w:val="none" w:sz="0" w:space="0" w:color="auto"/>
        <w:left w:val="none" w:sz="0" w:space="0" w:color="auto"/>
        <w:bottom w:val="none" w:sz="0" w:space="0" w:color="auto"/>
        <w:right w:val="none" w:sz="0" w:space="0" w:color="auto"/>
      </w:divBdr>
    </w:div>
    <w:div w:id="1207375712">
      <w:bodyDiv w:val="1"/>
      <w:marLeft w:val="0"/>
      <w:marRight w:val="0"/>
      <w:marTop w:val="0"/>
      <w:marBottom w:val="0"/>
      <w:divBdr>
        <w:top w:val="none" w:sz="0" w:space="0" w:color="auto"/>
        <w:left w:val="none" w:sz="0" w:space="0" w:color="auto"/>
        <w:bottom w:val="none" w:sz="0" w:space="0" w:color="auto"/>
        <w:right w:val="none" w:sz="0" w:space="0" w:color="auto"/>
      </w:divBdr>
    </w:div>
    <w:div w:id="1268539447">
      <w:bodyDiv w:val="1"/>
      <w:marLeft w:val="0"/>
      <w:marRight w:val="0"/>
      <w:marTop w:val="0"/>
      <w:marBottom w:val="0"/>
      <w:divBdr>
        <w:top w:val="none" w:sz="0" w:space="0" w:color="auto"/>
        <w:left w:val="none" w:sz="0" w:space="0" w:color="auto"/>
        <w:bottom w:val="none" w:sz="0" w:space="0" w:color="auto"/>
        <w:right w:val="none" w:sz="0" w:space="0" w:color="auto"/>
      </w:divBdr>
    </w:div>
    <w:div w:id="1316911143">
      <w:bodyDiv w:val="1"/>
      <w:marLeft w:val="0"/>
      <w:marRight w:val="0"/>
      <w:marTop w:val="0"/>
      <w:marBottom w:val="0"/>
      <w:divBdr>
        <w:top w:val="none" w:sz="0" w:space="0" w:color="auto"/>
        <w:left w:val="none" w:sz="0" w:space="0" w:color="auto"/>
        <w:bottom w:val="none" w:sz="0" w:space="0" w:color="auto"/>
        <w:right w:val="none" w:sz="0" w:space="0" w:color="auto"/>
      </w:divBdr>
    </w:div>
    <w:div w:id="1353022960">
      <w:bodyDiv w:val="1"/>
      <w:marLeft w:val="0"/>
      <w:marRight w:val="0"/>
      <w:marTop w:val="0"/>
      <w:marBottom w:val="0"/>
      <w:divBdr>
        <w:top w:val="none" w:sz="0" w:space="0" w:color="auto"/>
        <w:left w:val="none" w:sz="0" w:space="0" w:color="auto"/>
        <w:bottom w:val="none" w:sz="0" w:space="0" w:color="auto"/>
        <w:right w:val="none" w:sz="0" w:space="0" w:color="auto"/>
      </w:divBdr>
    </w:div>
    <w:div w:id="1355613970">
      <w:bodyDiv w:val="1"/>
      <w:marLeft w:val="0"/>
      <w:marRight w:val="0"/>
      <w:marTop w:val="0"/>
      <w:marBottom w:val="0"/>
      <w:divBdr>
        <w:top w:val="none" w:sz="0" w:space="0" w:color="auto"/>
        <w:left w:val="none" w:sz="0" w:space="0" w:color="auto"/>
        <w:bottom w:val="none" w:sz="0" w:space="0" w:color="auto"/>
        <w:right w:val="none" w:sz="0" w:space="0" w:color="auto"/>
      </w:divBdr>
      <w:divsChild>
        <w:div w:id="943539858">
          <w:marLeft w:val="0"/>
          <w:marRight w:val="0"/>
          <w:marTop w:val="0"/>
          <w:marBottom w:val="0"/>
          <w:divBdr>
            <w:top w:val="none" w:sz="0" w:space="0" w:color="auto"/>
            <w:left w:val="none" w:sz="0" w:space="0" w:color="auto"/>
            <w:bottom w:val="none" w:sz="0" w:space="0" w:color="auto"/>
            <w:right w:val="none" w:sz="0" w:space="0" w:color="auto"/>
          </w:divBdr>
          <w:divsChild>
            <w:div w:id="993097278">
              <w:marLeft w:val="0"/>
              <w:marRight w:val="0"/>
              <w:marTop w:val="0"/>
              <w:marBottom w:val="0"/>
              <w:divBdr>
                <w:top w:val="none" w:sz="0" w:space="0" w:color="auto"/>
                <w:left w:val="none" w:sz="0" w:space="0" w:color="auto"/>
                <w:bottom w:val="none" w:sz="0" w:space="0" w:color="auto"/>
                <w:right w:val="none" w:sz="0" w:space="0" w:color="auto"/>
              </w:divBdr>
            </w:div>
            <w:div w:id="1136675917">
              <w:marLeft w:val="0"/>
              <w:marRight w:val="0"/>
              <w:marTop w:val="0"/>
              <w:marBottom w:val="0"/>
              <w:divBdr>
                <w:top w:val="none" w:sz="0" w:space="0" w:color="auto"/>
                <w:left w:val="none" w:sz="0" w:space="0" w:color="auto"/>
                <w:bottom w:val="none" w:sz="0" w:space="0" w:color="auto"/>
                <w:right w:val="none" w:sz="0" w:space="0" w:color="auto"/>
              </w:divBdr>
            </w:div>
          </w:divsChild>
        </w:div>
        <w:div w:id="1857424977">
          <w:marLeft w:val="0"/>
          <w:marRight w:val="0"/>
          <w:marTop w:val="0"/>
          <w:marBottom w:val="0"/>
          <w:divBdr>
            <w:top w:val="none" w:sz="0" w:space="0" w:color="auto"/>
            <w:left w:val="none" w:sz="0" w:space="0" w:color="auto"/>
            <w:bottom w:val="none" w:sz="0" w:space="0" w:color="auto"/>
            <w:right w:val="none" w:sz="0" w:space="0" w:color="auto"/>
          </w:divBdr>
        </w:div>
      </w:divsChild>
    </w:div>
    <w:div w:id="1366951325">
      <w:bodyDiv w:val="1"/>
      <w:marLeft w:val="0"/>
      <w:marRight w:val="0"/>
      <w:marTop w:val="0"/>
      <w:marBottom w:val="0"/>
      <w:divBdr>
        <w:top w:val="none" w:sz="0" w:space="0" w:color="auto"/>
        <w:left w:val="none" w:sz="0" w:space="0" w:color="auto"/>
        <w:bottom w:val="none" w:sz="0" w:space="0" w:color="auto"/>
        <w:right w:val="none" w:sz="0" w:space="0" w:color="auto"/>
      </w:divBdr>
    </w:div>
    <w:div w:id="1379403254">
      <w:bodyDiv w:val="1"/>
      <w:marLeft w:val="0"/>
      <w:marRight w:val="0"/>
      <w:marTop w:val="0"/>
      <w:marBottom w:val="0"/>
      <w:divBdr>
        <w:top w:val="none" w:sz="0" w:space="0" w:color="auto"/>
        <w:left w:val="none" w:sz="0" w:space="0" w:color="auto"/>
        <w:bottom w:val="none" w:sz="0" w:space="0" w:color="auto"/>
        <w:right w:val="none" w:sz="0" w:space="0" w:color="auto"/>
      </w:divBdr>
    </w:div>
    <w:div w:id="1408457992">
      <w:bodyDiv w:val="1"/>
      <w:marLeft w:val="0"/>
      <w:marRight w:val="0"/>
      <w:marTop w:val="0"/>
      <w:marBottom w:val="0"/>
      <w:divBdr>
        <w:top w:val="none" w:sz="0" w:space="0" w:color="auto"/>
        <w:left w:val="none" w:sz="0" w:space="0" w:color="auto"/>
        <w:bottom w:val="none" w:sz="0" w:space="0" w:color="auto"/>
        <w:right w:val="none" w:sz="0" w:space="0" w:color="auto"/>
      </w:divBdr>
    </w:div>
    <w:div w:id="1443956260">
      <w:bodyDiv w:val="1"/>
      <w:marLeft w:val="0"/>
      <w:marRight w:val="0"/>
      <w:marTop w:val="0"/>
      <w:marBottom w:val="0"/>
      <w:divBdr>
        <w:top w:val="none" w:sz="0" w:space="0" w:color="auto"/>
        <w:left w:val="none" w:sz="0" w:space="0" w:color="auto"/>
        <w:bottom w:val="none" w:sz="0" w:space="0" w:color="auto"/>
        <w:right w:val="none" w:sz="0" w:space="0" w:color="auto"/>
      </w:divBdr>
    </w:div>
    <w:div w:id="1454861548">
      <w:bodyDiv w:val="1"/>
      <w:marLeft w:val="0"/>
      <w:marRight w:val="0"/>
      <w:marTop w:val="0"/>
      <w:marBottom w:val="0"/>
      <w:divBdr>
        <w:top w:val="none" w:sz="0" w:space="0" w:color="auto"/>
        <w:left w:val="none" w:sz="0" w:space="0" w:color="auto"/>
        <w:bottom w:val="none" w:sz="0" w:space="0" w:color="auto"/>
        <w:right w:val="none" w:sz="0" w:space="0" w:color="auto"/>
      </w:divBdr>
    </w:div>
    <w:div w:id="1474254901">
      <w:bodyDiv w:val="1"/>
      <w:marLeft w:val="0"/>
      <w:marRight w:val="0"/>
      <w:marTop w:val="0"/>
      <w:marBottom w:val="0"/>
      <w:divBdr>
        <w:top w:val="none" w:sz="0" w:space="0" w:color="auto"/>
        <w:left w:val="none" w:sz="0" w:space="0" w:color="auto"/>
        <w:bottom w:val="none" w:sz="0" w:space="0" w:color="auto"/>
        <w:right w:val="none" w:sz="0" w:space="0" w:color="auto"/>
      </w:divBdr>
    </w:div>
    <w:div w:id="1479567394">
      <w:bodyDiv w:val="1"/>
      <w:marLeft w:val="0"/>
      <w:marRight w:val="0"/>
      <w:marTop w:val="0"/>
      <w:marBottom w:val="0"/>
      <w:divBdr>
        <w:top w:val="none" w:sz="0" w:space="0" w:color="auto"/>
        <w:left w:val="none" w:sz="0" w:space="0" w:color="auto"/>
        <w:bottom w:val="none" w:sz="0" w:space="0" w:color="auto"/>
        <w:right w:val="none" w:sz="0" w:space="0" w:color="auto"/>
      </w:divBdr>
    </w:div>
    <w:div w:id="1494448604">
      <w:bodyDiv w:val="1"/>
      <w:marLeft w:val="0"/>
      <w:marRight w:val="0"/>
      <w:marTop w:val="0"/>
      <w:marBottom w:val="0"/>
      <w:divBdr>
        <w:top w:val="none" w:sz="0" w:space="0" w:color="auto"/>
        <w:left w:val="none" w:sz="0" w:space="0" w:color="auto"/>
        <w:bottom w:val="none" w:sz="0" w:space="0" w:color="auto"/>
        <w:right w:val="none" w:sz="0" w:space="0" w:color="auto"/>
      </w:divBdr>
    </w:div>
    <w:div w:id="1573395859">
      <w:bodyDiv w:val="1"/>
      <w:marLeft w:val="0"/>
      <w:marRight w:val="0"/>
      <w:marTop w:val="0"/>
      <w:marBottom w:val="0"/>
      <w:divBdr>
        <w:top w:val="none" w:sz="0" w:space="0" w:color="auto"/>
        <w:left w:val="none" w:sz="0" w:space="0" w:color="auto"/>
        <w:bottom w:val="none" w:sz="0" w:space="0" w:color="auto"/>
        <w:right w:val="none" w:sz="0" w:space="0" w:color="auto"/>
      </w:divBdr>
      <w:divsChild>
        <w:div w:id="576088355">
          <w:marLeft w:val="0"/>
          <w:marRight w:val="0"/>
          <w:marTop w:val="0"/>
          <w:marBottom w:val="0"/>
          <w:divBdr>
            <w:top w:val="none" w:sz="0" w:space="0" w:color="auto"/>
            <w:left w:val="none" w:sz="0" w:space="0" w:color="auto"/>
            <w:bottom w:val="none" w:sz="0" w:space="0" w:color="auto"/>
            <w:right w:val="none" w:sz="0" w:space="0" w:color="auto"/>
          </w:divBdr>
        </w:div>
        <w:div w:id="402340116">
          <w:marLeft w:val="0"/>
          <w:marRight w:val="0"/>
          <w:marTop w:val="0"/>
          <w:marBottom w:val="0"/>
          <w:divBdr>
            <w:top w:val="none" w:sz="0" w:space="0" w:color="auto"/>
            <w:left w:val="none" w:sz="0" w:space="0" w:color="auto"/>
            <w:bottom w:val="none" w:sz="0" w:space="0" w:color="auto"/>
            <w:right w:val="none" w:sz="0" w:space="0" w:color="auto"/>
          </w:divBdr>
        </w:div>
        <w:div w:id="1482194200">
          <w:marLeft w:val="0"/>
          <w:marRight w:val="0"/>
          <w:marTop w:val="0"/>
          <w:marBottom w:val="0"/>
          <w:divBdr>
            <w:top w:val="none" w:sz="0" w:space="0" w:color="auto"/>
            <w:left w:val="none" w:sz="0" w:space="0" w:color="auto"/>
            <w:bottom w:val="none" w:sz="0" w:space="0" w:color="auto"/>
            <w:right w:val="none" w:sz="0" w:space="0" w:color="auto"/>
          </w:divBdr>
        </w:div>
        <w:div w:id="868683623">
          <w:marLeft w:val="0"/>
          <w:marRight w:val="0"/>
          <w:marTop w:val="0"/>
          <w:marBottom w:val="0"/>
          <w:divBdr>
            <w:top w:val="none" w:sz="0" w:space="0" w:color="auto"/>
            <w:left w:val="none" w:sz="0" w:space="0" w:color="auto"/>
            <w:bottom w:val="none" w:sz="0" w:space="0" w:color="auto"/>
            <w:right w:val="none" w:sz="0" w:space="0" w:color="auto"/>
          </w:divBdr>
        </w:div>
        <w:div w:id="1724408201">
          <w:marLeft w:val="0"/>
          <w:marRight w:val="0"/>
          <w:marTop w:val="0"/>
          <w:marBottom w:val="160"/>
          <w:divBdr>
            <w:top w:val="none" w:sz="0" w:space="0" w:color="auto"/>
            <w:left w:val="none" w:sz="0" w:space="0" w:color="auto"/>
            <w:bottom w:val="none" w:sz="0" w:space="0" w:color="auto"/>
            <w:right w:val="none" w:sz="0" w:space="0" w:color="auto"/>
          </w:divBdr>
        </w:div>
      </w:divsChild>
    </w:div>
    <w:div w:id="1582834176">
      <w:bodyDiv w:val="1"/>
      <w:marLeft w:val="0"/>
      <w:marRight w:val="0"/>
      <w:marTop w:val="0"/>
      <w:marBottom w:val="0"/>
      <w:divBdr>
        <w:top w:val="none" w:sz="0" w:space="0" w:color="auto"/>
        <w:left w:val="none" w:sz="0" w:space="0" w:color="auto"/>
        <w:bottom w:val="none" w:sz="0" w:space="0" w:color="auto"/>
        <w:right w:val="none" w:sz="0" w:space="0" w:color="auto"/>
      </w:divBdr>
    </w:div>
    <w:div w:id="1588537909">
      <w:bodyDiv w:val="1"/>
      <w:marLeft w:val="0"/>
      <w:marRight w:val="0"/>
      <w:marTop w:val="0"/>
      <w:marBottom w:val="0"/>
      <w:divBdr>
        <w:top w:val="none" w:sz="0" w:space="0" w:color="auto"/>
        <w:left w:val="none" w:sz="0" w:space="0" w:color="auto"/>
        <w:bottom w:val="none" w:sz="0" w:space="0" w:color="auto"/>
        <w:right w:val="none" w:sz="0" w:space="0" w:color="auto"/>
      </w:divBdr>
    </w:div>
    <w:div w:id="1649901056">
      <w:bodyDiv w:val="1"/>
      <w:marLeft w:val="0"/>
      <w:marRight w:val="0"/>
      <w:marTop w:val="0"/>
      <w:marBottom w:val="0"/>
      <w:divBdr>
        <w:top w:val="none" w:sz="0" w:space="0" w:color="auto"/>
        <w:left w:val="none" w:sz="0" w:space="0" w:color="auto"/>
        <w:bottom w:val="none" w:sz="0" w:space="0" w:color="auto"/>
        <w:right w:val="none" w:sz="0" w:space="0" w:color="auto"/>
      </w:divBdr>
    </w:div>
    <w:div w:id="1677148681">
      <w:bodyDiv w:val="1"/>
      <w:marLeft w:val="0"/>
      <w:marRight w:val="0"/>
      <w:marTop w:val="0"/>
      <w:marBottom w:val="0"/>
      <w:divBdr>
        <w:top w:val="none" w:sz="0" w:space="0" w:color="auto"/>
        <w:left w:val="none" w:sz="0" w:space="0" w:color="auto"/>
        <w:bottom w:val="none" w:sz="0" w:space="0" w:color="auto"/>
        <w:right w:val="none" w:sz="0" w:space="0" w:color="auto"/>
      </w:divBdr>
    </w:div>
    <w:div w:id="1679889487">
      <w:bodyDiv w:val="1"/>
      <w:marLeft w:val="0"/>
      <w:marRight w:val="0"/>
      <w:marTop w:val="0"/>
      <w:marBottom w:val="0"/>
      <w:divBdr>
        <w:top w:val="none" w:sz="0" w:space="0" w:color="auto"/>
        <w:left w:val="none" w:sz="0" w:space="0" w:color="auto"/>
        <w:bottom w:val="none" w:sz="0" w:space="0" w:color="auto"/>
        <w:right w:val="none" w:sz="0" w:space="0" w:color="auto"/>
      </w:divBdr>
    </w:div>
    <w:div w:id="1681348038">
      <w:bodyDiv w:val="1"/>
      <w:marLeft w:val="0"/>
      <w:marRight w:val="0"/>
      <w:marTop w:val="0"/>
      <w:marBottom w:val="0"/>
      <w:divBdr>
        <w:top w:val="none" w:sz="0" w:space="0" w:color="auto"/>
        <w:left w:val="none" w:sz="0" w:space="0" w:color="auto"/>
        <w:bottom w:val="none" w:sz="0" w:space="0" w:color="auto"/>
        <w:right w:val="none" w:sz="0" w:space="0" w:color="auto"/>
      </w:divBdr>
    </w:div>
    <w:div w:id="1716462065">
      <w:bodyDiv w:val="1"/>
      <w:marLeft w:val="0"/>
      <w:marRight w:val="0"/>
      <w:marTop w:val="0"/>
      <w:marBottom w:val="0"/>
      <w:divBdr>
        <w:top w:val="none" w:sz="0" w:space="0" w:color="auto"/>
        <w:left w:val="none" w:sz="0" w:space="0" w:color="auto"/>
        <w:bottom w:val="none" w:sz="0" w:space="0" w:color="auto"/>
        <w:right w:val="none" w:sz="0" w:space="0" w:color="auto"/>
      </w:divBdr>
    </w:div>
    <w:div w:id="1765805636">
      <w:bodyDiv w:val="1"/>
      <w:marLeft w:val="0"/>
      <w:marRight w:val="0"/>
      <w:marTop w:val="0"/>
      <w:marBottom w:val="0"/>
      <w:divBdr>
        <w:top w:val="none" w:sz="0" w:space="0" w:color="auto"/>
        <w:left w:val="none" w:sz="0" w:space="0" w:color="auto"/>
        <w:bottom w:val="none" w:sz="0" w:space="0" w:color="auto"/>
        <w:right w:val="none" w:sz="0" w:space="0" w:color="auto"/>
      </w:divBdr>
    </w:div>
    <w:div w:id="1767572697">
      <w:bodyDiv w:val="1"/>
      <w:marLeft w:val="0"/>
      <w:marRight w:val="0"/>
      <w:marTop w:val="0"/>
      <w:marBottom w:val="0"/>
      <w:divBdr>
        <w:top w:val="none" w:sz="0" w:space="0" w:color="auto"/>
        <w:left w:val="none" w:sz="0" w:space="0" w:color="auto"/>
        <w:bottom w:val="none" w:sz="0" w:space="0" w:color="auto"/>
        <w:right w:val="none" w:sz="0" w:space="0" w:color="auto"/>
      </w:divBdr>
    </w:div>
    <w:div w:id="1809668780">
      <w:bodyDiv w:val="1"/>
      <w:marLeft w:val="0"/>
      <w:marRight w:val="0"/>
      <w:marTop w:val="0"/>
      <w:marBottom w:val="0"/>
      <w:divBdr>
        <w:top w:val="none" w:sz="0" w:space="0" w:color="auto"/>
        <w:left w:val="none" w:sz="0" w:space="0" w:color="auto"/>
        <w:bottom w:val="none" w:sz="0" w:space="0" w:color="auto"/>
        <w:right w:val="none" w:sz="0" w:space="0" w:color="auto"/>
      </w:divBdr>
    </w:div>
    <w:div w:id="1822261108">
      <w:bodyDiv w:val="1"/>
      <w:marLeft w:val="0"/>
      <w:marRight w:val="0"/>
      <w:marTop w:val="0"/>
      <w:marBottom w:val="0"/>
      <w:divBdr>
        <w:top w:val="none" w:sz="0" w:space="0" w:color="auto"/>
        <w:left w:val="none" w:sz="0" w:space="0" w:color="auto"/>
        <w:bottom w:val="none" w:sz="0" w:space="0" w:color="auto"/>
        <w:right w:val="none" w:sz="0" w:space="0" w:color="auto"/>
      </w:divBdr>
      <w:divsChild>
        <w:div w:id="704067113">
          <w:marLeft w:val="0"/>
          <w:marRight w:val="0"/>
          <w:marTop w:val="0"/>
          <w:marBottom w:val="0"/>
          <w:divBdr>
            <w:top w:val="none" w:sz="0" w:space="0" w:color="auto"/>
            <w:left w:val="none" w:sz="0" w:space="0" w:color="auto"/>
            <w:bottom w:val="none" w:sz="0" w:space="0" w:color="auto"/>
            <w:right w:val="none" w:sz="0" w:space="0" w:color="auto"/>
          </w:divBdr>
          <w:divsChild>
            <w:div w:id="1398364050">
              <w:marLeft w:val="0"/>
              <w:marRight w:val="0"/>
              <w:marTop w:val="0"/>
              <w:marBottom w:val="0"/>
              <w:divBdr>
                <w:top w:val="none" w:sz="0" w:space="0" w:color="auto"/>
                <w:left w:val="none" w:sz="0" w:space="0" w:color="auto"/>
                <w:bottom w:val="none" w:sz="0" w:space="0" w:color="auto"/>
                <w:right w:val="none" w:sz="0" w:space="0" w:color="auto"/>
              </w:divBdr>
            </w:div>
          </w:divsChild>
        </w:div>
        <w:div w:id="583298879">
          <w:marLeft w:val="0"/>
          <w:marRight w:val="0"/>
          <w:marTop w:val="0"/>
          <w:marBottom w:val="0"/>
          <w:divBdr>
            <w:top w:val="none" w:sz="0" w:space="0" w:color="auto"/>
            <w:left w:val="none" w:sz="0" w:space="0" w:color="auto"/>
            <w:bottom w:val="none" w:sz="0" w:space="0" w:color="auto"/>
            <w:right w:val="none" w:sz="0" w:space="0" w:color="auto"/>
          </w:divBdr>
          <w:divsChild>
            <w:div w:id="1818719271">
              <w:marLeft w:val="0"/>
              <w:marRight w:val="0"/>
              <w:marTop w:val="0"/>
              <w:marBottom w:val="0"/>
              <w:divBdr>
                <w:top w:val="none" w:sz="0" w:space="0" w:color="auto"/>
                <w:left w:val="none" w:sz="0" w:space="0" w:color="auto"/>
                <w:bottom w:val="none" w:sz="0" w:space="0" w:color="auto"/>
                <w:right w:val="none" w:sz="0" w:space="0" w:color="auto"/>
              </w:divBdr>
              <w:divsChild>
                <w:div w:id="1964992620">
                  <w:marLeft w:val="0"/>
                  <w:marRight w:val="0"/>
                  <w:marTop w:val="0"/>
                  <w:marBottom w:val="0"/>
                  <w:divBdr>
                    <w:top w:val="none" w:sz="0" w:space="0" w:color="auto"/>
                    <w:left w:val="none" w:sz="0" w:space="0" w:color="auto"/>
                    <w:bottom w:val="none" w:sz="0" w:space="0" w:color="auto"/>
                    <w:right w:val="none" w:sz="0" w:space="0" w:color="auto"/>
                  </w:divBdr>
                  <w:divsChild>
                    <w:div w:id="1712457021">
                      <w:marLeft w:val="0"/>
                      <w:marRight w:val="0"/>
                      <w:marTop w:val="0"/>
                      <w:marBottom w:val="0"/>
                      <w:divBdr>
                        <w:top w:val="none" w:sz="0" w:space="0" w:color="auto"/>
                        <w:left w:val="none" w:sz="0" w:space="0" w:color="auto"/>
                        <w:bottom w:val="none" w:sz="0" w:space="0" w:color="auto"/>
                        <w:right w:val="none" w:sz="0" w:space="0" w:color="auto"/>
                      </w:divBdr>
                    </w:div>
                  </w:divsChild>
                </w:div>
                <w:div w:id="310522133">
                  <w:marLeft w:val="0"/>
                  <w:marRight w:val="0"/>
                  <w:marTop w:val="0"/>
                  <w:marBottom w:val="0"/>
                  <w:divBdr>
                    <w:top w:val="none" w:sz="0" w:space="0" w:color="auto"/>
                    <w:left w:val="none" w:sz="0" w:space="0" w:color="auto"/>
                    <w:bottom w:val="none" w:sz="0" w:space="0" w:color="auto"/>
                    <w:right w:val="none" w:sz="0" w:space="0" w:color="auto"/>
                  </w:divBdr>
                </w:div>
                <w:div w:id="2039089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2040001">
      <w:bodyDiv w:val="1"/>
      <w:marLeft w:val="0"/>
      <w:marRight w:val="0"/>
      <w:marTop w:val="0"/>
      <w:marBottom w:val="0"/>
      <w:divBdr>
        <w:top w:val="none" w:sz="0" w:space="0" w:color="auto"/>
        <w:left w:val="none" w:sz="0" w:space="0" w:color="auto"/>
        <w:bottom w:val="none" w:sz="0" w:space="0" w:color="auto"/>
        <w:right w:val="none" w:sz="0" w:space="0" w:color="auto"/>
      </w:divBdr>
    </w:div>
    <w:div w:id="1895508934">
      <w:bodyDiv w:val="1"/>
      <w:marLeft w:val="0"/>
      <w:marRight w:val="0"/>
      <w:marTop w:val="0"/>
      <w:marBottom w:val="0"/>
      <w:divBdr>
        <w:top w:val="none" w:sz="0" w:space="0" w:color="auto"/>
        <w:left w:val="none" w:sz="0" w:space="0" w:color="auto"/>
        <w:bottom w:val="none" w:sz="0" w:space="0" w:color="auto"/>
        <w:right w:val="none" w:sz="0" w:space="0" w:color="auto"/>
      </w:divBdr>
    </w:div>
    <w:div w:id="1903835079">
      <w:bodyDiv w:val="1"/>
      <w:marLeft w:val="0"/>
      <w:marRight w:val="0"/>
      <w:marTop w:val="0"/>
      <w:marBottom w:val="0"/>
      <w:divBdr>
        <w:top w:val="none" w:sz="0" w:space="0" w:color="auto"/>
        <w:left w:val="none" w:sz="0" w:space="0" w:color="auto"/>
        <w:bottom w:val="none" w:sz="0" w:space="0" w:color="auto"/>
        <w:right w:val="none" w:sz="0" w:space="0" w:color="auto"/>
      </w:divBdr>
    </w:div>
    <w:div w:id="1964724802">
      <w:bodyDiv w:val="1"/>
      <w:marLeft w:val="0"/>
      <w:marRight w:val="0"/>
      <w:marTop w:val="0"/>
      <w:marBottom w:val="0"/>
      <w:divBdr>
        <w:top w:val="none" w:sz="0" w:space="0" w:color="auto"/>
        <w:left w:val="none" w:sz="0" w:space="0" w:color="auto"/>
        <w:bottom w:val="none" w:sz="0" w:space="0" w:color="auto"/>
        <w:right w:val="none" w:sz="0" w:space="0" w:color="auto"/>
      </w:divBdr>
    </w:div>
    <w:div w:id="1973636583">
      <w:bodyDiv w:val="1"/>
      <w:marLeft w:val="0"/>
      <w:marRight w:val="0"/>
      <w:marTop w:val="0"/>
      <w:marBottom w:val="0"/>
      <w:divBdr>
        <w:top w:val="none" w:sz="0" w:space="0" w:color="auto"/>
        <w:left w:val="none" w:sz="0" w:space="0" w:color="auto"/>
        <w:bottom w:val="none" w:sz="0" w:space="0" w:color="auto"/>
        <w:right w:val="none" w:sz="0" w:space="0" w:color="auto"/>
      </w:divBdr>
    </w:div>
    <w:div w:id="2003191955">
      <w:bodyDiv w:val="1"/>
      <w:marLeft w:val="0"/>
      <w:marRight w:val="0"/>
      <w:marTop w:val="0"/>
      <w:marBottom w:val="0"/>
      <w:divBdr>
        <w:top w:val="none" w:sz="0" w:space="0" w:color="auto"/>
        <w:left w:val="none" w:sz="0" w:space="0" w:color="auto"/>
        <w:bottom w:val="none" w:sz="0" w:space="0" w:color="auto"/>
        <w:right w:val="none" w:sz="0" w:space="0" w:color="auto"/>
      </w:divBdr>
    </w:div>
    <w:div w:id="2017338884">
      <w:bodyDiv w:val="1"/>
      <w:marLeft w:val="0"/>
      <w:marRight w:val="0"/>
      <w:marTop w:val="0"/>
      <w:marBottom w:val="0"/>
      <w:divBdr>
        <w:top w:val="none" w:sz="0" w:space="0" w:color="auto"/>
        <w:left w:val="none" w:sz="0" w:space="0" w:color="auto"/>
        <w:bottom w:val="none" w:sz="0" w:space="0" w:color="auto"/>
        <w:right w:val="none" w:sz="0" w:space="0" w:color="auto"/>
      </w:divBdr>
    </w:div>
    <w:div w:id="2090080614">
      <w:bodyDiv w:val="1"/>
      <w:marLeft w:val="0"/>
      <w:marRight w:val="0"/>
      <w:marTop w:val="0"/>
      <w:marBottom w:val="0"/>
      <w:divBdr>
        <w:top w:val="none" w:sz="0" w:space="0" w:color="auto"/>
        <w:left w:val="none" w:sz="0" w:space="0" w:color="auto"/>
        <w:bottom w:val="none" w:sz="0" w:space="0" w:color="auto"/>
        <w:right w:val="none" w:sz="0" w:space="0" w:color="auto"/>
      </w:divBdr>
    </w:div>
    <w:div w:id="2111470304">
      <w:bodyDiv w:val="1"/>
      <w:marLeft w:val="0"/>
      <w:marRight w:val="0"/>
      <w:marTop w:val="0"/>
      <w:marBottom w:val="0"/>
      <w:divBdr>
        <w:top w:val="none" w:sz="0" w:space="0" w:color="auto"/>
        <w:left w:val="none" w:sz="0" w:space="0" w:color="auto"/>
        <w:bottom w:val="none" w:sz="0" w:space="0" w:color="auto"/>
        <w:right w:val="none" w:sz="0" w:space="0" w:color="auto"/>
      </w:divBdr>
    </w:div>
    <w:div w:id="2139712813">
      <w:bodyDiv w:val="1"/>
      <w:marLeft w:val="0"/>
      <w:marRight w:val="0"/>
      <w:marTop w:val="0"/>
      <w:marBottom w:val="0"/>
      <w:divBdr>
        <w:top w:val="none" w:sz="0" w:space="0" w:color="auto"/>
        <w:left w:val="none" w:sz="0" w:space="0" w:color="auto"/>
        <w:bottom w:val="none" w:sz="0" w:space="0" w:color="auto"/>
        <w:right w:val="none" w:sz="0" w:space="0" w:color="auto"/>
      </w:divBdr>
    </w:div>
    <w:div w:id="21427295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sayres@asu.edu" TargetMode="External"/><Relationship Id="rId13" Type="http://schemas.openxmlformats.org/officeDocument/2006/relationships/image" Target="media/image3.jpeg"/><Relationship Id="rId18" Type="http://schemas.openxmlformats.org/officeDocument/2006/relationships/hyperlink" Target="https://join.slack.com/t/vista-atk8254/shared_invite/zt-mdlteo5v-P1Hc7XVupkwMbnGhNG4KIw"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mailto:miguelrecio@ub.edu" TargetMode="Externa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hyperlink" Target="https://listserv.buffalo.edu/scripts/wa.exe?A0=CHE-VISTA-LIST&amp;X=OA41BBB2DC6071987DF&amp;Y=alexeyak%40buffalo.edu"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hyperlink" Target="https://buffalo.zoom.us/j/97338119357?pwd=7WbTfUB6DHJk00wl4c782R0ImU99ss.1" TargetMode="External"/><Relationship Id="rId23" Type="http://schemas.openxmlformats.org/officeDocument/2006/relationships/theme" Target="theme/theme1.xml"/><Relationship Id="rId10" Type="http://schemas.openxmlformats.org/officeDocument/2006/relationships/image" Target="media/image1.jpeg"/><Relationship Id="rId19" Type="http://schemas.openxmlformats.org/officeDocument/2006/relationships/hyperlink" Target="https://join.slack.com/t/quantumdynamicshub/shared_invite/zt-mjbhjssx-GGhsbYHxeBMvhmumK_j7LA" TargetMode="External"/><Relationship Id="rId4" Type="http://schemas.openxmlformats.org/officeDocument/2006/relationships/settings" Target="settings.xml"/><Relationship Id="rId9" Type="http://schemas.openxmlformats.org/officeDocument/2006/relationships/hyperlink" Target="https://sites.google.com/asu.edu/sayreslab/" TargetMode="External"/><Relationship Id="rId14" Type="http://schemas.openxmlformats.org/officeDocument/2006/relationships/image" Target="media/image4.jpe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866454-43B7-454E-B3DB-521E04DE16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2234</TotalTime>
  <Pages>4</Pages>
  <Words>2513</Words>
  <Characters>14329</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University at Buffalo</Company>
  <LinksUpToDate>false</LinksUpToDate>
  <CharactersWithSpaces>16809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Alexey-user</dc:creator>
  <cp:keywords/>
  <dc:description/>
  <cp:lastModifiedBy>Alexey Akimov</cp:lastModifiedBy>
  <cp:revision>274</cp:revision>
  <cp:lastPrinted>2025-03-11T18:10:00Z</cp:lastPrinted>
  <dcterms:created xsi:type="dcterms:W3CDTF">2020-09-21T18:32:00Z</dcterms:created>
  <dcterms:modified xsi:type="dcterms:W3CDTF">2025-11-05T20:45:00Z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40bc46b0cdb278ae00e6a378f093fadd2f15067ab32575237216110ecbbf4488</vt:lpwstr>
  </property>
</Properties>
</file>