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61B87F4C" w:rsidR="00075FEB" w:rsidRPr="006B4F99" w:rsidRDefault="00F12573" w:rsidP="00075FEB">
      <w:pPr>
        <w:jc w:val="center"/>
        <w:rPr>
          <w:b/>
          <w:bCs/>
          <w:sz w:val="48"/>
        </w:rPr>
      </w:pPr>
      <w:r w:rsidRPr="00AC4E64">
        <w:rPr>
          <w:b/>
          <w:bCs/>
          <w:sz w:val="48"/>
        </w:rPr>
        <w:t xml:space="preserve">Seminar </w:t>
      </w:r>
      <w:r w:rsidR="00115BEB">
        <w:rPr>
          <w:b/>
          <w:bCs/>
          <w:sz w:val="48"/>
        </w:rPr>
        <w:t>1</w:t>
      </w:r>
      <w:r w:rsidR="002226F0">
        <w:rPr>
          <w:b/>
          <w:bCs/>
          <w:sz w:val="48"/>
        </w:rPr>
        <w:t>1</w:t>
      </w:r>
      <w:r w:rsidR="000F704D">
        <w:rPr>
          <w:b/>
          <w:bCs/>
          <w:sz w:val="48"/>
        </w:rPr>
        <w:t>4</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2C914265" w:rsidR="009A1B94" w:rsidRPr="00AC4E64" w:rsidRDefault="000F704D" w:rsidP="00C15BDA">
      <w:pPr>
        <w:pStyle w:val="TTPTitle"/>
        <w:spacing w:afterLines="50"/>
        <w:rPr>
          <w:color w:val="C00000"/>
          <w:sz w:val="28"/>
          <w:szCs w:val="22"/>
          <w:lang w:eastAsia="zh-CN"/>
        </w:rPr>
      </w:pPr>
      <w:r>
        <w:rPr>
          <w:color w:val="C00000"/>
          <w:sz w:val="28"/>
          <w:szCs w:val="22"/>
          <w:lang w:eastAsia="zh-CN"/>
        </w:rPr>
        <w:t>October</w:t>
      </w:r>
      <w:r w:rsidR="008421A7">
        <w:rPr>
          <w:color w:val="C00000"/>
          <w:sz w:val="28"/>
          <w:szCs w:val="22"/>
          <w:lang w:eastAsia="zh-CN"/>
        </w:rPr>
        <w:t xml:space="preserve"> </w:t>
      </w:r>
      <w:r>
        <w:rPr>
          <w:color w:val="C00000"/>
          <w:sz w:val="28"/>
          <w:szCs w:val="22"/>
          <w:lang w:eastAsia="zh-CN"/>
        </w:rPr>
        <w:t>14</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8421A7" w:rsidRDefault="00E87B2A" w:rsidP="00E87B2A">
      <w:pPr>
        <w:pStyle w:val="TTPAuthors"/>
        <w:rPr>
          <w:lang w:eastAsia="zh-CN"/>
        </w:rPr>
      </w:pPr>
    </w:p>
    <w:p w14:paraId="60A799C5" w14:textId="6615C6BB" w:rsidR="00E87B2A" w:rsidRPr="008421A7" w:rsidRDefault="0038767B" w:rsidP="007E7BA0">
      <w:pPr>
        <w:pStyle w:val="Standard"/>
        <w:rPr>
          <w:rFonts w:ascii="Times New Roman" w:hAnsi="Times New Roman" w:cs="Times New Roman"/>
          <w:i/>
          <w:iCs/>
          <w:sz w:val="28"/>
          <w:szCs w:val="28"/>
          <w:lang w:val="en-US"/>
        </w:rPr>
      </w:pPr>
      <w:r w:rsidRPr="008421A7">
        <w:rPr>
          <w:rFonts w:ascii="Times New Roman" w:hAnsi="Times New Roman"/>
          <w:sz w:val="28"/>
          <w:szCs w:val="28"/>
          <w:lang w:val="en-US"/>
        </w:rPr>
        <w:t xml:space="preserve">1. </w:t>
      </w:r>
      <w:r w:rsidR="00E87B2A" w:rsidRPr="008421A7">
        <w:rPr>
          <w:rFonts w:ascii="Times New Roman" w:hAnsi="Times New Roman" w:cs="Times New Roman"/>
          <w:sz w:val="28"/>
          <w:szCs w:val="28"/>
          <w:lang w:val="en-US"/>
        </w:rPr>
        <w:t xml:space="preserve">Presenter 1: </w:t>
      </w:r>
      <w:r w:rsidR="003B1134" w:rsidRPr="008421A7">
        <w:rPr>
          <w:rFonts w:ascii="Times New Roman" w:hAnsi="Times New Roman" w:cs="Times New Roman"/>
          <w:sz w:val="28"/>
          <w:szCs w:val="28"/>
          <w:lang w:val="en-US"/>
        </w:rPr>
        <w:t>Prof</w:t>
      </w:r>
      <w:r w:rsidR="0005086F" w:rsidRPr="008421A7">
        <w:rPr>
          <w:rFonts w:ascii="Times New Roman" w:hAnsi="Times New Roman" w:cs="Times New Roman"/>
          <w:sz w:val="28"/>
          <w:szCs w:val="28"/>
          <w:lang w:val="en-US"/>
        </w:rPr>
        <w:t>.</w:t>
      </w:r>
      <w:r w:rsidR="00736B74" w:rsidRPr="008421A7">
        <w:rPr>
          <w:rFonts w:ascii="Times New Roman" w:hAnsi="Times New Roman" w:cs="Times New Roman"/>
          <w:sz w:val="28"/>
          <w:szCs w:val="28"/>
          <w:lang w:val="en-US"/>
        </w:rPr>
        <w:t xml:space="preserve"> </w:t>
      </w:r>
      <w:r w:rsidR="000F704D">
        <w:rPr>
          <w:rFonts w:ascii="Times New Roman" w:hAnsi="Times New Roman" w:cs="Times New Roman"/>
          <w:sz w:val="28"/>
          <w:szCs w:val="28"/>
          <w:lang w:val="en-US"/>
        </w:rPr>
        <w:t>Dmitry Shalashilin</w:t>
      </w:r>
      <w:r w:rsidR="006364A0" w:rsidRPr="008421A7">
        <w:rPr>
          <w:rFonts w:ascii="Times New Roman" w:hAnsi="Times New Roman" w:cs="Times New Roman"/>
          <w:sz w:val="28"/>
          <w:szCs w:val="28"/>
          <w:lang w:val="en-US"/>
        </w:rPr>
        <w:t xml:space="preserve">, </w:t>
      </w:r>
      <w:r w:rsidR="00132EF2">
        <w:rPr>
          <w:rFonts w:ascii="Times New Roman" w:hAnsi="Times New Roman" w:cs="Times New Roman"/>
          <w:sz w:val="28"/>
          <w:szCs w:val="28"/>
          <w:lang w:val="en-US"/>
        </w:rPr>
        <w:t>Universit</w:t>
      </w:r>
      <w:r w:rsidR="0022598F">
        <w:rPr>
          <w:rFonts w:ascii="Times New Roman" w:hAnsi="Times New Roman" w:cs="Times New Roman"/>
          <w:sz w:val="28"/>
          <w:szCs w:val="28"/>
          <w:lang w:val="en-US"/>
        </w:rPr>
        <w:t>y</w:t>
      </w:r>
      <w:r w:rsidR="002F10A4">
        <w:rPr>
          <w:rFonts w:ascii="Times New Roman" w:hAnsi="Times New Roman" w:cs="Times New Roman"/>
          <w:sz w:val="28"/>
          <w:szCs w:val="28"/>
          <w:lang w:val="en-US"/>
        </w:rPr>
        <w:t xml:space="preserve"> of </w:t>
      </w:r>
      <w:r w:rsidR="000F704D">
        <w:rPr>
          <w:rFonts w:ascii="Times New Roman" w:hAnsi="Times New Roman" w:cs="Times New Roman"/>
          <w:sz w:val="28"/>
          <w:szCs w:val="28"/>
          <w:lang w:val="en-US"/>
        </w:rPr>
        <w:t>Leeds</w:t>
      </w:r>
      <w:r w:rsidR="008421A7" w:rsidRPr="008421A7">
        <w:rPr>
          <w:rFonts w:ascii="Times New Roman" w:hAnsi="Times New Roman" w:cs="Times New Roman"/>
          <w:sz w:val="28"/>
          <w:szCs w:val="28"/>
          <w:lang w:val="en-US"/>
        </w:rPr>
        <w:t>,</w:t>
      </w:r>
      <w:r w:rsidR="002F10A4">
        <w:rPr>
          <w:rFonts w:ascii="Times New Roman" w:hAnsi="Times New Roman" w:cs="Times New Roman"/>
          <w:sz w:val="28"/>
          <w:szCs w:val="28"/>
          <w:lang w:val="en-US"/>
        </w:rPr>
        <w:t xml:space="preserve"> </w:t>
      </w:r>
      <w:proofErr w:type="gramStart"/>
      <w:r w:rsidR="000F704D">
        <w:rPr>
          <w:rFonts w:ascii="Times New Roman" w:hAnsi="Times New Roman" w:cs="Times New Roman"/>
          <w:sz w:val="28"/>
          <w:szCs w:val="28"/>
          <w:lang w:val="en-US"/>
        </w:rPr>
        <w:t>UK</w:t>
      </w:r>
      <w:r w:rsidR="002F10A4">
        <w:rPr>
          <w:rFonts w:ascii="Times New Roman" w:hAnsi="Times New Roman" w:cs="Times New Roman"/>
          <w:sz w:val="28"/>
          <w:szCs w:val="28"/>
          <w:lang w:val="en-US"/>
        </w:rPr>
        <w:t>..</w:t>
      </w:r>
      <w:proofErr w:type="gramEnd"/>
      <w:r w:rsidR="0022598F">
        <w:rPr>
          <w:rFonts w:ascii="Times New Roman" w:hAnsi="Times New Roman" w:cs="Times New Roman"/>
          <w:sz w:val="28"/>
          <w:szCs w:val="28"/>
          <w:lang w:val="en-US"/>
        </w:rPr>
        <w:t>……...</w:t>
      </w:r>
      <w:proofErr w:type="gramStart"/>
      <w:r w:rsidR="007902C2" w:rsidRPr="008421A7">
        <w:rPr>
          <w:rFonts w:ascii="Times New Roman" w:hAnsi="Times New Roman" w:cs="Times New Roman"/>
          <w:sz w:val="28"/>
          <w:szCs w:val="28"/>
          <w:lang w:val="en-US"/>
        </w:rPr>
        <w:t>….</w:t>
      </w:r>
      <w:r w:rsidR="00974387" w:rsidRPr="008421A7">
        <w:rPr>
          <w:rFonts w:ascii="Times New Roman" w:hAnsi="Times New Roman" w:cs="Times New Roman"/>
          <w:sz w:val="28"/>
          <w:szCs w:val="28"/>
          <w:lang w:val="en-US"/>
        </w:rPr>
        <w:t>p</w:t>
      </w:r>
      <w:r w:rsidR="004E581A" w:rsidRPr="008421A7">
        <w:rPr>
          <w:rFonts w:ascii="Times New Roman" w:hAnsi="Times New Roman" w:cs="Times New Roman"/>
          <w:sz w:val="28"/>
          <w:szCs w:val="28"/>
          <w:lang w:val="en-US"/>
        </w:rPr>
        <w:t>age</w:t>
      </w:r>
      <w:proofErr w:type="gramEnd"/>
      <w:r w:rsidR="004E581A" w:rsidRPr="008421A7">
        <w:rPr>
          <w:rFonts w:ascii="Times New Roman" w:hAnsi="Times New Roman" w:cs="Times New Roman"/>
          <w:sz w:val="28"/>
          <w:szCs w:val="28"/>
          <w:lang w:val="en-US"/>
        </w:rPr>
        <w:t xml:space="preserve"> </w:t>
      </w:r>
      <w:r w:rsidR="00E87B2A" w:rsidRPr="008421A7">
        <w:rPr>
          <w:rFonts w:ascii="Times New Roman" w:hAnsi="Times New Roman" w:cs="Times New Roman"/>
          <w:sz w:val="28"/>
          <w:szCs w:val="28"/>
          <w:lang w:val="en-US"/>
        </w:rPr>
        <w:t>2</w:t>
      </w:r>
    </w:p>
    <w:p w14:paraId="1E00AE74" w14:textId="22AC58D1" w:rsidR="0038767B" w:rsidRPr="004A6B17" w:rsidRDefault="008421A7" w:rsidP="002F10A4">
      <w:pPr>
        <w:jc w:val="left"/>
        <w:rPr>
          <w:rFonts w:ascii="Times New Roman" w:hAnsi="Times New Roman"/>
          <w:sz w:val="28"/>
          <w:szCs w:val="28"/>
          <w:lang w:val="es-ES"/>
        </w:rPr>
      </w:pPr>
      <w:r w:rsidRPr="004A6B17">
        <w:rPr>
          <w:rFonts w:ascii="Times New Roman" w:hAnsi="Times New Roman"/>
          <w:sz w:val="28"/>
          <w:szCs w:val="28"/>
          <w:lang w:val="es-ES"/>
        </w:rPr>
        <w:t>2.</w:t>
      </w:r>
      <w:r w:rsidR="002F10A4" w:rsidRPr="004A6B17">
        <w:rPr>
          <w:rFonts w:ascii="Times New Roman" w:hAnsi="Times New Roman"/>
          <w:sz w:val="28"/>
          <w:szCs w:val="28"/>
          <w:lang w:val="es-ES"/>
        </w:rPr>
        <w:t xml:space="preserve"> </w:t>
      </w:r>
      <w:proofErr w:type="spellStart"/>
      <w:r w:rsidR="002F10A4" w:rsidRPr="004A6B17">
        <w:rPr>
          <w:rFonts w:ascii="Times New Roman" w:hAnsi="Times New Roman"/>
          <w:sz w:val="28"/>
          <w:szCs w:val="28"/>
          <w:lang w:val="es-ES"/>
        </w:rPr>
        <w:t>P</w:t>
      </w:r>
      <w:r w:rsidR="0038767B" w:rsidRPr="004A6B17">
        <w:rPr>
          <w:rFonts w:ascii="Times New Roman" w:hAnsi="Times New Roman"/>
          <w:sz w:val="28"/>
          <w:szCs w:val="28"/>
          <w:lang w:val="es-ES"/>
        </w:rPr>
        <w:t>resenter</w:t>
      </w:r>
      <w:proofErr w:type="spellEnd"/>
      <w:r w:rsidR="0038767B" w:rsidRPr="004A6B17">
        <w:rPr>
          <w:rFonts w:ascii="Times New Roman" w:hAnsi="Times New Roman"/>
          <w:sz w:val="28"/>
          <w:szCs w:val="28"/>
          <w:lang w:val="es-ES"/>
        </w:rPr>
        <w:t xml:space="preserve"> 2: </w:t>
      </w:r>
      <w:r w:rsidR="002F10A4" w:rsidRPr="004A6B17">
        <w:rPr>
          <w:rFonts w:ascii="Times New Roman" w:hAnsi="Times New Roman"/>
          <w:sz w:val="28"/>
          <w:szCs w:val="28"/>
          <w:lang w:val="es-ES"/>
        </w:rPr>
        <w:t>D</w:t>
      </w:r>
      <w:r w:rsidRPr="004A6B17">
        <w:rPr>
          <w:rFonts w:ascii="Times New Roman" w:hAnsi="Times New Roman"/>
          <w:sz w:val="28"/>
          <w:szCs w:val="28"/>
          <w:lang w:val="es-ES"/>
        </w:rPr>
        <w:t>r</w:t>
      </w:r>
      <w:r w:rsidR="005746EB" w:rsidRPr="004A6B17">
        <w:rPr>
          <w:rFonts w:ascii="Times New Roman" w:hAnsi="Times New Roman"/>
          <w:sz w:val="28"/>
          <w:szCs w:val="28"/>
          <w:lang w:val="es-ES"/>
        </w:rPr>
        <w:t>.</w:t>
      </w:r>
      <w:r w:rsidRPr="004A6B17">
        <w:rPr>
          <w:rFonts w:ascii="Times New Roman" w:hAnsi="Times New Roman"/>
          <w:sz w:val="28"/>
          <w:szCs w:val="28"/>
          <w:lang w:val="es-ES"/>
        </w:rPr>
        <w:t xml:space="preserve"> </w:t>
      </w:r>
      <w:r w:rsidR="004A6B17" w:rsidRPr="004A6B17">
        <w:rPr>
          <w:rFonts w:ascii="Times New Roman" w:hAnsi="Times New Roman"/>
          <w:sz w:val="28"/>
          <w:szCs w:val="28"/>
        </w:rPr>
        <w:t>Jiří Janoš</w:t>
      </w:r>
      <w:r w:rsidR="0022598F" w:rsidRPr="004A6B17">
        <w:rPr>
          <w:rFonts w:ascii="Times New Roman" w:hAnsi="Times New Roman"/>
          <w:sz w:val="28"/>
          <w:szCs w:val="28"/>
          <w:lang w:val="es-ES"/>
        </w:rPr>
        <w:t xml:space="preserve">, </w:t>
      </w:r>
      <w:proofErr w:type="spellStart"/>
      <w:r w:rsidR="004A6B17">
        <w:rPr>
          <w:rFonts w:ascii="Times New Roman" w:hAnsi="Times New Roman"/>
          <w:sz w:val="28"/>
          <w:szCs w:val="28"/>
          <w:lang w:val="es-ES"/>
        </w:rPr>
        <w:t>Sorbonne</w:t>
      </w:r>
      <w:proofErr w:type="spellEnd"/>
      <w:r w:rsidR="004A6B17">
        <w:rPr>
          <w:rFonts w:ascii="Times New Roman" w:hAnsi="Times New Roman"/>
          <w:sz w:val="28"/>
          <w:szCs w:val="28"/>
          <w:lang w:val="es-ES"/>
        </w:rPr>
        <w:t xml:space="preserve"> </w:t>
      </w:r>
      <w:proofErr w:type="spellStart"/>
      <w:r w:rsidR="002F10A4" w:rsidRPr="004A6B17">
        <w:rPr>
          <w:rFonts w:ascii="Times New Roman" w:hAnsi="Times New Roman"/>
          <w:sz w:val="28"/>
          <w:szCs w:val="28"/>
          <w:lang w:val="es-ES"/>
        </w:rPr>
        <w:t>Universit</w:t>
      </w:r>
      <w:r w:rsidR="004A6B17">
        <w:rPr>
          <w:rFonts w:ascii="Times New Roman" w:hAnsi="Times New Roman"/>
          <w:sz w:val="28"/>
          <w:szCs w:val="28"/>
          <w:lang w:val="es-ES"/>
        </w:rPr>
        <w:t>y</w:t>
      </w:r>
      <w:proofErr w:type="spellEnd"/>
      <w:r w:rsidRPr="004A6B17">
        <w:rPr>
          <w:rFonts w:ascii="Times New Roman" w:hAnsi="Times New Roman"/>
          <w:color w:val="222222"/>
          <w:sz w:val="28"/>
          <w:szCs w:val="28"/>
          <w:shd w:val="clear" w:color="auto" w:fill="FFFFFF"/>
          <w:lang w:val="es-ES"/>
        </w:rPr>
        <w:t xml:space="preserve">, </w:t>
      </w:r>
      <w:r w:rsidR="004A6B17">
        <w:rPr>
          <w:rFonts w:ascii="Times New Roman" w:hAnsi="Times New Roman"/>
          <w:color w:val="222222"/>
          <w:sz w:val="28"/>
          <w:szCs w:val="28"/>
          <w:shd w:val="clear" w:color="auto" w:fill="FFFFFF"/>
          <w:lang w:val="es-ES"/>
        </w:rPr>
        <w:t>France………</w:t>
      </w:r>
      <w:proofErr w:type="gramStart"/>
      <w:r w:rsidR="004A6B17">
        <w:rPr>
          <w:rFonts w:ascii="Times New Roman" w:hAnsi="Times New Roman"/>
          <w:color w:val="222222"/>
          <w:sz w:val="28"/>
          <w:szCs w:val="28"/>
          <w:shd w:val="clear" w:color="auto" w:fill="FFFFFF"/>
          <w:lang w:val="es-ES"/>
        </w:rPr>
        <w:t>…....</w:t>
      </w:r>
      <w:r w:rsidR="002F10A4" w:rsidRPr="004A6B17">
        <w:rPr>
          <w:rFonts w:ascii="Times New Roman" w:hAnsi="Times New Roman"/>
          <w:color w:val="222222"/>
          <w:sz w:val="28"/>
          <w:szCs w:val="28"/>
          <w:shd w:val="clear" w:color="auto" w:fill="FFFFFF"/>
          <w:lang w:val="es-ES"/>
        </w:rPr>
        <w:t>……</w:t>
      </w:r>
      <w:r w:rsidR="0022598F" w:rsidRPr="004A6B17">
        <w:rPr>
          <w:rFonts w:ascii="Times New Roman" w:hAnsi="Times New Roman"/>
          <w:color w:val="222222"/>
          <w:sz w:val="28"/>
          <w:szCs w:val="28"/>
          <w:shd w:val="clear" w:color="auto" w:fill="FFFFFF"/>
          <w:lang w:val="es-ES"/>
        </w:rPr>
        <w:t>.</w:t>
      </w:r>
      <w:proofErr w:type="gramEnd"/>
      <w:r w:rsidRPr="004A6B17">
        <w:rPr>
          <w:rFonts w:ascii="Times New Roman" w:hAnsi="Times New Roman"/>
          <w:color w:val="222222"/>
          <w:sz w:val="28"/>
          <w:szCs w:val="28"/>
          <w:shd w:val="clear" w:color="auto" w:fill="FFFFFF"/>
          <w:lang w:val="es-ES"/>
        </w:rPr>
        <w:t>.</w:t>
      </w:r>
      <w:r w:rsidR="0038767B" w:rsidRPr="004A6B17">
        <w:rPr>
          <w:rFonts w:ascii="Times New Roman" w:hAnsi="Times New Roman"/>
          <w:sz w:val="28"/>
          <w:szCs w:val="28"/>
          <w:lang w:val="es-ES"/>
        </w:rPr>
        <w:t xml:space="preserve">page </w:t>
      </w:r>
      <w:r w:rsidR="00B37CD0" w:rsidRPr="004A6B17">
        <w:rPr>
          <w:rFonts w:ascii="Times New Roman" w:hAnsi="Times New Roman"/>
          <w:sz w:val="28"/>
          <w:szCs w:val="28"/>
          <w:lang w:val="es-ES"/>
        </w:rPr>
        <w:t>3</w:t>
      </w:r>
    </w:p>
    <w:p w14:paraId="09E4EE6E" w14:textId="33CB57D6" w:rsidR="00E87B2A" w:rsidRPr="008421A7" w:rsidRDefault="00980989" w:rsidP="00980989">
      <w:pPr>
        <w:ind w:left="360" w:hanging="360"/>
        <w:jc w:val="left"/>
        <w:rPr>
          <w:rFonts w:ascii="Times New Roman" w:hAnsi="Times New Roman"/>
          <w:sz w:val="28"/>
          <w:szCs w:val="28"/>
        </w:rPr>
      </w:pPr>
      <w:r w:rsidRPr="008421A7">
        <w:rPr>
          <w:rFonts w:ascii="Times New Roman" w:hAnsi="Times New Roman"/>
          <w:sz w:val="28"/>
          <w:szCs w:val="28"/>
        </w:rPr>
        <w:t xml:space="preserve">3. </w:t>
      </w:r>
      <w:r w:rsidR="00E87B2A" w:rsidRPr="008421A7">
        <w:rPr>
          <w:rFonts w:ascii="Times New Roman" w:hAnsi="Times New Roman"/>
          <w:sz w:val="28"/>
          <w:szCs w:val="28"/>
        </w:rPr>
        <w:t>How to connect……………………………………………</w:t>
      </w:r>
      <w:r w:rsidR="00FC0AED" w:rsidRPr="008421A7">
        <w:rPr>
          <w:rFonts w:ascii="Times New Roman" w:hAnsi="Times New Roman"/>
          <w:sz w:val="28"/>
          <w:szCs w:val="28"/>
        </w:rPr>
        <w:t>…</w:t>
      </w:r>
      <w:r w:rsidR="005E0611" w:rsidRPr="008421A7">
        <w:rPr>
          <w:rFonts w:ascii="Times New Roman" w:hAnsi="Times New Roman"/>
          <w:sz w:val="28"/>
          <w:szCs w:val="28"/>
        </w:rPr>
        <w:t>……</w:t>
      </w:r>
      <w:proofErr w:type="gramStart"/>
      <w:r w:rsidR="006D2C00" w:rsidRPr="008421A7">
        <w:rPr>
          <w:rFonts w:ascii="Times New Roman" w:hAnsi="Times New Roman"/>
          <w:sz w:val="28"/>
          <w:szCs w:val="28"/>
        </w:rPr>
        <w:t>…..</w:t>
      </w:r>
      <w:r w:rsidR="005E0611" w:rsidRPr="008421A7">
        <w:rPr>
          <w:rFonts w:ascii="Times New Roman" w:hAnsi="Times New Roman"/>
          <w:sz w:val="28"/>
          <w:szCs w:val="28"/>
        </w:rPr>
        <w:t>…</w:t>
      </w:r>
      <w:r w:rsidRPr="008421A7">
        <w:rPr>
          <w:rFonts w:ascii="Times New Roman" w:hAnsi="Times New Roman"/>
          <w:sz w:val="28"/>
          <w:szCs w:val="28"/>
        </w:rPr>
        <w:t>.</w:t>
      </w:r>
      <w:r w:rsidR="00703878" w:rsidRPr="008421A7">
        <w:rPr>
          <w:rFonts w:ascii="Times New Roman" w:hAnsi="Times New Roman"/>
          <w:sz w:val="28"/>
          <w:szCs w:val="28"/>
        </w:rPr>
        <w:t>.</w:t>
      </w:r>
      <w:proofErr w:type="gramEnd"/>
      <w:r w:rsidR="005E0611" w:rsidRPr="008421A7">
        <w:rPr>
          <w:rFonts w:ascii="Times New Roman" w:hAnsi="Times New Roman"/>
          <w:sz w:val="28"/>
          <w:szCs w:val="28"/>
        </w:rPr>
        <w:t xml:space="preserve"> page </w:t>
      </w:r>
      <w:r w:rsidR="00B37CD0" w:rsidRPr="008421A7">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Default="008737FB" w:rsidP="007E7BA0"/>
    <w:p w14:paraId="558A5032" w14:textId="77777777" w:rsidR="008421A7" w:rsidRDefault="008421A7" w:rsidP="007E7BA0"/>
    <w:p w14:paraId="16DADB05" w14:textId="77777777" w:rsidR="0023202A" w:rsidRPr="007E7BA0" w:rsidRDefault="0023202A" w:rsidP="007E7BA0"/>
    <w:p w14:paraId="0953E2C3" w14:textId="77777777" w:rsidR="00E87B2A" w:rsidRDefault="00E87B2A" w:rsidP="00C15BDA">
      <w:pPr>
        <w:pStyle w:val="TTPTitle"/>
        <w:spacing w:afterLines="50"/>
        <w:rPr>
          <w:sz w:val="22"/>
          <w:szCs w:val="22"/>
          <w:lang w:eastAsia="zh-CN"/>
        </w:rPr>
      </w:pPr>
    </w:p>
    <w:p w14:paraId="0EACDCB6" w14:textId="77777777" w:rsidR="000F704D" w:rsidRPr="000F704D" w:rsidRDefault="000F704D" w:rsidP="000F704D">
      <w:pPr>
        <w:jc w:val="center"/>
        <w:rPr>
          <w:rFonts w:ascii="Times New Roman" w:hAnsi="Times New Roman"/>
          <w:b/>
          <w:bCs/>
          <w:color w:val="0070C0"/>
          <w:sz w:val="28"/>
          <w:szCs w:val="28"/>
        </w:rPr>
      </w:pPr>
      <w:proofErr w:type="spellStart"/>
      <w:r w:rsidRPr="000F704D">
        <w:rPr>
          <w:rFonts w:ascii="Times New Roman" w:hAnsi="Times New Roman"/>
          <w:b/>
          <w:bCs/>
          <w:color w:val="0070C0"/>
          <w:sz w:val="28"/>
          <w:szCs w:val="28"/>
        </w:rPr>
        <w:lastRenderedPageBreak/>
        <w:t>Electrophore</w:t>
      </w:r>
      <w:proofErr w:type="spellEnd"/>
      <w:r w:rsidRPr="000F704D">
        <w:rPr>
          <w:rFonts w:ascii="Times New Roman" w:hAnsi="Times New Roman"/>
          <w:b/>
          <w:bCs/>
          <w:color w:val="0070C0"/>
          <w:sz w:val="28"/>
          <w:szCs w:val="28"/>
        </w:rPr>
        <w:t xml:space="preserve"> model for dissociation of molecules after electron impact in plasma</w:t>
      </w:r>
    </w:p>
    <w:p w14:paraId="2ED254C1" w14:textId="277E1C11" w:rsidR="000F704D" w:rsidRPr="000F704D" w:rsidRDefault="000F704D" w:rsidP="000F704D">
      <w:pPr>
        <w:pStyle w:val="Authors"/>
        <w:spacing w:after="0" w:line="240" w:lineRule="auto"/>
        <w:jc w:val="center"/>
        <w:rPr>
          <w:rFonts w:ascii="Times New Roman" w:hAnsi="Times New Roman" w:cs="Times New Roman"/>
          <w:sz w:val="24"/>
          <w:szCs w:val="24"/>
        </w:rPr>
      </w:pPr>
      <w:r w:rsidRPr="000F704D">
        <w:rPr>
          <w:rFonts w:ascii="Times New Roman" w:hAnsi="Times New Roman" w:cs="Times New Roman"/>
          <w:sz w:val="24"/>
          <w:szCs w:val="24"/>
        </w:rPr>
        <w:t>Ryan Brook</w:t>
      </w:r>
      <w:r>
        <w:rPr>
          <w:rFonts w:ascii="Times New Roman" w:hAnsi="Times New Roman" w:cs="Times New Roman"/>
          <w:sz w:val="24"/>
          <w:szCs w:val="24"/>
        </w:rPr>
        <w:t>,</w:t>
      </w:r>
      <w:r w:rsidRPr="000F704D">
        <w:rPr>
          <w:rFonts w:ascii="Times New Roman" w:hAnsi="Times New Roman" w:cs="Times New Roman"/>
          <w:sz w:val="24"/>
          <w:szCs w:val="24"/>
          <w:vertAlign w:val="superscript"/>
        </w:rPr>
        <w:t>1,2</w:t>
      </w:r>
      <w:r w:rsidRPr="000F704D">
        <w:rPr>
          <w:rFonts w:ascii="Times New Roman" w:hAnsi="Times New Roman" w:cs="Times New Roman"/>
          <w:sz w:val="24"/>
          <w:szCs w:val="24"/>
        </w:rPr>
        <w:t xml:space="preserve"> Dmitry Makhov</w:t>
      </w:r>
      <w:r>
        <w:rPr>
          <w:rFonts w:ascii="Times New Roman" w:hAnsi="Times New Roman" w:cs="Times New Roman"/>
          <w:sz w:val="24"/>
          <w:szCs w:val="24"/>
        </w:rPr>
        <w:t>,</w:t>
      </w:r>
      <w:r w:rsidRPr="000F704D">
        <w:rPr>
          <w:rFonts w:ascii="Times New Roman" w:hAnsi="Times New Roman" w:cs="Times New Roman"/>
          <w:sz w:val="24"/>
          <w:szCs w:val="24"/>
          <w:vertAlign w:val="superscript"/>
        </w:rPr>
        <w:t>1</w:t>
      </w:r>
      <w:r w:rsidRPr="000F704D">
        <w:rPr>
          <w:rFonts w:ascii="Times New Roman" w:hAnsi="Times New Roman" w:cs="Times New Roman"/>
          <w:sz w:val="24"/>
          <w:szCs w:val="24"/>
        </w:rPr>
        <w:t xml:space="preserve"> Alfred Stonelake</w:t>
      </w:r>
      <w:r>
        <w:rPr>
          <w:rFonts w:ascii="Times New Roman" w:hAnsi="Times New Roman" w:cs="Times New Roman"/>
          <w:sz w:val="24"/>
          <w:szCs w:val="24"/>
        </w:rPr>
        <w:t>,</w:t>
      </w:r>
      <w:r w:rsidRPr="000F704D">
        <w:rPr>
          <w:rFonts w:ascii="Times New Roman" w:hAnsi="Times New Roman" w:cs="Times New Roman"/>
          <w:sz w:val="24"/>
          <w:szCs w:val="24"/>
          <w:vertAlign w:val="superscript"/>
        </w:rPr>
        <w:t>1</w:t>
      </w:r>
      <w:r w:rsidRPr="000F704D">
        <w:rPr>
          <w:rFonts w:ascii="Times New Roman" w:hAnsi="Times New Roman" w:cs="Times New Roman"/>
          <w:sz w:val="24"/>
          <w:szCs w:val="24"/>
        </w:rPr>
        <w:t xml:space="preserve"> Gregory Armstrong</w:t>
      </w:r>
      <w:r>
        <w:rPr>
          <w:rFonts w:ascii="Times New Roman" w:hAnsi="Times New Roman" w:cs="Times New Roman"/>
          <w:sz w:val="24"/>
          <w:szCs w:val="24"/>
        </w:rPr>
        <w:t>,</w:t>
      </w:r>
      <w:r w:rsidRPr="000F704D">
        <w:rPr>
          <w:rFonts w:ascii="Times New Roman" w:hAnsi="Times New Roman" w:cs="Times New Roman"/>
          <w:sz w:val="24"/>
          <w:szCs w:val="24"/>
          <w:vertAlign w:val="superscript"/>
        </w:rPr>
        <w:t>2</w:t>
      </w:r>
      <w:r w:rsidRPr="000F704D">
        <w:rPr>
          <w:rFonts w:ascii="Times New Roman" w:hAnsi="Times New Roman" w:cs="Times New Roman"/>
          <w:sz w:val="24"/>
          <w:szCs w:val="24"/>
        </w:rPr>
        <w:t xml:space="preserve"> Anna Nelson</w:t>
      </w:r>
      <w:r>
        <w:rPr>
          <w:rFonts w:ascii="Times New Roman" w:hAnsi="Times New Roman" w:cs="Times New Roman"/>
          <w:sz w:val="24"/>
          <w:szCs w:val="24"/>
        </w:rPr>
        <w:t>,</w:t>
      </w:r>
      <w:r w:rsidRPr="000F704D">
        <w:rPr>
          <w:rFonts w:ascii="Times New Roman" w:hAnsi="Times New Roman" w:cs="Times New Roman"/>
          <w:sz w:val="24"/>
          <w:szCs w:val="24"/>
          <w:vertAlign w:val="superscript"/>
        </w:rPr>
        <w:t>2</w:t>
      </w:r>
    </w:p>
    <w:p w14:paraId="560A4A67" w14:textId="2C077552" w:rsidR="000F704D" w:rsidRPr="000F704D" w:rsidRDefault="000F704D" w:rsidP="000F704D">
      <w:pPr>
        <w:pStyle w:val="Authors"/>
        <w:spacing w:after="0" w:line="240" w:lineRule="auto"/>
        <w:jc w:val="center"/>
        <w:rPr>
          <w:rFonts w:ascii="Times New Roman" w:hAnsi="Times New Roman" w:cs="Times New Roman"/>
          <w:sz w:val="24"/>
          <w:szCs w:val="24"/>
        </w:rPr>
      </w:pPr>
      <w:r w:rsidRPr="000F704D">
        <w:rPr>
          <w:rFonts w:ascii="Times New Roman" w:hAnsi="Times New Roman" w:cs="Times New Roman"/>
          <w:sz w:val="24"/>
          <w:szCs w:val="24"/>
        </w:rPr>
        <w:t>Jonathan Tennyson</w:t>
      </w:r>
      <w:r>
        <w:rPr>
          <w:rFonts w:ascii="Times New Roman" w:hAnsi="Times New Roman" w:cs="Times New Roman"/>
          <w:sz w:val="24"/>
          <w:szCs w:val="24"/>
        </w:rPr>
        <w:t>,</w:t>
      </w:r>
      <w:r w:rsidRPr="000F704D">
        <w:rPr>
          <w:rFonts w:ascii="Times New Roman" w:hAnsi="Times New Roman" w:cs="Times New Roman"/>
          <w:sz w:val="24"/>
          <w:szCs w:val="24"/>
          <w:vertAlign w:val="superscript"/>
        </w:rPr>
        <w:t>2,3</w:t>
      </w:r>
      <w:r w:rsidRPr="000F704D">
        <w:rPr>
          <w:rFonts w:ascii="Times New Roman" w:hAnsi="Times New Roman" w:cs="Times New Roman"/>
          <w:sz w:val="24"/>
          <w:szCs w:val="24"/>
        </w:rPr>
        <w:t xml:space="preserve"> and </w:t>
      </w:r>
      <w:r w:rsidRPr="000F704D">
        <w:rPr>
          <w:rFonts w:ascii="Times New Roman" w:hAnsi="Times New Roman" w:cs="Times New Roman"/>
          <w:sz w:val="24"/>
          <w:szCs w:val="24"/>
          <w:u w:val="single"/>
        </w:rPr>
        <w:t>Dmitrii V. Shalashilin</w:t>
      </w:r>
      <w:r w:rsidRPr="000F704D">
        <w:rPr>
          <w:rFonts w:ascii="Times New Roman" w:hAnsi="Times New Roman" w:cs="Times New Roman"/>
          <w:sz w:val="24"/>
          <w:szCs w:val="24"/>
          <w:u w:val="single"/>
          <w:vertAlign w:val="superscript"/>
        </w:rPr>
        <w:t>1</w:t>
      </w:r>
      <w:r w:rsidRPr="000F704D">
        <w:rPr>
          <w:rFonts w:ascii="Times New Roman" w:hAnsi="Times New Roman" w:cs="Times New Roman"/>
          <w:sz w:val="24"/>
          <w:szCs w:val="24"/>
          <w:vertAlign w:val="superscript"/>
        </w:rPr>
        <w:t>*</w:t>
      </w:r>
    </w:p>
    <w:p w14:paraId="03343CCD" w14:textId="77777777" w:rsidR="000F704D" w:rsidRPr="000F704D" w:rsidRDefault="000F704D" w:rsidP="000F704D">
      <w:pPr>
        <w:pStyle w:val="NoSpacing"/>
        <w:jc w:val="center"/>
        <w:rPr>
          <w:rFonts w:ascii="Times New Roman" w:hAnsi="Times New Roman" w:cs="Times New Roman"/>
          <w:i/>
          <w:iCs/>
          <w:sz w:val="24"/>
          <w:szCs w:val="24"/>
          <w:lang w:val="en-US"/>
        </w:rPr>
      </w:pPr>
      <w:r w:rsidRPr="000F704D">
        <w:rPr>
          <w:rFonts w:ascii="Times New Roman" w:hAnsi="Times New Roman" w:cs="Times New Roman"/>
          <w:i/>
          <w:iCs/>
          <w:sz w:val="24"/>
          <w:szCs w:val="24"/>
          <w:vertAlign w:val="superscript"/>
          <w:lang w:val="en-US"/>
        </w:rPr>
        <w:t>1</w:t>
      </w:r>
      <w:r w:rsidRPr="000F704D">
        <w:rPr>
          <w:rFonts w:ascii="Times New Roman" w:hAnsi="Times New Roman" w:cs="Times New Roman"/>
          <w:i/>
          <w:iCs/>
          <w:sz w:val="24"/>
          <w:szCs w:val="24"/>
          <w:lang w:val="en-US"/>
        </w:rPr>
        <w:t>School of Chemistry, University of Leeds, Leeds LS2 9JT, United Kingdom</w:t>
      </w:r>
    </w:p>
    <w:p w14:paraId="060D2E96" w14:textId="77777777" w:rsidR="000F704D" w:rsidRPr="000F704D" w:rsidRDefault="000F704D" w:rsidP="000F704D">
      <w:pPr>
        <w:pStyle w:val="NoSpacing"/>
        <w:jc w:val="center"/>
        <w:rPr>
          <w:rFonts w:ascii="Times New Roman" w:hAnsi="Times New Roman" w:cs="Times New Roman"/>
          <w:i/>
          <w:iCs/>
          <w:sz w:val="24"/>
          <w:szCs w:val="24"/>
          <w:lang w:val="en-US"/>
        </w:rPr>
      </w:pPr>
      <w:r w:rsidRPr="000F704D">
        <w:rPr>
          <w:rFonts w:ascii="Times New Roman" w:hAnsi="Times New Roman" w:cs="Times New Roman"/>
          <w:i/>
          <w:iCs/>
          <w:sz w:val="24"/>
          <w:szCs w:val="24"/>
          <w:vertAlign w:val="superscript"/>
          <w:lang w:val="en-US"/>
        </w:rPr>
        <w:t>2</w:t>
      </w:r>
      <w:r w:rsidRPr="000F704D">
        <w:rPr>
          <w:rFonts w:ascii="Times New Roman" w:hAnsi="Times New Roman" w:cs="Times New Roman"/>
          <w:i/>
          <w:iCs/>
          <w:sz w:val="24"/>
          <w:szCs w:val="24"/>
          <w:lang w:val="en-US"/>
        </w:rPr>
        <w:t>Quantemol Ltd., 320 City Road, The Angel, London EC1V 2NZ, United Kingdom</w:t>
      </w:r>
    </w:p>
    <w:p w14:paraId="42C0E71E" w14:textId="77777777" w:rsidR="000F704D" w:rsidRPr="000F704D" w:rsidRDefault="000F704D" w:rsidP="000F704D">
      <w:pPr>
        <w:pStyle w:val="NoSpacing"/>
        <w:jc w:val="center"/>
        <w:rPr>
          <w:rFonts w:ascii="Times New Roman" w:hAnsi="Times New Roman" w:cs="Times New Roman"/>
          <w:i/>
          <w:iCs/>
          <w:sz w:val="24"/>
          <w:szCs w:val="24"/>
          <w:lang w:val="en-US"/>
        </w:rPr>
      </w:pPr>
      <w:r w:rsidRPr="000F704D">
        <w:rPr>
          <w:rFonts w:ascii="Times New Roman" w:hAnsi="Times New Roman" w:cs="Times New Roman"/>
          <w:i/>
          <w:iCs/>
          <w:sz w:val="24"/>
          <w:szCs w:val="24"/>
          <w:vertAlign w:val="superscript"/>
          <w:lang w:val="en-US"/>
        </w:rPr>
        <w:t>3</w:t>
      </w:r>
      <w:r w:rsidRPr="000F704D">
        <w:rPr>
          <w:rFonts w:ascii="Times New Roman" w:hAnsi="Times New Roman" w:cs="Times New Roman"/>
          <w:i/>
          <w:iCs/>
          <w:sz w:val="24"/>
          <w:szCs w:val="24"/>
          <w:lang w:val="en-US"/>
        </w:rPr>
        <w:t>Department of Physics and Astronomy, University College London, London WC1E 6BT, United Kingdom</w:t>
      </w:r>
    </w:p>
    <w:p w14:paraId="7D6F4453" w14:textId="25E3C43C" w:rsidR="000F704D" w:rsidRPr="000F704D" w:rsidRDefault="000F704D" w:rsidP="000F704D">
      <w:pPr>
        <w:pStyle w:val="PlainText"/>
        <w:spacing w:line="300" w:lineRule="auto"/>
        <w:jc w:val="center"/>
        <w:rPr>
          <w:rFonts w:ascii="Times New Roman" w:hAnsi="Times New Roman" w:cs="Times New Roman"/>
          <w:bCs/>
          <w:i/>
          <w:iCs/>
          <w:sz w:val="24"/>
          <w:szCs w:val="24"/>
          <w:lang w:val="en-GB"/>
        </w:rPr>
      </w:pPr>
      <w:r w:rsidRPr="000F704D">
        <w:rPr>
          <w:rFonts w:ascii="Times New Roman" w:hAnsi="Times New Roman" w:cs="Times New Roman"/>
          <w:bCs/>
          <w:i/>
          <w:iCs/>
          <w:sz w:val="24"/>
          <w:szCs w:val="24"/>
          <w:lang w:val="en-GB"/>
        </w:rPr>
        <w:t xml:space="preserve"> *Email: </w:t>
      </w:r>
      <w:hyperlink r:id="rId8" w:history="1">
        <w:r w:rsidRPr="000F704D">
          <w:rPr>
            <w:rStyle w:val="Hyperlink"/>
            <w:rFonts w:ascii="Times New Roman" w:hAnsi="Times New Roman" w:cs="Times New Roman"/>
            <w:bCs/>
            <w:i/>
            <w:iCs/>
            <w:sz w:val="24"/>
            <w:szCs w:val="24"/>
            <w:lang w:val="en-GB"/>
          </w:rPr>
          <w:t>d.shalashilin@leeds.ac.uk</w:t>
        </w:r>
      </w:hyperlink>
      <w:r w:rsidRPr="000F704D">
        <w:rPr>
          <w:rFonts w:ascii="Times New Roman" w:hAnsi="Times New Roman" w:cs="Times New Roman"/>
          <w:bCs/>
          <w:i/>
          <w:iCs/>
          <w:sz w:val="24"/>
          <w:szCs w:val="24"/>
          <w:lang w:val="en-GB"/>
        </w:rPr>
        <w:t xml:space="preserve"> </w:t>
      </w:r>
    </w:p>
    <w:p w14:paraId="2692A712" w14:textId="6B9AF73F" w:rsidR="000F704D" w:rsidRPr="000F704D" w:rsidRDefault="000F704D" w:rsidP="000F704D">
      <w:pPr>
        <w:rPr>
          <w:lang w:val="en-GB"/>
        </w:rPr>
      </w:pPr>
      <w:r w:rsidRPr="000F704D">
        <w:rPr>
          <w:rFonts w:ascii="Times New Roman" w:hAnsi="Times New Roman"/>
          <w:noProof/>
          <w:sz w:val="24"/>
          <w:szCs w:val="24"/>
        </w:rPr>
        <w:drawing>
          <wp:inline distT="0" distB="0" distL="0" distR="0" wp14:anchorId="1B00650A" wp14:editId="20F37923">
            <wp:extent cx="4501046" cy="1665838"/>
            <wp:effectExtent l="0" t="0" r="0" b="0"/>
            <wp:docPr id="1872192283" name="Picture 1" descr="A blue and green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92283" name="Picture 1" descr="A blue and green objects&#10;&#10;AI-generated content may be incorrect."/>
                    <pic:cNvPicPr/>
                  </pic:nvPicPr>
                  <pic:blipFill>
                    <a:blip r:embed="rId9"/>
                    <a:stretch>
                      <a:fillRect/>
                    </a:stretch>
                  </pic:blipFill>
                  <pic:spPr>
                    <a:xfrm>
                      <a:off x="0" y="0"/>
                      <a:ext cx="4531620" cy="1677154"/>
                    </a:xfrm>
                    <a:prstGeom prst="rect">
                      <a:avLst/>
                    </a:prstGeom>
                  </pic:spPr>
                </pic:pic>
              </a:graphicData>
            </a:graphic>
          </wp:inline>
        </w:drawing>
      </w:r>
      <w:r w:rsidRPr="000F704D">
        <w:rPr>
          <w:noProof/>
          <w:lang w:val="en-GB"/>
        </w:rPr>
        <w:drawing>
          <wp:inline distT="0" distB="0" distL="0" distR="0" wp14:anchorId="55909435" wp14:editId="6C0A2F61">
            <wp:extent cx="1199584" cy="1676527"/>
            <wp:effectExtent l="0" t="0" r="635" b="0"/>
            <wp:docPr id="301628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4039" cy="1682753"/>
                    </a:xfrm>
                    <a:prstGeom prst="rect">
                      <a:avLst/>
                    </a:prstGeom>
                    <a:noFill/>
                    <a:ln>
                      <a:noFill/>
                    </a:ln>
                  </pic:spPr>
                </pic:pic>
              </a:graphicData>
            </a:graphic>
          </wp:inline>
        </w:drawing>
      </w:r>
    </w:p>
    <w:p w14:paraId="169FB35C" w14:textId="77777777" w:rsidR="000F704D" w:rsidRPr="000F704D" w:rsidRDefault="000F704D" w:rsidP="000F704D">
      <w:pPr>
        <w:ind w:firstLine="360"/>
        <w:rPr>
          <w:rFonts w:ascii="Times New Roman" w:hAnsi="Times New Roman"/>
          <w:sz w:val="24"/>
          <w:szCs w:val="24"/>
        </w:rPr>
      </w:pPr>
      <w:r w:rsidRPr="000F704D">
        <w:rPr>
          <w:rFonts w:ascii="Times New Roman" w:hAnsi="Times New Roman"/>
          <w:sz w:val="24"/>
          <w:szCs w:val="24"/>
        </w:rPr>
        <w:t xml:space="preserve">Chemical processes in low-temperature plasmas typically involve molecules excited by electron impact. Unlike photoexcitation, electron impact on closed shell species primarily produces molecules in triplet states, as triplet states are lower in energy. However, </w:t>
      </w:r>
      <w:proofErr w:type="gramStart"/>
      <w:r w:rsidRPr="000F704D">
        <w:rPr>
          <w:rFonts w:ascii="Times New Roman" w:hAnsi="Times New Roman"/>
          <w:sz w:val="24"/>
          <w:szCs w:val="24"/>
        </w:rPr>
        <w:t>similar to</w:t>
      </w:r>
      <w:proofErr w:type="gramEnd"/>
      <w:r w:rsidRPr="000F704D">
        <w:rPr>
          <w:rFonts w:ascii="Times New Roman" w:hAnsi="Times New Roman"/>
          <w:sz w:val="24"/>
          <w:szCs w:val="24"/>
        </w:rPr>
        <w:t xml:space="preserve"> excitation of singlet states by a photon, triplet excitation is localized in a small part of the molecule, which we called </w:t>
      </w:r>
      <w:proofErr w:type="spellStart"/>
      <w:r w:rsidRPr="000F704D">
        <w:rPr>
          <w:rFonts w:ascii="Times New Roman" w:hAnsi="Times New Roman"/>
          <w:sz w:val="24"/>
          <w:szCs w:val="24"/>
        </w:rPr>
        <w:t>electrophore</w:t>
      </w:r>
      <w:proofErr w:type="spellEnd"/>
      <w:r w:rsidRPr="000F704D">
        <w:rPr>
          <w:rFonts w:ascii="Times New Roman" w:hAnsi="Times New Roman"/>
          <w:sz w:val="24"/>
          <w:szCs w:val="24"/>
        </w:rPr>
        <w:t xml:space="preserve">, by analogy with chromophore in photochemistry.  </w:t>
      </w:r>
    </w:p>
    <w:p w14:paraId="4BC00768" w14:textId="77777777" w:rsidR="000F704D" w:rsidRPr="000F704D" w:rsidRDefault="000F704D" w:rsidP="000F704D">
      <w:pPr>
        <w:ind w:firstLine="360"/>
        <w:rPr>
          <w:rFonts w:ascii="Times New Roman" w:hAnsi="Times New Roman"/>
          <w:sz w:val="24"/>
          <w:szCs w:val="24"/>
        </w:rPr>
      </w:pPr>
      <w:r w:rsidRPr="000F704D">
        <w:rPr>
          <w:rFonts w:ascii="Times New Roman" w:hAnsi="Times New Roman"/>
          <w:sz w:val="24"/>
          <w:szCs w:val="24"/>
        </w:rPr>
        <w:t xml:space="preserve">The </w:t>
      </w:r>
      <w:proofErr w:type="spellStart"/>
      <w:r w:rsidRPr="000F704D">
        <w:rPr>
          <w:rFonts w:ascii="Times New Roman" w:hAnsi="Times New Roman"/>
          <w:sz w:val="24"/>
          <w:szCs w:val="24"/>
        </w:rPr>
        <w:t>electrophore</w:t>
      </w:r>
      <w:proofErr w:type="spellEnd"/>
      <w:r w:rsidRPr="000F704D">
        <w:rPr>
          <w:rFonts w:ascii="Times New Roman" w:hAnsi="Times New Roman"/>
          <w:sz w:val="24"/>
          <w:szCs w:val="24"/>
        </w:rPr>
        <w:t xml:space="preserve"> model suggested by us [1,2] describes well the dynamics of dissociation in plasma.  We have shown that nonadiabatic dynamics of energy transfer between different triplet states can be modeled using theories and codes developed previously for the dynamics of energy transfer between chromophores in photochemistry.  We find that molecules in triplet states created by electron impact relax very quickly to the lowest triplet state and the dynamics of dissociation simplifies. Therefore, </w:t>
      </w:r>
      <w:r w:rsidRPr="000F704D">
        <w:rPr>
          <w:rFonts w:ascii="Times New Roman" w:hAnsi="Times New Roman"/>
          <w:i/>
          <w:iCs/>
          <w:sz w:val="24"/>
          <w:szCs w:val="24"/>
        </w:rPr>
        <w:t>Ab initio</w:t>
      </w:r>
      <w:r w:rsidRPr="000F704D">
        <w:rPr>
          <w:rFonts w:ascii="Times New Roman" w:hAnsi="Times New Roman"/>
          <w:sz w:val="24"/>
          <w:szCs w:val="24"/>
        </w:rPr>
        <w:t xml:space="preserve"> molecular dynamics on the lowest triplet Potential Energy Surface is often sufficient for understanding the reaction.  Plasma chemistry is crucial for plasma technologies in microelectronics manufacturing, and it has been a subject of many experimental studies.  </w:t>
      </w:r>
      <w:proofErr w:type="gramStart"/>
      <w:r w:rsidRPr="000F704D">
        <w:rPr>
          <w:rFonts w:ascii="Times New Roman" w:hAnsi="Times New Roman"/>
          <w:sz w:val="24"/>
          <w:szCs w:val="24"/>
        </w:rPr>
        <w:t>In particular, industry</w:t>
      </w:r>
      <w:proofErr w:type="gramEnd"/>
      <w:r w:rsidRPr="000F704D">
        <w:rPr>
          <w:rFonts w:ascii="Times New Roman" w:hAnsi="Times New Roman"/>
          <w:sz w:val="24"/>
          <w:szCs w:val="24"/>
        </w:rPr>
        <w:t xml:space="preserve"> is looking for new environmentally friendly molecules to replace fluorocarbons currently used in plasma etching and plasma deposition.  See for example [3,4].  Almost no theory of dissociation after electron impact has been reported previously.  We hope that this work initiates a new direction of research for the nonadiabatic dynamics community and will help to find new molecules for the use in industry.  </w:t>
      </w:r>
    </w:p>
    <w:p w14:paraId="20E90DE1" w14:textId="77777777" w:rsidR="000F704D" w:rsidRPr="000F704D" w:rsidRDefault="000F704D" w:rsidP="000F704D">
      <w:pPr>
        <w:rPr>
          <w:rFonts w:ascii="Times New Roman" w:hAnsi="Times New Roman"/>
          <w:sz w:val="24"/>
          <w:szCs w:val="24"/>
        </w:rPr>
      </w:pPr>
    </w:p>
    <w:p w14:paraId="532FDCD1" w14:textId="77777777" w:rsidR="000F704D" w:rsidRPr="000F704D" w:rsidRDefault="000F704D" w:rsidP="000F704D">
      <w:pPr>
        <w:rPr>
          <w:rFonts w:ascii="Times New Roman" w:hAnsi="Times New Roman"/>
          <w:b/>
          <w:bCs/>
          <w:sz w:val="24"/>
          <w:szCs w:val="24"/>
        </w:rPr>
      </w:pPr>
      <w:r w:rsidRPr="000F704D">
        <w:rPr>
          <w:rFonts w:ascii="Times New Roman" w:hAnsi="Times New Roman"/>
          <w:b/>
          <w:bCs/>
          <w:sz w:val="24"/>
          <w:szCs w:val="24"/>
        </w:rPr>
        <w:t>References</w:t>
      </w:r>
    </w:p>
    <w:p w14:paraId="52D6C907" w14:textId="352C86A8" w:rsidR="000F704D" w:rsidRPr="000F704D" w:rsidRDefault="000F704D" w:rsidP="000F704D">
      <w:pPr>
        <w:rPr>
          <w:rFonts w:ascii="Times New Roman" w:hAnsi="Times New Roman"/>
          <w:sz w:val="20"/>
          <w:szCs w:val="20"/>
        </w:rPr>
      </w:pPr>
      <w:r w:rsidRPr="000F704D">
        <w:rPr>
          <w:rFonts w:ascii="Times New Roman" w:hAnsi="Times New Roman"/>
          <w:sz w:val="20"/>
          <w:szCs w:val="20"/>
        </w:rPr>
        <w:t xml:space="preserve">[1] Makhov, D.V., Armstrong, G., Chuang, H.H., </w:t>
      </w:r>
      <w:proofErr w:type="spellStart"/>
      <w:r w:rsidRPr="000F704D">
        <w:rPr>
          <w:rFonts w:ascii="Times New Roman" w:hAnsi="Times New Roman"/>
          <w:sz w:val="20"/>
          <w:szCs w:val="20"/>
        </w:rPr>
        <w:t>Ambalampitiya</w:t>
      </w:r>
      <w:proofErr w:type="spellEnd"/>
      <w:r w:rsidRPr="000F704D">
        <w:rPr>
          <w:rFonts w:ascii="Times New Roman" w:hAnsi="Times New Roman"/>
          <w:sz w:val="20"/>
          <w:szCs w:val="20"/>
        </w:rPr>
        <w:t xml:space="preserve">, H., Lemishko, K., Mohr, S., Nelson, A., Tennyson, J., and </w:t>
      </w:r>
      <w:proofErr w:type="spellStart"/>
      <w:r w:rsidRPr="000F704D">
        <w:rPr>
          <w:rFonts w:ascii="Times New Roman" w:hAnsi="Times New Roman"/>
          <w:sz w:val="20"/>
          <w:szCs w:val="20"/>
        </w:rPr>
        <w:t>Shalashilin</w:t>
      </w:r>
      <w:proofErr w:type="spellEnd"/>
      <w:r w:rsidRPr="000F704D">
        <w:rPr>
          <w:rFonts w:ascii="Times New Roman" w:hAnsi="Times New Roman"/>
          <w:sz w:val="20"/>
          <w:szCs w:val="20"/>
        </w:rPr>
        <w:t xml:space="preserve">, D.V. </w:t>
      </w:r>
      <w:r w:rsidRPr="000F704D">
        <w:rPr>
          <w:rFonts w:ascii="Times New Roman" w:hAnsi="Times New Roman"/>
          <w:i/>
          <w:iCs/>
          <w:sz w:val="20"/>
          <w:szCs w:val="20"/>
        </w:rPr>
        <w:t>Journal of Physical Chemistry Letters</w:t>
      </w:r>
      <w:r w:rsidRPr="000F704D">
        <w:rPr>
          <w:rFonts w:ascii="Times New Roman" w:hAnsi="Times New Roman"/>
          <w:sz w:val="20"/>
          <w:szCs w:val="20"/>
        </w:rPr>
        <w:t xml:space="preserve">, </w:t>
      </w:r>
      <w:r w:rsidRPr="000F704D">
        <w:rPr>
          <w:rFonts w:ascii="Times New Roman" w:hAnsi="Times New Roman"/>
          <w:b/>
          <w:bCs/>
          <w:sz w:val="20"/>
          <w:szCs w:val="20"/>
        </w:rPr>
        <w:t>2024</w:t>
      </w:r>
      <w:r w:rsidRPr="000F704D">
        <w:rPr>
          <w:rFonts w:ascii="Times New Roman" w:hAnsi="Times New Roman"/>
          <w:sz w:val="20"/>
          <w:szCs w:val="20"/>
        </w:rPr>
        <w:t xml:space="preserve"> </w:t>
      </w:r>
      <w:r w:rsidRPr="000F704D">
        <w:rPr>
          <w:rFonts w:ascii="Times New Roman" w:hAnsi="Times New Roman"/>
          <w:b/>
          <w:bCs/>
          <w:sz w:val="20"/>
          <w:szCs w:val="20"/>
        </w:rPr>
        <w:t>15</w:t>
      </w:r>
      <w:r w:rsidRPr="000F704D">
        <w:rPr>
          <w:rFonts w:ascii="Times New Roman" w:hAnsi="Times New Roman"/>
          <w:sz w:val="20"/>
          <w:szCs w:val="20"/>
        </w:rPr>
        <w:t>, 3404–3411.</w:t>
      </w:r>
    </w:p>
    <w:p w14:paraId="14EB035D" w14:textId="0836B9E5" w:rsidR="000F704D" w:rsidRPr="000F704D" w:rsidRDefault="000F704D" w:rsidP="000F704D">
      <w:pPr>
        <w:rPr>
          <w:rFonts w:ascii="Times New Roman" w:hAnsi="Times New Roman"/>
          <w:sz w:val="20"/>
          <w:szCs w:val="20"/>
        </w:rPr>
      </w:pPr>
      <w:r w:rsidRPr="000F704D">
        <w:rPr>
          <w:rFonts w:ascii="Times New Roman" w:hAnsi="Times New Roman"/>
          <w:sz w:val="20"/>
          <w:szCs w:val="20"/>
        </w:rPr>
        <w:t xml:space="preserve">[2] Brook, R., Bramley, O., Makhov, D.V., Nelson, A., Armstrong, G., Yong, J., Saunders, E., de Viggiani, J., Tennyson, J., </w:t>
      </w:r>
      <w:proofErr w:type="spellStart"/>
      <w:r w:rsidRPr="000F704D">
        <w:rPr>
          <w:rFonts w:ascii="Times New Roman" w:hAnsi="Times New Roman"/>
          <w:sz w:val="20"/>
          <w:szCs w:val="20"/>
        </w:rPr>
        <w:t>Shalashilin</w:t>
      </w:r>
      <w:proofErr w:type="spellEnd"/>
      <w:r w:rsidRPr="000F704D">
        <w:rPr>
          <w:rFonts w:ascii="Times New Roman" w:hAnsi="Times New Roman"/>
          <w:sz w:val="20"/>
          <w:szCs w:val="20"/>
        </w:rPr>
        <w:t xml:space="preserve">, D.V. </w:t>
      </w:r>
      <w:r w:rsidRPr="000F704D">
        <w:rPr>
          <w:rFonts w:ascii="Times New Roman" w:hAnsi="Times New Roman"/>
          <w:i/>
          <w:iCs/>
          <w:sz w:val="20"/>
          <w:szCs w:val="20"/>
        </w:rPr>
        <w:t xml:space="preserve">Journal of Vacuum Science and Technology </w:t>
      </w:r>
      <w:r w:rsidRPr="000F704D">
        <w:rPr>
          <w:rFonts w:ascii="Times New Roman" w:hAnsi="Times New Roman"/>
          <w:b/>
          <w:bCs/>
          <w:sz w:val="20"/>
          <w:szCs w:val="20"/>
        </w:rPr>
        <w:t>2025</w:t>
      </w:r>
      <w:r w:rsidRPr="000F704D">
        <w:rPr>
          <w:rFonts w:ascii="Times New Roman" w:hAnsi="Times New Roman"/>
          <w:i/>
          <w:iCs/>
          <w:sz w:val="20"/>
          <w:szCs w:val="20"/>
        </w:rPr>
        <w:t xml:space="preserve"> </w:t>
      </w:r>
      <w:r w:rsidRPr="000F704D">
        <w:rPr>
          <w:rFonts w:ascii="Times New Roman" w:hAnsi="Times New Roman"/>
          <w:b/>
          <w:bCs/>
          <w:sz w:val="20"/>
          <w:szCs w:val="20"/>
        </w:rPr>
        <w:t>A43</w:t>
      </w:r>
      <w:r w:rsidRPr="000F704D">
        <w:rPr>
          <w:rFonts w:ascii="Times New Roman" w:hAnsi="Times New Roman"/>
          <w:sz w:val="20"/>
          <w:szCs w:val="20"/>
        </w:rPr>
        <w:t>, 043003.</w:t>
      </w:r>
    </w:p>
    <w:p w14:paraId="16ECB6E4" w14:textId="36863805" w:rsidR="000F704D" w:rsidRPr="000F704D" w:rsidRDefault="000F704D" w:rsidP="000F704D">
      <w:pPr>
        <w:rPr>
          <w:rFonts w:ascii="Times New Roman" w:hAnsi="Times New Roman"/>
          <w:sz w:val="20"/>
          <w:szCs w:val="20"/>
        </w:rPr>
      </w:pPr>
      <w:r w:rsidRPr="000F704D">
        <w:rPr>
          <w:rFonts w:ascii="Times New Roman" w:hAnsi="Times New Roman"/>
          <w:sz w:val="20"/>
          <w:szCs w:val="20"/>
        </w:rPr>
        <w:t>[3]</w:t>
      </w:r>
      <w:r w:rsidRPr="000F704D">
        <w:rPr>
          <w:rFonts w:ascii="Times New Roman" w:hAnsi="Times New Roman"/>
          <w:color w:val="000000"/>
          <w:kern w:val="0"/>
          <w:sz w:val="20"/>
          <w:szCs w:val="20"/>
        </w:rPr>
        <w:t xml:space="preserve"> </w:t>
      </w:r>
      <w:r w:rsidRPr="000F704D">
        <w:rPr>
          <w:rFonts w:ascii="Times New Roman" w:hAnsi="Times New Roman"/>
          <w:sz w:val="20"/>
          <w:szCs w:val="20"/>
        </w:rPr>
        <w:t xml:space="preserve">Lee, H.J., Tak, H.W., Kim, S.B., Kim, S.K., Park, T.H., Kim, J.Y., Sung, D., Lee, W., Lee, S.B., Kim, K., Cho, B.O., Kim, Y.L., Lee, K.C., Kim, D.W., and Yeom, G.Y.  </w:t>
      </w:r>
      <w:r w:rsidRPr="000F704D">
        <w:rPr>
          <w:rFonts w:ascii="Times New Roman" w:hAnsi="Times New Roman"/>
          <w:i/>
          <w:iCs/>
          <w:sz w:val="20"/>
          <w:szCs w:val="20"/>
        </w:rPr>
        <w:t>Applied surface science</w:t>
      </w:r>
      <w:r w:rsidRPr="000F704D">
        <w:rPr>
          <w:rFonts w:ascii="Times New Roman" w:hAnsi="Times New Roman"/>
          <w:sz w:val="20"/>
          <w:szCs w:val="20"/>
        </w:rPr>
        <w:t xml:space="preserve">. </w:t>
      </w:r>
      <w:r w:rsidRPr="000F704D">
        <w:rPr>
          <w:rFonts w:ascii="Times New Roman" w:hAnsi="Times New Roman"/>
          <w:b/>
          <w:bCs/>
          <w:sz w:val="20"/>
          <w:szCs w:val="20"/>
        </w:rPr>
        <w:t>2023</w:t>
      </w:r>
      <w:r w:rsidRPr="000F704D">
        <w:rPr>
          <w:rFonts w:ascii="Times New Roman" w:hAnsi="Times New Roman"/>
          <w:sz w:val="20"/>
          <w:szCs w:val="20"/>
        </w:rPr>
        <w:t xml:space="preserve"> </w:t>
      </w:r>
      <w:r w:rsidRPr="000F704D">
        <w:rPr>
          <w:rFonts w:ascii="Times New Roman" w:hAnsi="Times New Roman"/>
          <w:b/>
          <w:bCs/>
          <w:sz w:val="20"/>
          <w:szCs w:val="20"/>
        </w:rPr>
        <w:t>639</w:t>
      </w:r>
      <w:r w:rsidRPr="000F704D">
        <w:rPr>
          <w:rFonts w:ascii="Times New Roman" w:hAnsi="Times New Roman"/>
          <w:sz w:val="20"/>
          <w:szCs w:val="20"/>
        </w:rPr>
        <w:t>, 158190.</w:t>
      </w:r>
    </w:p>
    <w:p w14:paraId="123113D6" w14:textId="561FE9A3" w:rsidR="000F704D" w:rsidRPr="000F704D" w:rsidRDefault="000F704D" w:rsidP="000F704D">
      <w:pPr>
        <w:rPr>
          <w:rFonts w:ascii="Times New Roman" w:hAnsi="Times New Roman"/>
          <w:sz w:val="20"/>
          <w:szCs w:val="20"/>
        </w:rPr>
      </w:pPr>
      <w:r w:rsidRPr="000F704D">
        <w:rPr>
          <w:rFonts w:ascii="Times New Roman" w:hAnsi="Times New Roman"/>
          <w:sz w:val="20"/>
          <w:szCs w:val="20"/>
        </w:rPr>
        <w:t xml:space="preserve">[4] Kim, J., Kang, H., Kim, Y., Jeon, M., and Chae, H.  </w:t>
      </w:r>
      <w:r w:rsidRPr="000F704D">
        <w:rPr>
          <w:rFonts w:ascii="Times New Roman" w:hAnsi="Times New Roman"/>
          <w:i/>
          <w:iCs/>
          <w:sz w:val="20"/>
          <w:szCs w:val="20"/>
        </w:rPr>
        <w:t>Plasma processes and polymers</w:t>
      </w:r>
      <w:r w:rsidRPr="000F704D">
        <w:rPr>
          <w:rFonts w:ascii="Times New Roman" w:hAnsi="Times New Roman"/>
          <w:sz w:val="20"/>
          <w:szCs w:val="20"/>
        </w:rPr>
        <w:t xml:space="preserve">. </w:t>
      </w:r>
      <w:r w:rsidRPr="000F704D">
        <w:rPr>
          <w:rFonts w:ascii="Times New Roman" w:hAnsi="Times New Roman"/>
          <w:b/>
          <w:bCs/>
          <w:sz w:val="20"/>
          <w:szCs w:val="20"/>
        </w:rPr>
        <w:t>2024</w:t>
      </w:r>
      <w:r w:rsidRPr="000F704D">
        <w:rPr>
          <w:rFonts w:ascii="Times New Roman" w:hAnsi="Times New Roman"/>
          <w:sz w:val="20"/>
          <w:szCs w:val="20"/>
        </w:rPr>
        <w:t xml:space="preserve"> </w:t>
      </w:r>
      <w:r w:rsidRPr="000F704D">
        <w:rPr>
          <w:rFonts w:ascii="Times New Roman" w:hAnsi="Times New Roman"/>
          <w:b/>
          <w:bCs/>
          <w:sz w:val="20"/>
          <w:szCs w:val="20"/>
        </w:rPr>
        <w:t>21</w:t>
      </w:r>
      <w:r w:rsidRPr="000F704D">
        <w:rPr>
          <w:rFonts w:ascii="Times New Roman" w:hAnsi="Times New Roman"/>
          <w:sz w:val="20"/>
          <w:szCs w:val="20"/>
        </w:rPr>
        <w:t>, 5.</w:t>
      </w:r>
    </w:p>
    <w:p w14:paraId="5DC7F85D" w14:textId="77777777" w:rsidR="000F704D" w:rsidRDefault="000F704D" w:rsidP="000F704D">
      <w:pPr>
        <w:rPr>
          <w:rFonts w:ascii="Times New Roman" w:hAnsi="Times New Roman"/>
          <w:b/>
          <w:sz w:val="24"/>
          <w:szCs w:val="24"/>
        </w:rPr>
      </w:pPr>
    </w:p>
    <w:p w14:paraId="58D56AC5" w14:textId="0EA2DE39" w:rsidR="004A6B17" w:rsidRDefault="004A6B17" w:rsidP="004A6B17">
      <w:pPr>
        <w:jc w:val="center"/>
        <w:rPr>
          <w:rFonts w:ascii="Times New Roman" w:hAnsi="Times New Roman"/>
          <w:b/>
          <w:color w:val="0070C0"/>
          <w:sz w:val="24"/>
          <w:szCs w:val="24"/>
        </w:rPr>
      </w:pPr>
      <w:r w:rsidRPr="004A6B17">
        <w:rPr>
          <w:rFonts w:ascii="Times New Roman" w:hAnsi="Times New Roman"/>
          <w:b/>
          <w:color w:val="0070C0"/>
          <w:sz w:val="24"/>
          <w:szCs w:val="24"/>
        </w:rPr>
        <w:lastRenderedPageBreak/>
        <w:t>ON THE INTERPRETATION OF MOLECULAR PHOTOEXCITATION WITH LONG AND ULTRASHORT LASER PULSES</w:t>
      </w:r>
    </w:p>
    <w:p w14:paraId="36ED79F1" w14:textId="77777777" w:rsidR="004A6B17" w:rsidRPr="004A6B17" w:rsidRDefault="004A6B17" w:rsidP="004A6B17">
      <w:pPr>
        <w:jc w:val="center"/>
        <w:rPr>
          <w:rFonts w:ascii="Times New Roman" w:hAnsi="Times New Roman"/>
          <w:b/>
          <w:color w:val="0070C0"/>
          <w:sz w:val="24"/>
          <w:szCs w:val="24"/>
        </w:rPr>
      </w:pPr>
    </w:p>
    <w:p w14:paraId="0E6DEF45" w14:textId="7E218AD0" w:rsidR="004A6B17" w:rsidRPr="004A6B17" w:rsidRDefault="004A6B17" w:rsidP="004A6B17">
      <w:pPr>
        <w:jc w:val="center"/>
        <w:rPr>
          <w:rFonts w:ascii="Times New Roman" w:hAnsi="Times New Roman"/>
          <w:sz w:val="24"/>
          <w:szCs w:val="24"/>
        </w:rPr>
      </w:pPr>
      <w:r w:rsidRPr="004A6B17">
        <w:rPr>
          <w:rFonts w:ascii="Times New Roman" w:hAnsi="Times New Roman"/>
          <w:sz w:val="24"/>
          <w:szCs w:val="24"/>
          <w:u w:val="single"/>
        </w:rPr>
        <w:t>Jiří Janoš</w:t>
      </w:r>
      <w:r>
        <w:rPr>
          <w:rFonts w:ascii="Times New Roman" w:hAnsi="Times New Roman"/>
          <w:sz w:val="24"/>
          <w:szCs w:val="24"/>
          <w:u w:val="single"/>
        </w:rPr>
        <w:t>,</w:t>
      </w:r>
      <w:proofErr w:type="gramStart"/>
      <w:r w:rsidRPr="004A6B17">
        <w:rPr>
          <w:rFonts w:ascii="Times New Roman" w:hAnsi="Times New Roman"/>
          <w:sz w:val="24"/>
          <w:szCs w:val="24"/>
          <w:vertAlign w:val="superscript"/>
        </w:rPr>
        <w:t>1,*</w:t>
      </w:r>
      <w:proofErr w:type="gramEnd"/>
      <w:r w:rsidRPr="004A6B17">
        <w:rPr>
          <w:rFonts w:ascii="Times New Roman" w:hAnsi="Times New Roman"/>
          <w:sz w:val="24"/>
          <w:szCs w:val="24"/>
        </w:rPr>
        <w:t xml:space="preserve"> Federica Agostini</w:t>
      </w:r>
      <w:r>
        <w:rPr>
          <w:rFonts w:ascii="Times New Roman" w:hAnsi="Times New Roman"/>
          <w:sz w:val="24"/>
          <w:szCs w:val="24"/>
        </w:rPr>
        <w:t>,</w:t>
      </w:r>
      <w:r w:rsidRPr="004A6B17">
        <w:rPr>
          <w:rFonts w:ascii="Times New Roman" w:hAnsi="Times New Roman"/>
          <w:sz w:val="24"/>
          <w:szCs w:val="24"/>
          <w:vertAlign w:val="superscript"/>
        </w:rPr>
        <w:t>1</w:t>
      </w:r>
      <w:r w:rsidRPr="004A6B17">
        <w:rPr>
          <w:rFonts w:ascii="Times New Roman" w:hAnsi="Times New Roman"/>
          <w:sz w:val="24"/>
          <w:szCs w:val="24"/>
        </w:rPr>
        <w:t xml:space="preserve"> Petr Slav</w:t>
      </w:r>
      <w:r w:rsidRPr="004A6B17">
        <w:rPr>
          <w:rFonts w:ascii="Times New Roman" w:hAnsi="Times New Roman"/>
          <w:sz w:val="24"/>
          <w:szCs w:val="24"/>
          <w:lang w:val="cs-CZ"/>
        </w:rPr>
        <w:t>íček</w:t>
      </w:r>
      <w:r>
        <w:rPr>
          <w:rFonts w:ascii="Times New Roman" w:hAnsi="Times New Roman"/>
          <w:sz w:val="24"/>
          <w:szCs w:val="24"/>
          <w:lang w:val="cs-CZ"/>
        </w:rPr>
        <w:t>,</w:t>
      </w:r>
      <w:r w:rsidRPr="004A6B17">
        <w:rPr>
          <w:rFonts w:ascii="Times New Roman" w:hAnsi="Times New Roman"/>
          <w:sz w:val="24"/>
          <w:szCs w:val="24"/>
          <w:vertAlign w:val="superscript"/>
        </w:rPr>
        <w:t>3</w:t>
      </w:r>
      <w:r w:rsidRPr="004A6B17">
        <w:rPr>
          <w:rFonts w:ascii="Times New Roman" w:hAnsi="Times New Roman"/>
          <w:sz w:val="24"/>
          <w:szCs w:val="24"/>
        </w:rPr>
        <w:t xml:space="preserve"> Basile F. E. Curchod</w:t>
      </w:r>
      <w:r w:rsidRPr="004A6B17">
        <w:rPr>
          <w:rFonts w:ascii="Times New Roman" w:hAnsi="Times New Roman"/>
          <w:sz w:val="24"/>
          <w:szCs w:val="24"/>
          <w:vertAlign w:val="superscript"/>
        </w:rPr>
        <w:t>2</w:t>
      </w:r>
    </w:p>
    <w:p w14:paraId="77C6479D" w14:textId="77777777" w:rsidR="004A6B17" w:rsidRDefault="004A6B17" w:rsidP="004A6B17">
      <w:pPr>
        <w:rPr>
          <w:rFonts w:ascii="Times New Roman" w:hAnsi="Times New Roman"/>
          <w:sz w:val="24"/>
          <w:szCs w:val="24"/>
          <w:vertAlign w:val="superscript"/>
        </w:rPr>
      </w:pPr>
    </w:p>
    <w:p w14:paraId="2A80EC88" w14:textId="67D7418D" w:rsidR="004A6B17" w:rsidRPr="004A6B17" w:rsidRDefault="004A6B17" w:rsidP="004A6B17">
      <w:pPr>
        <w:jc w:val="center"/>
        <w:rPr>
          <w:rFonts w:ascii="Times New Roman" w:hAnsi="Times New Roman"/>
          <w:i/>
          <w:iCs/>
          <w:sz w:val="24"/>
          <w:szCs w:val="24"/>
        </w:rPr>
      </w:pPr>
      <w:r w:rsidRPr="004A6B17">
        <w:rPr>
          <w:rFonts w:ascii="Times New Roman" w:hAnsi="Times New Roman"/>
          <w:i/>
          <w:iCs/>
          <w:sz w:val="24"/>
          <w:szCs w:val="24"/>
          <w:vertAlign w:val="superscript"/>
        </w:rPr>
        <w:t>1</w:t>
      </w:r>
      <w:r w:rsidRPr="004A6B17">
        <w:rPr>
          <w:rFonts w:ascii="Times New Roman" w:hAnsi="Times New Roman"/>
          <w:i/>
          <w:iCs/>
          <w:sz w:val="24"/>
          <w:szCs w:val="24"/>
        </w:rPr>
        <w:t xml:space="preserve">Sorbonne </w:t>
      </w:r>
      <w:proofErr w:type="spellStart"/>
      <w:r w:rsidRPr="004A6B17">
        <w:rPr>
          <w:rFonts w:ascii="Times New Roman" w:hAnsi="Times New Roman"/>
          <w:i/>
          <w:iCs/>
          <w:sz w:val="24"/>
          <w:szCs w:val="24"/>
        </w:rPr>
        <w:t>Universit</w:t>
      </w:r>
      <w:proofErr w:type="spellEnd"/>
      <w:r w:rsidRPr="004A6B17">
        <w:rPr>
          <w:rFonts w:ascii="Times New Roman" w:hAnsi="Times New Roman"/>
          <w:i/>
          <w:iCs/>
          <w:sz w:val="24"/>
          <w:szCs w:val="24"/>
          <w:lang w:val="cs-CZ"/>
        </w:rPr>
        <w:t>é</w:t>
      </w:r>
      <w:r w:rsidRPr="004A6B17">
        <w:rPr>
          <w:rFonts w:ascii="Times New Roman" w:hAnsi="Times New Roman"/>
          <w:i/>
          <w:iCs/>
          <w:sz w:val="24"/>
          <w:szCs w:val="24"/>
        </w:rPr>
        <w:t>, CNRS, LCT UMR 7616, Paris 75005, France</w:t>
      </w:r>
      <w:r w:rsidRPr="004A6B17">
        <w:rPr>
          <w:rFonts w:ascii="Times New Roman" w:hAnsi="Times New Roman"/>
          <w:i/>
          <w:iCs/>
          <w:sz w:val="24"/>
          <w:szCs w:val="24"/>
        </w:rPr>
        <w:br/>
      </w:r>
      <w:r w:rsidRPr="004A6B17">
        <w:rPr>
          <w:rFonts w:ascii="Times New Roman" w:hAnsi="Times New Roman"/>
          <w:i/>
          <w:iCs/>
          <w:sz w:val="24"/>
          <w:szCs w:val="24"/>
          <w:vertAlign w:val="superscript"/>
        </w:rPr>
        <w:t>2</w:t>
      </w:r>
      <w:r w:rsidRPr="004A6B17">
        <w:rPr>
          <w:rFonts w:ascii="Times New Roman" w:hAnsi="Times New Roman"/>
          <w:i/>
          <w:iCs/>
          <w:sz w:val="24"/>
          <w:szCs w:val="24"/>
        </w:rPr>
        <w:t>School of Chemistry, University of Bristol, Bristol BS8 1TS, United Kingdom</w:t>
      </w:r>
      <w:r w:rsidRPr="004A6B17">
        <w:rPr>
          <w:rFonts w:ascii="Times New Roman" w:hAnsi="Times New Roman"/>
          <w:i/>
          <w:iCs/>
          <w:sz w:val="24"/>
          <w:szCs w:val="24"/>
        </w:rPr>
        <w:br/>
      </w:r>
      <w:r w:rsidRPr="004A6B17">
        <w:rPr>
          <w:rFonts w:ascii="Times New Roman" w:hAnsi="Times New Roman"/>
          <w:i/>
          <w:iCs/>
          <w:sz w:val="24"/>
          <w:szCs w:val="24"/>
          <w:vertAlign w:val="superscript"/>
        </w:rPr>
        <w:t xml:space="preserve">3 </w:t>
      </w:r>
      <w:r w:rsidRPr="004A6B17">
        <w:rPr>
          <w:rFonts w:ascii="Times New Roman" w:hAnsi="Times New Roman"/>
          <w:i/>
          <w:iCs/>
          <w:sz w:val="24"/>
          <w:szCs w:val="24"/>
        </w:rPr>
        <w:t xml:space="preserve">University of Chemistry and Technology, </w:t>
      </w:r>
      <w:proofErr w:type="spellStart"/>
      <w:r w:rsidRPr="004A6B17">
        <w:rPr>
          <w:rFonts w:ascii="Times New Roman" w:hAnsi="Times New Roman"/>
          <w:i/>
          <w:iCs/>
          <w:sz w:val="24"/>
          <w:szCs w:val="24"/>
        </w:rPr>
        <w:t>Technická</w:t>
      </w:r>
      <w:proofErr w:type="spellEnd"/>
      <w:r w:rsidRPr="004A6B17">
        <w:rPr>
          <w:rFonts w:ascii="Times New Roman" w:hAnsi="Times New Roman"/>
          <w:i/>
          <w:iCs/>
          <w:sz w:val="24"/>
          <w:szCs w:val="24"/>
        </w:rPr>
        <w:t xml:space="preserve"> 5, Prague 6, 166 28, Czech Republic</w:t>
      </w:r>
    </w:p>
    <w:p w14:paraId="2EFED54E" w14:textId="47FA9EF4" w:rsidR="004A6B17" w:rsidRPr="004A6B17" w:rsidRDefault="004A6B17" w:rsidP="004A6B17">
      <w:pPr>
        <w:jc w:val="center"/>
        <w:rPr>
          <w:rFonts w:ascii="Times New Roman" w:hAnsi="Times New Roman"/>
          <w:i/>
          <w:sz w:val="24"/>
          <w:szCs w:val="24"/>
        </w:rPr>
      </w:pPr>
      <w:r w:rsidRPr="004A6B17">
        <w:rPr>
          <w:rFonts w:ascii="Times New Roman" w:hAnsi="Times New Roman"/>
          <w:i/>
          <w:iCs/>
          <w:sz w:val="24"/>
          <w:szCs w:val="24"/>
        </w:rPr>
        <w:t xml:space="preserve">Corresponding author: </w:t>
      </w:r>
      <w:hyperlink r:id="rId11" w:history="1">
        <w:r w:rsidRPr="004A6B17">
          <w:rPr>
            <w:rStyle w:val="Hyperlink"/>
            <w:rFonts w:ascii="Times New Roman" w:hAnsi="Times New Roman"/>
            <w:i/>
            <w:iCs/>
            <w:sz w:val="24"/>
            <w:szCs w:val="24"/>
          </w:rPr>
          <w:t>jiri.janos@sorbonne-universite.fr</w:t>
        </w:r>
      </w:hyperlink>
    </w:p>
    <w:p w14:paraId="70A18D9E" w14:textId="77777777" w:rsidR="004A6B17" w:rsidRDefault="004A6B17" w:rsidP="004A6B17">
      <w:pPr>
        <w:rPr>
          <w:rFonts w:ascii="Times New Roman" w:hAnsi="Times New Roman"/>
          <w:b/>
          <w:sz w:val="24"/>
          <w:szCs w:val="24"/>
        </w:rPr>
      </w:pPr>
    </w:p>
    <w:p w14:paraId="57450A24" w14:textId="315998B8" w:rsidR="004A6B17" w:rsidRDefault="004A6B17" w:rsidP="004A6B17">
      <w:pPr>
        <w:rPr>
          <w:rFonts w:ascii="Times New Roman" w:hAnsi="Times New Roman"/>
          <w:b/>
          <w:sz w:val="24"/>
          <w:szCs w:val="24"/>
        </w:rPr>
      </w:pPr>
      <w:r>
        <w:rPr>
          <w:noProof/>
        </w:rPr>
        <w:drawing>
          <wp:inline distT="0" distB="0" distL="0" distR="0" wp14:anchorId="013B1D55" wp14:editId="60BD088C">
            <wp:extent cx="4027788" cy="2177720"/>
            <wp:effectExtent l="0" t="0" r="0" b="0"/>
            <wp:docPr id="146385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55566" name="Picture 14638555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7280" cy="2182852"/>
                    </a:xfrm>
                    <a:prstGeom prst="rect">
                      <a:avLst/>
                    </a:prstGeom>
                  </pic:spPr>
                </pic:pic>
              </a:graphicData>
            </a:graphic>
          </wp:inline>
        </w:drawing>
      </w:r>
      <w:r>
        <w:rPr>
          <w:rFonts w:ascii="Times New Roman" w:hAnsi="Times New Roman"/>
          <w:b/>
          <w:sz w:val="24"/>
          <w:szCs w:val="24"/>
        </w:rPr>
        <w:t xml:space="preserve">  </w:t>
      </w:r>
      <w:r>
        <w:rPr>
          <w:rFonts w:ascii="Times New Roman" w:hAnsi="Times New Roman"/>
          <w:noProof/>
        </w:rPr>
        <w:drawing>
          <wp:inline distT="0" distB="0" distL="0" distR="0" wp14:anchorId="4FEC6734" wp14:editId="48D80485">
            <wp:extent cx="1663700" cy="2218328"/>
            <wp:effectExtent l="0" t="0" r="0" b="0"/>
            <wp:docPr id="123809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3590" name="Picture 1856935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0684" cy="2227640"/>
                    </a:xfrm>
                    <a:prstGeom prst="rect">
                      <a:avLst/>
                    </a:prstGeom>
                  </pic:spPr>
                </pic:pic>
              </a:graphicData>
            </a:graphic>
          </wp:inline>
        </w:drawing>
      </w:r>
    </w:p>
    <w:p w14:paraId="5049315D" w14:textId="77777777" w:rsidR="004A6B17" w:rsidRDefault="004A6B17" w:rsidP="004A6B17">
      <w:pPr>
        <w:rPr>
          <w:rFonts w:ascii="Times New Roman" w:eastAsia="Calibri" w:hAnsi="Times New Roman" w:cs="Helvetica"/>
          <w:sz w:val="24"/>
          <w:szCs w:val="24"/>
        </w:rPr>
      </w:pPr>
    </w:p>
    <w:p w14:paraId="08F5CFDF" w14:textId="00C2E7F4" w:rsidR="004A6B17" w:rsidRDefault="004A6B17" w:rsidP="004A6B17">
      <w:pPr>
        <w:ind w:firstLine="360"/>
        <w:rPr>
          <w:rFonts w:ascii="Times New Roman" w:eastAsia="Calibri" w:hAnsi="Times New Roman" w:cs="Helvetica"/>
          <w:sz w:val="24"/>
          <w:szCs w:val="24"/>
        </w:rPr>
      </w:pPr>
      <w:r w:rsidRPr="004A6B17">
        <w:rPr>
          <w:rFonts w:ascii="Times New Roman" w:eastAsia="Calibri" w:hAnsi="Times New Roman" w:cs="Helvetica"/>
          <w:sz w:val="24"/>
          <w:szCs w:val="24"/>
        </w:rPr>
        <w:t xml:space="preserve">Photoexcitation is an inherent part of any photochemical or spectroscopic experiment, yet its role in excited-state dynamics is often overlooked. In practice, however, it is the photoexcited molecular state, built upon photoexcitation and shaped by the characteristics of the light source, that ultimately determines the fate of the excited molecule and its subsequent photochemical behavior. In this talk, I will discuss how different laser pulses build excited molecular states, using two complementary representations of the molecular wave function: the Born–Huang expansion and exact factorization. I will consider two limiting cases: the preparation of a stationary molecular state by a long 100-fs laser pulse and the generation of an electronic wave packet by an ultrashort (attosecond) pulse. I will further show that standard concepts such as population transfer between electronic states, resonance conditions, and sudden vertical excitation—concepts naturally associated with the Born–Huang representation and widely used in chemical thinking about photoexcitation—are fundamentally challenged when viewed through the framework of exact factorization. Finally, I will comment on suitable strategies for modelling photoexcitation in both femto- and </w:t>
      </w:r>
      <w:proofErr w:type="spellStart"/>
      <w:r w:rsidRPr="004A6B17">
        <w:rPr>
          <w:rFonts w:ascii="Times New Roman" w:eastAsia="Calibri" w:hAnsi="Times New Roman" w:cs="Helvetica"/>
          <w:sz w:val="24"/>
          <w:szCs w:val="24"/>
        </w:rPr>
        <w:t>attochemistry</w:t>
      </w:r>
      <w:proofErr w:type="spellEnd"/>
      <w:r w:rsidRPr="004A6B17">
        <w:rPr>
          <w:rFonts w:ascii="Times New Roman" w:eastAsia="Calibri" w:hAnsi="Times New Roman" w:cs="Helvetica"/>
          <w:sz w:val="24"/>
          <w:szCs w:val="24"/>
        </w:rPr>
        <w:t xml:space="preserve"> based on the presented results. </w:t>
      </w:r>
    </w:p>
    <w:p w14:paraId="4117CF61" w14:textId="77777777" w:rsidR="004A6B17" w:rsidRPr="004A6B17" w:rsidRDefault="004A6B17" w:rsidP="004A6B17">
      <w:pPr>
        <w:rPr>
          <w:rFonts w:ascii="Times New Roman" w:eastAsia="Calibri" w:hAnsi="Times New Roman" w:cs="Helvetica"/>
          <w:sz w:val="24"/>
          <w:szCs w:val="24"/>
        </w:rPr>
      </w:pPr>
    </w:p>
    <w:p w14:paraId="59345BFA" w14:textId="227DABCE" w:rsidR="004A6B17" w:rsidRPr="001560D9" w:rsidRDefault="004A6B17" w:rsidP="004A6B17">
      <w:pPr>
        <w:rPr>
          <w:rFonts w:ascii="Times New Roman" w:hAnsi="Times New Roman"/>
        </w:rPr>
      </w:pPr>
    </w:p>
    <w:p w14:paraId="48B9737A" w14:textId="77777777" w:rsidR="004A6B17" w:rsidRPr="001560D9" w:rsidRDefault="004A6B17" w:rsidP="004A6B17">
      <w:pPr>
        <w:rPr>
          <w:rFonts w:ascii="Times New Roman" w:hAnsi="Times New Roman"/>
        </w:rPr>
      </w:pPr>
    </w:p>
    <w:p w14:paraId="4EAB9B4E" w14:textId="77777777" w:rsidR="004A6B17" w:rsidRDefault="004A6B17" w:rsidP="000F704D">
      <w:pPr>
        <w:jc w:val="center"/>
        <w:rPr>
          <w:rFonts w:ascii="Times New Roman" w:hAnsi="Times New Roman"/>
          <w:b/>
          <w:color w:val="0070C0"/>
          <w:sz w:val="28"/>
          <w:szCs w:val="28"/>
        </w:rPr>
      </w:pPr>
    </w:p>
    <w:p w14:paraId="70DED6C8" w14:textId="77C12ABF" w:rsidR="004A6B17" w:rsidRDefault="004A6B17" w:rsidP="000F704D">
      <w:pPr>
        <w:jc w:val="center"/>
        <w:rPr>
          <w:rFonts w:ascii="Times New Roman" w:hAnsi="Times New Roman"/>
          <w:b/>
          <w:color w:val="0070C0"/>
          <w:sz w:val="28"/>
          <w:szCs w:val="28"/>
        </w:rPr>
      </w:pPr>
    </w:p>
    <w:p w14:paraId="1FCD2C80" w14:textId="77777777" w:rsidR="004A6B17" w:rsidRDefault="004A6B17" w:rsidP="000F704D">
      <w:pPr>
        <w:jc w:val="center"/>
        <w:rPr>
          <w:rFonts w:ascii="Times New Roman" w:hAnsi="Times New Roman"/>
          <w:b/>
          <w:color w:val="0070C0"/>
          <w:sz w:val="28"/>
          <w:szCs w:val="28"/>
        </w:rPr>
      </w:pPr>
    </w:p>
    <w:p w14:paraId="23E4D1D5" w14:textId="77777777" w:rsidR="004A6B17" w:rsidRDefault="004A6B17" w:rsidP="000F704D">
      <w:pPr>
        <w:jc w:val="center"/>
        <w:rPr>
          <w:rFonts w:ascii="Times New Roman" w:hAnsi="Times New Roman"/>
          <w:b/>
          <w:color w:val="0070C0"/>
          <w:sz w:val="28"/>
          <w:szCs w:val="28"/>
        </w:rPr>
      </w:pPr>
    </w:p>
    <w:p w14:paraId="3368DC3A" w14:textId="77777777" w:rsidR="004A6B17" w:rsidRDefault="004A6B17" w:rsidP="000F704D">
      <w:pPr>
        <w:jc w:val="center"/>
        <w:rPr>
          <w:rFonts w:ascii="Times New Roman" w:hAnsi="Times New Roman"/>
          <w:b/>
          <w:color w:val="0070C0"/>
          <w:sz w:val="28"/>
          <w:szCs w:val="28"/>
        </w:rPr>
      </w:pPr>
    </w:p>
    <w:p w14:paraId="04F42274" w14:textId="59A22904" w:rsidR="00E87B2A"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77E72C80" w14:textId="77777777" w:rsidR="002226F0" w:rsidRDefault="002226F0" w:rsidP="00140D21">
      <w:pPr>
        <w:jc w:val="center"/>
        <w:rPr>
          <w:rFonts w:ascii="Times New Roman" w:hAnsi="Times New Roman"/>
          <w:b/>
          <w:color w:val="0070C0"/>
          <w:sz w:val="28"/>
          <w:szCs w:val="24"/>
        </w:rPr>
      </w:pPr>
    </w:p>
    <w:p w14:paraId="373975BB" w14:textId="77777777" w:rsidR="00685B7D" w:rsidRPr="00685B7D" w:rsidRDefault="00685B7D" w:rsidP="00685B7D">
      <w:pPr>
        <w:rPr>
          <w:rFonts w:ascii="Times New Roman" w:hAnsi="Times New Roman"/>
          <w:sz w:val="24"/>
          <w:szCs w:val="24"/>
        </w:rPr>
      </w:pPr>
      <w:r w:rsidRPr="00685B7D">
        <w:rPr>
          <w:rFonts w:ascii="Times New Roman" w:hAnsi="Times New Roman"/>
          <w:sz w:val="24"/>
          <w:szCs w:val="24"/>
        </w:rPr>
        <w:t>Alexey Akimov is inviting you to a scheduled Zoom meeting.</w:t>
      </w:r>
    </w:p>
    <w:p w14:paraId="32665396" w14:textId="77777777" w:rsidR="00685B7D" w:rsidRPr="00685B7D" w:rsidRDefault="00685B7D" w:rsidP="00685B7D">
      <w:pPr>
        <w:rPr>
          <w:rFonts w:ascii="Times New Roman" w:hAnsi="Times New Roman"/>
          <w:sz w:val="24"/>
          <w:szCs w:val="24"/>
        </w:rPr>
      </w:pPr>
    </w:p>
    <w:p w14:paraId="1AA1745E" w14:textId="77777777" w:rsidR="00685B7D" w:rsidRPr="00685B7D" w:rsidRDefault="00685B7D" w:rsidP="00685B7D">
      <w:pPr>
        <w:rPr>
          <w:rFonts w:ascii="Times New Roman" w:hAnsi="Times New Roman"/>
          <w:sz w:val="24"/>
          <w:szCs w:val="24"/>
        </w:rPr>
      </w:pPr>
      <w:r w:rsidRPr="00685B7D">
        <w:rPr>
          <w:rFonts w:ascii="Times New Roman" w:hAnsi="Times New Roman"/>
          <w:sz w:val="24"/>
          <w:szCs w:val="24"/>
        </w:rPr>
        <w:t>Topic: Seminar #114: Dmitry Shalashilin and Jiri Janos</w:t>
      </w:r>
    </w:p>
    <w:p w14:paraId="3EF9E994" w14:textId="77777777" w:rsidR="00685B7D" w:rsidRPr="00685B7D" w:rsidRDefault="00685B7D" w:rsidP="00685B7D">
      <w:pPr>
        <w:rPr>
          <w:rFonts w:ascii="Times New Roman" w:hAnsi="Times New Roman"/>
          <w:sz w:val="24"/>
          <w:szCs w:val="24"/>
        </w:rPr>
      </w:pPr>
      <w:r w:rsidRPr="00685B7D">
        <w:rPr>
          <w:rFonts w:ascii="Times New Roman" w:hAnsi="Times New Roman"/>
          <w:sz w:val="24"/>
          <w:szCs w:val="24"/>
        </w:rPr>
        <w:t xml:space="preserve">Time: Oct 14, </w:t>
      </w:r>
      <w:proofErr w:type="gramStart"/>
      <w:r w:rsidRPr="00685B7D">
        <w:rPr>
          <w:rFonts w:ascii="Times New Roman" w:hAnsi="Times New Roman"/>
          <w:sz w:val="24"/>
          <w:szCs w:val="24"/>
        </w:rPr>
        <w:t>2026</w:t>
      </w:r>
      <w:proofErr w:type="gramEnd"/>
      <w:r w:rsidRPr="00685B7D">
        <w:rPr>
          <w:rFonts w:ascii="Times New Roman" w:hAnsi="Times New Roman"/>
          <w:sz w:val="24"/>
          <w:szCs w:val="24"/>
        </w:rPr>
        <w:t xml:space="preserve"> 10:00 AM Eastern Time (US and Canada)</w:t>
      </w:r>
    </w:p>
    <w:p w14:paraId="1482ABC9" w14:textId="77777777" w:rsidR="00685B7D" w:rsidRPr="00685B7D" w:rsidRDefault="00685B7D" w:rsidP="00685B7D">
      <w:pPr>
        <w:rPr>
          <w:rFonts w:ascii="Times New Roman" w:hAnsi="Times New Roman"/>
          <w:sz w:val="24"/>
          <w:szCs w:val="24"/>
        </w:rPr>
      </w:pPr>
      <w:r w:rsidRPr="00685B7D">
        <w:rPr>
          <w:rFonts w:ascii="Times New Roman" w:hAnsi="Times New Roman"/>
          <w:sz w:val="24"/>
          <w:szCs w:val="24"/>
        </w:rPr>
        <w:t>Join Zoom Meeting</w:t>
      </w:r>
    </w:p>
    <w:p w14:paraId="7404E966" w14:textId="0EEE6210" w:rsidR="00685B7D" w:rsidRPr="00685B7D" w:rsidRDefault="00685B7D" w:rsidP="00685B7D">
      <w:pPr>
        <w:rPr>
          <w:rFonts w:ascii="Times New Roman" w:hAnsi="Times New Roman"/>
          <w:sz w:val="24"/>
          <w:szCs w:val="24"/>
        </w:rPr>
      </w:pPr>
      <w:hyperlink r:id="rId14" w:history="1">
        <w:r w:rsidRPr="001E142B">
          <w:rPr>
            <w:rStyle w:val="Hyperlink"/>
            <w:rFonts w:ascii="Times New Roman" w:hAnsi="Times New Roman"/>
            <w:sz w:val="24"/>
            <w:szCs w:val="24"/>
          </w:rPr>
          <w:t>https://buffalo.zoom.us/j/94252964712?pwd=YLJ0rkx8naBvge59N9aTWZIu5w7MMJ.1</w:t>
        </w:r>
      </w:hyperlink>
      <w:r>
        <w:rPr>
          <w:rFonts w:ascii="Times New Roman" w:hAnsi="Times New Roman"/>
          <w:sz w:val="24"/>
          <w:szCs w:val="24"/>
        </w:rPr>
        <w:t xml:space="preserve"> </w:t>
      </w:r>
    </w:p>
    <w:p w14:paraId="7B7AF4C6" w14:textId="77777777" w:rsidR="00685B7D" w:rsidRPr="00685B7D" w:rsidRDefault="00685B7D" w:rsidP="00685B7D">
      <w:pPr>
        <w:rPr>
          <w:rFonts w:ascii="Times New Roman" w:hAnsi="Times New Roman"/>
          <w:sz w:val="24"/>
          <w:szCs w:val="24"/>
        </w:rPr>
      </w:pPr>
    </w:p>
    <w:p w14:paraId="370D408C" w14:textId="77777777" w:rsidR="00685B7D" w:rsidRPr="00685B7D" w:rsidRDefault="00685B7D" w:rsidP="00685B7D">
      <w:pPr>
        <w:jc w:val="center"/>
        <w:rPr>
          <w:rFonts w:ascii="Times New Roman" w:hAnsi="Times New Roman"/>
          <w:b/>
          <w:bCs/>
          <w:color w:val="EE0000"/>
          <w:sz w:val="36"/>
          <w:szCs w:val="36"/>
        </w:rPr>
      </w:pPr>
      <w:r w:rsidRPr="00685B7D">
        <w:rPr>
          <w:rFonts w:ascii="Times New Roman" w:hAnsi="Times New Roman"/>
          <w:b/>
          <w:bCs/>
          <w:color w:val="EE0000"/>
          <w:sz w:val="36"/>
          <w:szCs w:val="36"/>
        </w:rPr>
        <w:t>Meeting ID: 942 5296 4712</w:t>
      </w:r>
    </w:p>
    <w:p w14:paraId="12721500" w14:textId="77777777" w:rsidR="00685B7D" w:rsidRPr="00685B7D" w:rsidRDefault="00685B7D" w:rsidP="00685B7D">
      <w:pPr>
        <w:jc w:val="center"/>
        <w:rPr>
          <w:rFonts w:ascii="Times New Roman" w:hAnsi="Times New Roman"/>
          <w:b/>
          <w:bCs/>
          <w:color w:val="EE0000"/>
          <w:sz w:val="36"/>
          <w:szCs w:val="36"/>
        </w:rPr>
      </w:pPr>
      <w:r w:rsidRPr="00685B7D">
        <w:rPr>
          <w:rFonts w:ascii="Times New Roman" w:hAnsi="Times New Roman"/>
          <w:b/>
          <w:bCs/>
          <w:color w:val="EE0000"/>
          <w:sz w:val="36"/>
          <w:szCs w:val="36"/>
        </w:rPr>
        <w:t>Passcode: 004303</w:t>
      </w:r>
    </w:p>
    <w:p w14:paraId="12CEE294" w14:textId="77777777" w:rsidR="00452E0D" w:rsidRDefault="00452E0D" w:rsidP="00685B7D">
      <w:pPr>
        <w:rPr>
          <w:rFonts w:ascii="Times New Roman" w:hAnsi="Times New Roman"/>
          <w:sz w:val="24"/>
          <w:szCs w:val="24"/>
        </w:rPr>
      </w:pPr>
    </w:p>
    <w:p w14:paraId="0FF903D9" w14:textId="1A7EF021" w:rsidR="007E6B94" w:rsidRDefault="007E6B94" w:rsidP="007E6B94">
      <w:pPr>
        <w:jc w:val="center"/>
        <w:rPr>
          <w:rFonts w:ascii="Times New Roman" w:hAnsi="Times New Roman"/>
          <w:b/>
          <w:bCs/>
          <w:color w:val="0070C0"/>
          <w:sz w:val="28"/>
          <w:szCs w:val="28"/>
        </w:rPr>
      </w:pPr>
      <w:r w:rsidRPr="002226F0">
        <w:rPr>
          <w:rFonts w:ascii="Times New Roman" w:hAnsi="Times New Roman"/>
          <w:b/>
          <w:bCs/>
          <w:color w:val="0070C0"/>
          <w:sz w:val="28"/>
          <w:szCs w:val="28"/>
        </w:rPr>
        <w:t>How to stay updated</w:t>
      </w:r>
    </w:p>
    <w:p w14:paraId="7C9F8905" w14:textId="77777777" w:rsidR="002226F0" w:rsidRPr="002226F0" w:rsidRDefault="002226F0" w:rsidP="007E6B94">
      <w:pPr>
        <w:jc w:val="center"/>
        <w:rPr>
          <w:rFonts w:ascii="Times New Roman" w:hAnsi="Times New Roman"/>
          <w:b/>
          <w:bCs/>
          <w:color w:val="0070C0"/>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2226F0" w:rsidRDefault="007E6B94" w:rsidP="00C32298">
      <w:pPr>
        <w:pStyle w:val="ListParagraph"/>
        <w:numPr>
          <w:ilvl w:val="0"/>
          <w:numId w:val="28"/>
        </w:numPr>
        <w:jc w:val="left"/>
        <w:rPr>
          <w:rFonts w:ascii="Times New Roman" w:hAnsi="Times New Roman"/>
          <w:sz w:val="22"/>
        </w:rPr>
      </w:pPr>
      <w:r w:rsidRPr="002226F0">
        <w:rPr>
          <w:rFonts w:ascii="Times New Roman" w:hAnsi="Times New Roman"/>
          <w:sz w:val="22"/>
        </w:rPr>
        <w:t>Follow the link:</w:t>
      </w:r>
      <w:r w:rsidR="00513C5C" w:rsidRPr="002226F0">
        <w:rPr>
          <w:rFonts w:ascii="Times New Roman" w:hAnsi="Times New Roman"/>
          <w:sz w:val="22"/>
        </w:rPr>
        <w:t xml:space="preserve"> </w:t>
      </w:r>
      <w:hyperlink r:id="rId15" w:history="1">
        <w:r w:rsidRPr="002226F0">
          <w:rPr>
            <w:rStyle w:val="Hyperlink"/>
            <w:rFonts w:ascii="Times New Roman" w:hAnsi="Times New Roman"/>
            <w:sz w:val="22"/>
          </w:rPr>
          <w:t>https://listserv.buffalo.edu/scripts/wa.exe?A0=CHE-VISTA-LIST&amp;X=OA41BBB2DC6071987DF&amp;Y=alexeyak%40buffalo.edu</w:t>
        </w:r>
      </w:hyperlink>
      <w:r w:rsidRPr="002226F0">
        <w:rPr>
          <w:rFonts w:ascii="Times New Roman" w:hAnsi="Times New Roman"/>
          <w:sz w:val="22"/>
        </w:rPr>
        <w:t xml:space="preserve"> </w:t>
      </w:r>
    </w:p>
    <w:p w14:paraId="6506DBFD" w14:textId="448AA70C" w:rsidR="007E6B94"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Click the menu icon in the upper right part of the list (yellow highlight in the picture below)</w:t>
      </w:r>
    </w:p>
    <w:p w14:paraId="61C5D39F" w14:textId="334DA8DF" w:rsidR="00F3543E"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2226F0">
        <w:rPr>
          <w:rFonts w:ascii="Times New Roman" w:hAnsi="Times New Roman"/>
          <w:sz w:val="22"/>
        </w:rPr>
        <w:t>much</w:t>
      </w:r>
      <w:proofErr w:type="gramEnd"/>
      <w:r w:rsidRPr="002226F0">
        <w:rPr>
          <w:rFonts w:ascii="Times New Roman" w:hAnsi="Times New Roman"/>
          <w:sz w:val="22"/>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VISTA workspace: </w:t>
      </w:r>
      <w:hyperlink r:id="rId17" w:history="1">
        <w:r w:rsidRPr="002226F0">
          <w:rPr>
            <w:rStyle w:val="Hyperlink"/>
            <w:rFonts w:ascii="Times New Roman" w:hAnsi="Times New Roman"/>
            <w:sz w:val="22"/>
          </w:rPr>
          <w:t>https://join.slack.com/t/vista-atk8254/shared_invite/zt-mdlteo5v-P1Hc7XVupkwMbnGhNG4KIw</w:t>
        </w:r>
      </w:hyperlink>
      <w:r w:rsidRPr="002226F0">
        <w:rPr>
          <w:rFonts w:ascii="Times New Roman" w:hAnsi="Times New Roman"/>
          <w:sz w:val="22"/>
        </w:rPr>
        <w:t xml:space="preserve"> </w:t>
      </w:r>
    </w:p>
    <w:p w14:paraId="29A82526" w14:textId="214E89BE"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Quantum Dynamics Hub workspace: </w:t>
      </w:r>
      <w:hyperlink r:id="rId18" w:history="1">
        <w:r w:rsidRPr="002226F0">
          <w:rPr>
            <w:rStyle w:val="Hyperlink"/>
            <w:rFonts w:ascii="Times New Roman" w:hAnsi="Times New Roman"/>
            <w:sz w:val="22"/>
          </w:rPr>
          <w:t>https://join.slack.com/t/quantumdynamicshub/shared_invite/zt-mjbhjssx-GGhsbYHxeBMvhmumK_j7LA</w:t>
        </w:r>
      </w:hyperlink>
      <w:r w:rsidRPr="002226F0">
        <w:rPr>
          <w:rFonts w:ascii="Times New Roman" w:hAnsi="Times New Roman"/>
          <w:sz w:val="22"/>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19" w:history="1">
        <w:r w:rsidR="00043055" w:rsidRPr="002226F0">
          <w:rPr>
            <w:rStyle w:val="Hyperlink"/>
            <w:rFonts w:ascii="Times New Roman" w:hAnsi="Times New Roman"/>
            <w:sz w:val="22"/>
          </w:rPr>
          <w:t>https://calendar.google.com/calendar/u/4?cid=Y19jMjhjZjc3YmQxZWY1MWFkMzAwNjQ2MDVkZmQ1YjY3OGMyZmMxMGJmYjZhZmUyOGViZjg0MzA0NzVhMmY5NDAyQGdyb3VwLmNhbGVuZGFyLmdvb2dsZS5jb20</w:t>
        </w:r>
      </w:hyperlink>
      <w:r w:rsidR="008562A8" w:rsidRPr="002226F0">
        <w:rPr>
          <w:rFonts w:ascii="Times New Roman" w:hAnsi="Times New Roman"/>
          <w:sz w:val="22"/>
        </w:rPr>
        <w:t xml:space="preserve"> </w:t>
      </w:r>
    </w:p>
    <w:sectPr w:rsidR="00513C5C" w:rsidRPr="00513C5C">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A694" w14:textId="77777777" w:rsidR="00E616DD" w:rsidRDefault="00E616DD" w:rsidP="00C15BDA">
      <w:r>
        <w:separator/>
      </w:r>
    </w:p>
  </w:endnote>
  <w:endnote w:type="continuationSeparator" w:id="0">
    <w:p w14:paraId="41149911" w14:textId="77777777" w:rsidR="00E616DD" w:rsidRDefault="00E616DD"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B552" w14:textId="77777777" w:rsidR="00E616DD" w:rsidRDefault="00E616DD" w:rsidP="00C15BDA">
      <w:r>
        <w:separator/>
      </w:r>
    </w:p>
  </w:footnote>
  <w:footnote w:type="continuationSeparator" w:id="0">
    <w:p w14:paraId="63BDD5CA" w14:textId="77777777" w:rsidR="00E616DD" w:rsidRDefault="00E616DD"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363E5"/>
    <w:multiLevelType w:val="hybridMultilevel"/>
    <w:tmpl w:val="95AED4C4"/>
    <w:lvl w:ilvl="0" w:tplc="E2F690B6">
      <w:start w:val="1"/>
      <w:numFmt w:val="decimal"/>
      <w:lvlText w:val="%1"/>
      <w:lvlJc w:val="left"/>
      <w:pPr>
        <w:ind w:left="720" w:hanging="360"/>
      </w:pPr>
      <w:rPr>
        <w:rFonts w:ascii="Times New Roman" w:eastAsia="SimSun" w:hAnsi="Times New Roman" w:cs="Times New Roman"/>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2"/>
  </w:num>
  <w:num w:numId="2" w16cid:durableId="177354379">
    <w:abstractNumId w:val="25"/>
  </w:num>
  <w:num w:numId="3" w16cid:durableId="955527803">
    <w:abstractNumId w:val="21"/>
  </w:num>
  <w:num w:numId="4" w16cid:durableId="674922032">
    <w:abstractNumId w:val="10"/>
  </w:num>
  <w:num w:numId="5" w16cid:durableId="248730716">
    <w:abstractNumId w:val="4"/>
  </w:num>
  <w:num w:numId="6" w16cid:durableId="720592861">
    <w:abstractNumId w:val="1"/>
  </w:num>
  <w:num w:numId="7" w16cid:durableId="217976103">
    <w:abstractNumId w:val="22"/>
  </w:num>
  <w:num w:numId="8" w16cid:durableId="71129803">
    <w:abstractNumId w:val="6"/>
  </w:num>
  <w:num w:numId="9" w16cid:durableId="200217342">
    <w:abstractNumId w:val="27"/>
  </w:num>
  <w:num w:numId="10" w16cid:durableId="48265488">
    <w:abstractNumId w:val="0"/>
  </w:num>
  <w:num w:numId="11" w16cid:durableId="1990668426">
    <w:abstractNumId w:val="15"/>
  </w:num>
  <w:num w:numId="12" w16cid:durableId="1423145018">
    <w:abstractNumId w:val="2"/>
  </w:num>
  <w:num w:numId="13" w16cid:durableId="550195436">
    <w:abstractNumId w:val="23"/>
  </w:num>
  <w:num w:numId="14" w16cid:durableId="1408842789">
    <w:abstractNumId w:val="24"/>
  </w:num>
  <w:num w:numId="15" w16cid:durableId="359204254">
    <w:abstractNumId w:val="14"/>
  </w:num>
  <w:num w:numId="16" w16cid:durableId="418866039">
    <w:abstractNumId w:val="7"/>
  </w:num>
  <w:num w:numId="17" w16cid:durableId="703749635">
    <w:abstractNumId w:val="18"/>
  </w:num>
  <w:num w:numId="18" w16cid:durableId="1841893259">
    <w:abstractNumId w:val="5"/>
  </w:num>
  <w:num w:numId="19" w16cid:durableId="1986162774">
    <w:abstractNumId w:val="3"/>
  </w:num>
  <w:num w:numId="20" w16cid:durableId="1333096045">
    <w:abstractNumId w:val="20"/>
  </w:num>
  <w:num w:numId="21" w16cid:durableId="252669505">
    <w:abstractNumId w:val="28"/>
  </w:num>
  <w:num w:numId="22" w16cid:durableId="1676151940">
    <w:abstractNumId w:val="9"/>
  </w:num>
  <w:num w:numId="23" w16cid:durableId="43608472">
    <w:abstractNumId w:val="11"/>
  </w:num>
  <w:num w:numId="24" w16cid:durableId="1866482797">
    <w:abstractNumId w:val="26"/>
  </w:num>
  <w:num w:numId="25" w16cid:durableId="9440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7"/>
  </w:num>
  <w:num w:numId="27" w16cid:durableId="1942175337">
    <w:abstractNumId w:val="13"/>
  </w:num>
  <w:num w:numId="28" w16cid:durableId="455370673">
    <w:abstractNumId w:val="16"/>
  </w:num>
  <w:num w:numId="29" w16cid:durableId="1377467614">
    <w:abstractNumId w:val="19"/>
  </w:num>
  <w:num w:numId="30" w16cid:durableId="2073045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238DA"/>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0CA7"/>
    <w:rsid w:val="000D1B34"/>
    <w:rsid w:val="000D6229"/>
    <w:rsid w:val="000E1075"/>
    <w:rsid w:val="000E1281"/>
    <w:rsid w:val="000F3E94"/>
    <w:rsid w:val="000F5337"/>
    <w:rsid w:val="000F557C"/>
    <w:rsid w:val="000F5674"/>
    <w:rsid w:val="000F6AB5"/>
    <w:rsid w:val="000F704D"/>
    <w:rsid w:val="0010000E"/>
    <w:rsid w:val="00101A3C"/>
    <w:rsid w:val="00102E60"/>
    <w:rsid w:val="001043C4"/>
    <w:rsid w:val="00115AAD"/>
    <w:rsid w:val="00115BEB"/>
    <w:rsid w:val="00116D25"/>
    <w:rsid w:val="00120CF7"/>
    <w:rsid w:val="00126681"/>
    <w:rsid w:val="0013271A"/>
    <w:rsid w:val="00132EF2"/>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2708"/>
    <w:rsid w:val="001A475E"/>
    <w:rsid w:val="001A4CB5"/>
    <w:rsid w:val="001B1D10"/>
    <w:rsid w:val="001B2F98"/>
    <w:rsid w:val="001B4184"/>
    <w:rsid w:val="001B7FDA"/>
    <w:rsid w:val="001C5CA9"/>
    <w:rsid w:val="001C66F5"/>
    <w:rsid w:val="001D3E0B"/>
    <w:rsid w:val="001D486F"/>
    <w:rsid w:val="001D60EF"/>
    <w:rsid w:val="001E2BF1"/>
    <w:rsid w:val="001E52A4"/>
    <w:rsid w:val="001E65C3"/>
    <w:rsid w:val="001E7386"/>
    <w:rsid w:val="001E7D51"/>
    <w:rsid w:val="001F2CC2"/>
    <w:rsid w:val="00201AC9"/>
    <w:rsid w:val="00203104"/>
    <w:rsid w:val="0020378E"/>
    <w:rsid w:val="00205D44"/>
    <w:rsid w:val="002112ED"/>
    <w:rsid w:val="00217B5A"/>
    <w:rsid w:val="002226F0"/>
    <w:rsid w:val="00225511"/>
    <w:rsid w:val="0022598F"/>
    <w:rsid w:val="00226D31"/>
    <w:rsid w:val="0023202A"/>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10A4"/>
    <w:rsid w:val="002F39B7"/>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5619"/>
    <w:rsid w:val="003C7BB5"/>
    <w:rsid w:val="003E7F82"/>
    <w:rsid w:val="003F2992"/>
    <w:rsid w:val="003F4433"/>
    <w:rsid w:val="003F44A4"/>
    <w:rsid w:val="003F591F"/>
    <w:rsid w:val="0040086C"/>
    <w:rsid w:val="0040157C"/>
    <w:rsid w:val="00413B03"/>
    <w:rsid w:val="00421AB2"/>
    <w:rsid w:val="00427E0F"/>
    <w:rsid w:val="00430956"/>
    <w:rsid w:val="004314AF"/>
    <w:rsid w:val="00432002"/>
    <w:rsid w:val="00440359"/>
    <w:rsid w:val="004520B9"/>
    <w:rsid w:val="00452E0D"/>
    <w:rsid w:val="00454573"/>
    <w:rsid w:val="00472A0E"/>
    <w:rsid w:val="00480F1C"/>
    <w:rsid w:val="00490805"/>
    <w:rsid w:val="004936B1"/>
    <w:rsid w:val="00497491"/>
    <w:rsid w:val="004A1743"/>
    <w:rsid w:val="004A3B6B"/>
    <w:rsid w:val="004A4E15"/>
    <w:rsid w:val="004A6B17"/>
    <w:rsid w:val="004B2E30"/>
    <w:rsid w:val="004B54A4"/>
    <w:rsid w:val="004B6FF6"/>
    <w:rsid w:val="004B7945"/>
    <w:rsid w:val="004C3BD1"/>
    <w:rsid w:val="004C3E2C"/>
    <w:rsid w:val="004D735A"/>
    <w:rsid w:val="004E0AB2"/>
    <w:rsid w:val="004E2583"/>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47E41"/>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64A0"/>
    <w:rsid w:val="006372F8"/>
    <w:rsid w:val="00640FE9"/>
    <w:rsid w:val="00650E3C"/>
    <w:rsid w:val="00653143"/>
    <w:rsid w:val="00653A9C"/>
    <w:rsid w:val="0065474F"/>
    <w:rsid w:val="006555FF"/>
    <w:rsid w:val="006646E0"/>
    <w:rsid w:val="00666B5A"/>
    <w:rsid w:val="00670F0C"/>
    <w:rsid w:val="006744C3"/>
    <w:rsid w:val="00674612"/>
    <w:rsid w:val="006816EF"/>
    <w:rsid w:val="006846BF"/>
    <w:rsid w:val="00685B7D"/>
    <w:rsid w:val="00685DFF"/>
    <w:rsid w:val="00686548"/>
    <w:rsid w:val="0068687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D7346"/>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21A7"/>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056A"/>
    <w:rsid w:val="008E1C07"/>
    <w:rsid w:val="008E5104"/>
    <w:rsid w:val="008E57CF"/>
    <w:rsid w:val="008E7F68"/>
    <w:rsid w:val="008F11BB"/>
    <w:rsid w:val="008F1807"/>
    <w:rsid w:val="008F6345"/>
    <w:rsid w:val="008F6791"/>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20C25"/>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E5247"/>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D7614"/>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191E"/>
    <w:rsid w:val="00C51A03"/>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5B40"/>
    <w:rsid w:val="00E55D57"/>
    <w:rsid w:val="00E57000"/>
    <w:rsid w:val="00E616DD"/>
    <w:rsid w:val="00E67A89"/>
    <w:rsid w:val="00E75924"/>
    <w:rsid w:val="00E76C15"/>
    <w:rsid w:val="00E80125"/>
    <w:rsid w:val="00E803C6"/>
    <w:rsid w:val="00E87B2A"/>
    <w:rsid w:val="00E87DD4"/>
    <w:rsid w:val="00E91101"/>
    <w:rsid w:val="00E91760"/>
    <w:rsid w:val="00E93E73"/>
    <w:rsid w:val="00E96612"/>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C1B0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A7"/>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qFormat/>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 w:type="paragraph" w:styleId="FootnoteText">
    <w:name w:val="footnote text"/>
    <w:basedOn w:val="Normal"/>
    <w:link w:val="FootnoteTextChar"/>
    <w:uiPriority w:val="99"/>
    <w:semiHidden/>
    <w:unhideWhenUsed/>
    <w:rsid w:val="002F10A4"/>
    <w:pPr>
      <w:widowControl/>
      <w:jc w:val="left"/>
    </w:pPr>
    <w:rPr>
      <w:rFonts w:asciiTheme="minorHAnsi" w:eastAsiaTheme="minorHAnsi" w:hAnsiTheme="minorHAnsi" w:cstheme="minorBidi"/>
      <w:sz w:val="20"/>
      <w:szCs w:val="20"/>
      <w:lang w:val="en-GB" w:eastAsia="en-US"/>
      <w14:ligatures w14:val="standardContextual"/>
    </w:rPr>
  </w:style>
  <w:style w:type="character" w:customStyle="1" w:styleId="FootnoteTextChar">
    <w:name w:val="Footnote Text Char"/>
    <w:basedOn w:val="DefaultParagraphFont"/>
    <w:link w:val="FootnoteText"/>
    <w:uiPriority w:val="99"/>
    <w:semiHidden/>
    <w:rsid w:val="002F10A4"/>
    <w:rPr>
      <w:kern w:val="2"/>
      <w:sz w:val="20"/>
      <w:szCs w:val="20"/>
      <w:lang w:val="en-GB"/>
      <w14:ligatures w14:val="standardContextual"/>
    </w:rPr>
  </w:style>
  <w:style w:type="character" w:styleId="FootnoteReference">
    <w:name w:val="footnote reference"/>
    <w:basedOn w:val="DefaultParagraphFont"/>
    <w:uiPriority w:val="99"/>
    <w:semiHidden/>
    <w:unhideWhenUsed/>
    <w:rsid w:val="002F10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halashilin@leeds.ac.uk"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iri.janos@sorbonne-universite.fr"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calendar.google.com/calendar/u/4?cid=Y19jMjhjZjc3YmQxZWY1MWFkMzAwNjQ2MDVkZmQ1YjY3OGMyZmMxMGJmYjZhZmUyOGViZjg0MzA0NzVhMmY5NDAyQGdyb3VwLmNhbGVuZGFyLmdvb2dsZS5jb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4252964712?pwd=YLJ0rkx8naBvge59N9aTWZIu5w7MMJ.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3204</TotalTime>
  <Pages>4</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310</cp:revision>
  <cp:lastPrinted>2026-04-30T19:05:00Z</cp:lastPrinted>
  <dcterms:created xsi:type="dcterms:W3CDTF">2020-09-21T18:32:00Z</dcterms:created>
  <dcterms:modified xsi:type="dcterms:W3CDTF">2026-10-07T18:50:00Z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