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df00f42f7ff5c5b4c9bc2b9b72b011d3413b918.png"/>
            <a:graphic>
              <a:graphicData uri="http://schemas.openxmlformats.org/drawingml/2006/picture">
                <pic:pic>
                  <pic:nvPicPr>
                    <pic:cNvPr id="1" name="image-adf00f42f7ff5c5b4c9bc2b9b72b011d3413b91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retorne_em_markldfown"/>
      <w:r>
        <w:rPr>
          <w:rFonts w:eastAsia="georgia" w:cs="georgia" w:ascii="georgia" w:hAnsi="georgia"/>
          <w:b/>
          <w:color w:val="000000"/>
          <w:sz w:val="39"/>
        </w:rPr>
        <w:t xml:space="preserve">retorne em markldfown</w:t>
      </w:r>
      <w:bookmarkEnd w:id="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Integrated Financial Intelligence, Cybersecurity &amp; OSINT Pipeline with Quantum-Safe Encryption and Blockchain Integration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**Repository Name:**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`fin-cyber-osint-quantum-ton-pipeline`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**Tags:**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`#python`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`#cybersecurity`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`#osint`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`#quantum-cryptography`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`#ton-blockchain`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`#financial-intelligence`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`#nmap`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`#rapidapi`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`#mcp`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`#agents`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`#puc-sp`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`#risk-intelligence`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`#post-quantum`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**Brief Description:**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  <w:br/>
        <w:t xml:space="preserve">Enterprise-grade pipeline integrating real-time financial market data (Bloomberg, Brazilian Central Bank), advanced OSINT capabilities (WhatsApp detection, virtual number analysis), post-quantum cryptography for data protection, and blockchain analytics via TON network. Demonstrates crypto-agility, MCP-based orchestration, and agentic AI coordination across REST APIs, quantum-safe encryption, and distributed ledger systems.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Integrated Financial Intelligence, Cybersecurity &amp; OSINT Pipeline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**Author:**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PUC-SP Student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**Institution:**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PUC-SP (Pontifícia Universidade Católica de São Paulo)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**Course:**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Cybersecurity and Social Engineering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**Date:**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March 2026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**Version:**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1.0.0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**License:**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MIT  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Table of Contents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Executive Summary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#executive-summary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Project Overview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#project-overview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Architecture &amp; Design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#architecture--design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Core Components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#core-components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Installation &amp; Setup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#installation--setup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 Keys &amp; Configuration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#api-keys--configuration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Concepts Explained for Everyone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#concepts-explained-for-everyone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Complete Code (Copy &amp; Paste Ready)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#complete-code-copy--paste-ready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Usage Examples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#usage-examples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Results &amp; Outputs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#results--outputs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Ethical &amp; Legal Considerations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#ethical--legal-considerations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Future Enhancements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#future-enhancements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13.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 &amp; Bibliography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#references--bibliography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Executive Summary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This project demonstrates an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**integrated enterprise risk intelligence pipeline**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combining: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**Financial Intelligence**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Real-time market data (Bloomberg), FX rates (BB Finance), macroeconomics (SELIC)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**OSINT &amp; Cybersecurity**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Network scanning (Nmap), phone intelligence (WhatsApp verification, virtual number detection)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**Post-Quantum Security**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AES-256-GCM encryption protecting data against future quantum threats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**Blockchain Analytics**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TON network integration for decentralized asset tracking and transaction analysis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**Intelligent Orchestration**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MCP servers + agentic AI for coordinated multi-tool workflows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**Real-World Applications:**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Banks: Credit risk assessment + fraud detection + market analysis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Fintechs: Customer KYC verification + blockchain monitoring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Security Firms: Infrastructure assessment + intelligence gathering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Compliance Teams: AML/CFT violation detection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Project Overview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Problem Statement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Modern enterprises need to assess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**interconnected risks**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**Market Risk**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→ Real-time financial data for investment decisions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**Fraud Risk**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→ Verify customer identities and detect fake accounts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**Network Risk**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→ Scan infrastructure for vulnerabilities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**Cryptographic Risk**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→ Protect data against quantum computers (future threat)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**Operational Risk**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→ Coordinate multiple security tools intelligently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Solution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Unified pipeline integrating financial, security, and blockchain data with quantum-safe encryption and AI agents.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Architecture &amp; Design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System Overview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Agentic Orchestration (LLM + MCP)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(Claude/GPT-4 calling tools via Model Context Protocol)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└────┬───────────────────────────────────────────────────────┬───────┘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┌────▼─────────────────────────┐ ┌───────────────▼────┐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Financial MCP Tools │ │ Security MCP Tools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get_market_movers() │ │ - scan_network()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get_fx_rates() │ │ - check_whatsapp()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get_selic() │ │ - get_blockchain()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└────┬─────────────────────────┘ └───────────┬────────┘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└──────────────────┬───────────────────────────────┘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┌───────────────▼─────────────────────┐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REST API Layer (HTTP Requests)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├─────────────────────────────────────┤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Bloomberg (RapidAPI)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BB Finance (RapidAPI)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python-bcb (Brazilian CB)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piTON (TON Blockchain RapidAPI)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WhatsApp OSINT (RapidAPI)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Virtual Number Detector (RapidAPI)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Quantum Crypto (RapidAPI)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Nmap (Local Command)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└───────────────┬─────────────────────┘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┌───────────────▼──────────────────┐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Quantum-Safe Encryption Layer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(AES-256-GCM)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Protects sensitive outputs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└───────────────┬──────────────────┘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┌───────────────▼──────────────────┐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Analytics Engine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Correlations (SELIC ↔ FX ↔ Eq)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Risk Scoring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Anomaly Detection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Pattern Recognition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└───────────────┬──────────────────┘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┌───────────────▼──────────────────┐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Reporting &amp; Dashboards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Heatmaps (Matplotlib/Seaborn)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Risk Reports (encrypted)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Blockchain Analysis Graphs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- Intelligence Summaries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└──────────────────────────────────┘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### REST vs MCP Decision Matrix</w:t>
        <w:br/>
        <w:t xml:space="preserve"/>
        <w:br/>
        <w:t xml:space="preserve">| Scenario | Use REST | Use MCP | Rationale |</w:t>
        <w:br/>
        <w:t xml:space="preserve">|----------|----------|---------|-----------|</w:t>
        <w:br/>
        <w:t xml:space="preserve">| Fetch Bloomberg movers | ✅ | ❌ | Simple, stateless |</w:t>
        <w:br/>
        <w:t xml:space="preserve">| Get FX rates | ✅ | ❌ | One-off data retrieval |</w:t>
        <w:br/>
        <w:t xml:space="preserve">| Get SELIC from python-bcb | ✅ | ❌ | Direct library call |</w:t>
        <w:br/>
        <w:t xml:space="preserve">| Encrypt sensitive data | ✅ | ⚠️ | Can be either |</w:t>
        <w:br/>
        <w:t xml:space="preserve">| Scan network | ❌ | ✅ | Complex, stateful |</w:t>
        <w:br/>
        <w:t xml:space="preserve">| Agent: "Scan, check phones, encrypt" | ❌ | ✅ | Multi-step coordination |</w:t>
        <w:br/>
        <w:t xml:space="preserve">| Correlate SELIC+FX+Equity | ✅ | ❌ | Local analysis |</w:t>
        <w:br/>
        <w:t xml:space="preserve">| Blockchain transaction analysis | ✅ | ⚠️ | Can be either |</w:t>
        <w:br/>
        <w:t xml:space="preserve"/>
        <w:br/>
        <w:t xml:space="preserve">---</w:t>
        <w:br/>
        <w:t xml:space="preserve"/>
        <w:br/>
        <w:t xml:space="preserve">## Core Components</w:t>
        <w:br/>
        <w:t xml:space="preserve"/>
        <w:br/>
        <w:t xml:space="preserve">### 1. Financial Intelligence Layer</w:t>
        <w:br/>
        <w:t xml:space="preserve"/>
        <w:br/>
        <w:t xml:space="preserve">#### Bloomberg Market Movers API</w:t>
        <w:br/>
        <w:t xml:space="preserve"/>
        <w:br/>
        <w:t xml:space="preserve">**What:** Real-time stock movers (gainers/losers/active)</w:t>
        <w:br/>
        <w:t xml:space="preserve"/>
        <w:br/>
        <w:t xml:space="preserve">**Endpoint:** 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POST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https://bloomberg-market-and-financial-news.p.rapidapi.com/market/get-movers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**Response Example:**</w:t>
        <w:br/>
        <w:t xml:space="preserve">```json</w:t>
        <w:br/>
        <w:t xml:space="preserve">{</w:t>
        <w:br/>
        <w:t xml:space="preserve">  "active": [</w:t>
        <w:br/>
        <w:t xml:space="preserve">    {"symbol": "AAPL", "pctChange": "+2.54"},</w:t>
        <w:br/>
        <w:t xml:space="preserve">    {"symbol": "TSLA", "pctChange": "-1.23"}</w:t>
        <w:br/>
        <w:t xml:space="preserve">  ],</w:t>
        <w:br/>
        <w:t xml:space="preserve">  "leaders": [</w:t>
        <w:br/>
        <w:t xml:space="preserve">    {"symbol": "NVDA", "pctChange": "+5.67"}</w:t>
        <w:br/>
        <w:t xml:space="preserve">  ],</w:t>
        <w:br/>
        <w:t xml:space="preserve">  "laggards": [</w:t>
        <w:br/>
        <w:t xml:space="preserve">    {"symbol": "IBM", "pctChange": "-3.45"}</w:t>
        <w:br/>
        <w:t xml:space="preserve">  ]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It Matters: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 sentiment indicator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Volatility assessment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Risk/opportunity identification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selic_interest_rate_banco_central_89dd18"/>
      <w:r>
        <w:rPr>
          <w:rFonts w:eastAsia="georgia" w:cs="georgia" w:ascii="georgia" w:hAnsi="georgia"/>
          <w:b/>
          <w:color w:val="000000"/>
          <w:sz w:val="24"/>
        </w:rPr>
        <w:t xml:space="preserve">SELIC Interest Rate (Banco Central do Brasil)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What:</w:t>
      </w:r>
      <w:r>
        <w:rPr>
          <w:rFonts w:eastAsia="georgia" w:cs="georgia" w:ascii="georgia" w:hAnsi="georgia"/>
          <w:color w:val="000000"/>
        </w:rPr>
        <w:t xml:space="preserve"> Official policy rate (Brazilian benchmark)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Data Source: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python-bcb</w:t>
      </w:r>
      <w:r>
        <w:rPr>
          <w:rFonts w:eastAsia="georgia" w:cs="georgia" w:ascii="georgia" w:hAnsi="georgia"/>
          <w:color w:val="000000"/>
        </w:rPr>
        <w:t xml:space="preserve"> library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SELIC Rate History:</w:t>
        <w:br/>
        <w:t xml:space="preserve">2025-01-15: 10.50%</w:t>
        <w:br/>
        <w:t xml:space="preserve">2025-02-15: 10.50%</w:t>
        <w:br/>
        <w:t xml:space="preserve">2025-03-10: 10.25% (down 25 bps)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It Matters: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Affects all Brazilian financial market pricing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Inflation/growth indicator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Credit spread driver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fx_rates_bb_finance"/>
      <w:r>
        <w:rPr>
          <w:rFonts w:eastAsia="georgia" w:cs="georgia" w:ascii="georgia" w:hAnsi="georgia"/>
          <w:b/>
          <w:color w:val="000000"/>
          <w:sz w:val="24"/>
        </w:rPr>
        <w:t xml:space="preserve">FX Rates (BB Finance)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What:</w:t>
      </w:r>
      <w:r>
        <w:rPr>
          <w:rFonts w:eastAsia="georgia" w:cs="georgia" w:ascii="georgia" w:hAnsi="georgia"/>
          <w:color w:val="000000"/>
        </w:rPr>
        <w:t xml:space="preserve"> Real-time exchange rates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Endpoint: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 https://bb-finance.p.rapidapi.com/market/get-cross-currencies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"result"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"USDBRL:cur"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4.95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"EURUSD:cur"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1.08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It Matters: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International portfolio allocation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Hedging decisions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Forex volatility measurement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osint_cybersecurity_layer"/>
      <w:r>
        <w:rPr>
          <w:rFonts w:eastAsia="georgia" w:cs="georgia" w:ascii="georgia" w:hAnsi="georgia"/>
          <w:b/>
          <w:color w:val="000000"/>
          <w:sz w:val="24"/>
        </w:rPr>
        <w:t xml:space="preserve">2. OSINT &amp; Cybersecurity Layer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nmap_network_scanning"/>
      <w:r>
        <w:rPr>
          <w:rFonts w:eastAsia="georgia" w:cs="georgia" w:ascii="georgia" w:hAnsi="georgia"/>
          <w:b/>
          <w:color w:val="000000"/>
          <w:sz w:val="24"/>
        </w:rPr>
        <w:t xml:space="preserve">Nmap Network Scanning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What:</w:t>
      </w:r>
      <w:r>
        <w:rPr>
          <w:rFonts w:eastAsia="georgia" w:cs="georgia" w:ascii="georgia" w:hAnsi="georgia"/>
          <w:color w:val="000000"/>
        </w:rPr>
        <w:t xml:space="preserve"> Discover hosts, ports, services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Command: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nm = nmap.PortScanner()</w:t>
        <w:br/>
        <w:t xml:space="preserve">nm.scan(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"192.168.1.0/24"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arguments=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"-sV"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Output: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Host: 192.168.1.100</w:t>
        <w:br/>
        <w:t xml:space="preserve">  Port 22/tcp   : ssh (OpenSSH 7.4)</w:t>
        <w:br/>
        <w:t xml:space="preserve">  Port 80/tcp   : http (Apache 2.4.6)</w:t>
        <w:br/>
        <w:t xml:space="preserve">  Port 443/tcp  : https (Apache 2.4.6)</w:t>
        <w:br/>
        <w:t xml:space="preserve">  Port 3306/tcp : mysql (MySQL 5.7) ⚠️ EXPOSED!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It Matters: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Identifies exposed services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Vulnerability assessment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Infrastructure mapping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whatsapp_osint_api"/>
      <w:r>
        <w:rPr>
          <w:rFonts w:eastAsia="georgia" w:cs="georgia" w:ascii="georgia" w:hAnsi="georgia"/>
          <w:b/>
          <w:color w:val="000000"/>
          <w:sz w:val="24"/>
        </w:rPr>
        <w:t xml:space="preserve">WhatsApp OSINT API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What:</w:t>
      </w:r>
      <w:r>
        <w:rPr>
          <w:rFonts w:eastAsia="georgia" w:cs="georgia" w:ascii="georgia" w:hAnsi="georgia"/>
          <w:color w:val="000000"/>
        </w:rPr>
        <w:t xml:space="preserve"> Check if phone is registered on WhatsApp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Endpoint: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 https://whatsapp-osint.p.rapidapi.com/check-number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Request: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"+5511999990000"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Response: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"registered"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"account_type"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"personal"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"last_seen"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"2026-03-10T18:30:00Z"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It Matters: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KYC verification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Fraud detection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 validation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virtual_number_detector"/>
      <w:r>
        <w:rPr>
          <w:rFonts w:eastAsia="georgia" w:cs="georgia" w:ascii="georgia" w:hAnsi="georgia"/>
          <w:b/>
          <w:color w:val="000000"/>
          <w:sz w:val="24"/>
        </w:rPr>
        <w:t xml:space="preserve">Virtual Number Detector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What:</w:t>
      </w:r>
      <w:r>
        <w:rPr>
          <w:rFonts w:eastAsia="georgia" w:cs="georgia" w:ascii="georgia" w:hAnsi="georgia"/>
          <w:color w:val="000000"/>
        </w:rPr>
        <w:t xml:space="preserve"> Identify VOIP/disposable numbers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Response: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"+15551234567"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"is_virtual"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"provider"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"Google Voice"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"risk_level"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"HIGH"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It Matters: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SIM swap attack prevention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Fraud detection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Risk scoring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quantum_safe_cryptography_layer"/>
      <w:r>
        <w:rPr>
          <w:rFonts w:eastAsia="georgia" w:cs="georgia" w:ascii="georgia" w:hAnsi="georgia"/>
          <w:b/>
          <w:color w:val="000000"/>
          <w:sz w:val="24"/>
        </w:rPr>
        <w:t xml:space="preserve">3. Quantum-Safe Cryptography Layer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Problem:</w:t>
      </w:r>
      <w:r>
        <w:rPr>
          <w:rFonts w:eastAsia="georgia" w:cs="georgia" w:ascii="georgia" w:hAnsi="georgia"/>
          <w:color w:val="000000"/>
        </w:rPr>
        <w:t xml:space="preserve"> Classical encryption (RSA) vulnerable to quantum computers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AES-256-GCM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AES-256:</w:t>
      </w:r>
      <w:r>
        <w:rPr>
          <w:rFonts w:eastAsia="georgia" w:cs="georgia" w:ascii="georgia" w:hAnsi="georgia"/>
          <w:color w:val="000000"/>
          <w:sz w:val="21"/>
        </w:rPr>
        <w:t xml:space="preserve"> 256-bit key (quantum-resistant)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GCM:</w:t>
      </w:r>
      <w:r>
        <w:rPr>
          <w:rFonts w:eastAsia="georgia" w:cs="georgia" w:ascii="georgia" w:hAnsi="georgia"/>
          <w:color w:val="000000"/>
          <w:sz w:val="21"/>
        </w:rPr>
        <w:t xml:space="preserve"> Authenticated encryption (detects tampering)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 Endpoints: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POST /encryptAES</w:t>
        <w:br/>
        <w:t xml:space="preserve">  Input: plaintext, key, algorithm (aes-256-gcm)</w:t>
        <w:br/>
        <w:t xml:space="preserve">  Output: {encrypted, iv, authTag, salt}</w:t>
        <w:br/>
        <w:t xml:space="preserve"/>
        <w:br/>
        <w:t xml:space="preserve">POST /decryptAES</w:t>
        <w:br/>
        <w:t xml:space="preserve">  Input: encrypted, iv, authTag, salt, key</w:t>
        <w:br/>
        <w:t xml:space="preserve">  Output: plaintext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Use Case: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Encrypt OSINT results before 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osint_data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"phone"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"+5511999990000"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"whatsapp"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"is_virtual"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"risk_score"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>encrypted = qs_encrypt(json.dumps(osint_data), aes_key)</w:t>
        <w:br/>
        <w:t xml:space="preserve">database.save(encrypted)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Stored encrypted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Decrypt when authorized user requests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decrypted = qs_decrypt(encrypted, aes_key)</w:t>
        <w:br/>
        <w:t xml:space="preserve">result = json.loads(decrypted)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ton_blockchain_integration"/>
      <w:r>
        <w:rPr>
          <w:rFonts w:eastAsia="georgia" w:cs="georgia" w:ascii="georgia" w:hAnsi="georgia"/>
          <w:b/>
          <w:color w:val="000000"/>
          <w:sz w:val="24"/>
        </w:rPr>
        <w:t xml:space="preserve">4. TON Blockchain Integration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is TON?</w:t>
      </w:r>
      <w:r>
        <w:rPr>
          <w:rFonts w:eastAsia="georgia" w:cs="georgia" w:ascii="georgia" w:hAnsi="georgia"/>
          <w:color w:val="000000"/>
        </w:rPr>
        <w:t xml:space="preserve"> Telegram's blockchain for fast, decentralized payments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Use Cases: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Track suspicious wallet activity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Detect money laundering patterns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Monitor smart contract risks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Identify AML/CFT violations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API: piTON (RapidAPI)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Endpoints: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/v1/Address/getAddressBalance?address=UQD...</w:t>
        <w:br/>
        <w:t xml:space="preserve">GET /v1/Address/getTransactions?address=UQD...</w:t>
        <w:br/>
        <w:t xml:space="preserve">GET /v1/NFT/getItemsCollection?collection_address=EQD...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Example Query: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Check wallet for suspicious activity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wallet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"UQD1234..."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response = ton_api.get_transactions(wallet)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Returns: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{"from": "exchange", "to": wallet, "amount": "1000 USDT"},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{"from": wallet, "to": "mixer", "amount": "500 USDT"},  ⚠️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  {"from": wallet, "to": "dex", "amount": "500 USDT"}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Analysis: Possible money laundering → HIGH RISK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5_mcp_servers_agentic_orchestration"/>
      <w:r>
        <w:rPr>
          <w:rFonts w:eastAsia="georgia" w:cs="georgia" w:ascii="georgia" w:hAnsi="georgia"/>
          <w:b/>
          <w:color w:val="000000"/>
          <w:sz w:val="24"/>
        </w:rPr>
        <w:t xml:space="preserve">5. MCP Servers &amp; Agentic Orchestration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MCP (Model Context Protocol):</w:t>
      </w:r>
      <w:r>
        <w:rPr>
          <w:rFonts w:eastAsia="georgia" w:cs="georgia" w:ascii="georgia" w:hAnsi="georgia"/>
          <w:color w:val="000000"/>
        </w:rPr>
        <w:t xml:space="preserve"> Standard for AI agents to call tools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Example Workflow: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 Input:</w:t>
        <w:br/>
        <w:t xml:space="preserve">"Scan the 192.168.1.0/24 network, </w:t>
        <w:br/>
        <w:t xml:space="preserve"> check the phones you find, </w:t>
        <w:br/>
        <w:t xml:space="preserve"> and encrypt the results"</w:t>
        <w:br/>
        <w:t xml:space="preserve"/>
        <w:br/>
        <w:t xml:space="preserve">Agent (Claude with MCP):</w:t>
        <w:br/>
        <w:t xml:space="preserve">  Step 1: Call nmap-mcp-server.scan_network("192.168.1.0/24")</w:t>
        <w:br/>
        <w:t xml:space="preserve">    → Returns: [192.168.1.100, 192.168.1.101, ...]</w:t>
        <w:br/>
        <w:t xml:space="preserve">  </w:t>
        <w:br/>
        <w:t xml:space="preserve">  Step 2: Extract phones from database for these IPs</w:t>
        <w:br/>
        <w:t xml:space="preserve">    → ["+5511999990000", "+5511988880000"]</w:t>
        <w:br/>
        <w:t xml:space="preserve">  </w:t>
        <w:br/>
        <w:t xml:space="preserve">  Step 3: Call osint-mcp-server.check_whatsapp(phones)</w:t>
        <w:br/>
        <w:t xml:space="preserve">    → [{number, registered, risk_score}, ...]</w:t>
        <w:br/>
        <w:t xml:space="preserve">  </w:t>
        <w:br/>
        <w:t xml:space="preserve">  Step 4: Call crypto-mcp-server.encrypt_data(results)</w:t>
        <w:br/>
        <w:t xml:space="preserve">    → Encrypted intelligence report</w:t>
        <w:br/>
        <w:t xml:space="preserve"/>
        <w:br/>
        <w:t xml:space="preserve">Output:</w:t>
        <w:br/>
        <w:t xml:space="preserve">"✅ Scanned 15 hosts</w:t>
        <w:br/>
        <w:t xml:space="preserve"> ✅ Found 12 phone numbers</w:t>
        <w:br/>
        <w:t xml:space="preserve"> ✅ Verified via WhatsApp</w:t>
        <w:br/>
        <w:t xml:space="preserve"> ✅ Results encrypted with AES-256-GCM</w:t>
        <w:br/>
        <w:t xml:space="preserve"> </w:t>
        <w:br/>
        <w:t xml:space="preserve"> 📊 Risk Summary:</w:t>
        <w:br/>
        <w:t xml:space="preserve">    - 2 HIGH RISK (virtual numbers)</w:t>
        <w:br/>
        <w:t xml:space="preserve">    - 7 MEDIUM RISK (VOIP)</w:t>
        <w:br/>
        <w:t xml:space="preserve">    - 3 LOW RISK (verified personal)</w:t>
        <w:br/>
        <w:t xml:space="preserve">    </w:t>
        <w:br/>
        <w:t xml:space="preserve"> 🔐 Encrypted report saved."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installation_setup"/>
      <w:r>
        <w:rPr>
          <w:rFonts w:eastAsia="georgia" w:cs="georgia" w:ascii="georgia" w:hAnsi="georgia"/>
          <w:b/>
          <w:color w:val="000000"/>
          <w:sz w:val="24"/>
        </w:rPr>
        <w:t xml:space="preserve">Installation &amp; Setup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step_1_prerequisites"/>
      <w:r>
        <w:rPr>
          <w:rFonts w:eastAsia="georgia" w:cs="georgia" w:ascii="georgia" w:hAnsi="georgia"/>
          <w:b/>
          <w:color w:val="000000"/>
          <w:sz w:val="24"/>
        </w:rPr>
        <w:t xml:space="preserve">Step 1: Prerequisites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Check Python 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python --version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Must be 3.9+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Clone repository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https://github.com/yourusername/fin-cyber-osint-quantum-ton-pipeline.git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fin-cyber-osint-quantum-ton-pipeline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step_2_create_virtual_environment"/>
      <w:r>
        <w:rPr>
          <w:rFonts w:eastAsia="georgia" w:cs="georgia" w:ascii="georgia" w:hAnsi="georgia"/>
          <w:b/>
          <w:color w:val="000000"/>
          <w:sz w:val="24"/>
        </w:rPr>
        <w:t xml:space="preserve">Step 2: Create Virtual Environment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-m venv venv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Activate (macOS/Linux)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venv/bin/activate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Activate (Windows)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venv\Scripts\activate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step_3_install_dependencies"/>
      <w:r>
        <w:rPr>
          <w:rFonts w:eastAsia="georgia" w:cs="georgia" w:ascii="georgia" w:hAnsi="georgia"/>
          <w:b/>
          <w:color w:val="000000"/>
          <w:sz w:val="24"/>
        </w:rPr>
        <w:t xml:space="preserve">Step 3: Install Dependencies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pip install -r requirements.txt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requirements.txt: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requests==2.31.0</w:t>
        <w:br/>
        <w:t xml:space="preserve">pandas==2.1.0</w:t>
        <w:br/>
        <w:t xml:space="preserve">numpy==1.24.0</w:t>
        <w:br/>
        <w:t xml:space="preserve">matplotlib==3.8.0</w:t>
        <w:br/>
        <w:t xml:space="preserve">seaborn==0.12.0</w:t>
        <w:br/>
        <w:t xml:space="preserve">scikit-learn==1.3.0</w:t>
        <w:br/>
        <w:t xml:space="preserve">python-nmap==0.0.1</w:t>
        <w:br/>
        <w:t xml:space="preserve">python-bcb==1.1.0</w:t>
        <w:br/>
        <w:t xml:space="preserve">scipy==1.11.0</w:t>
        <w:br/>
        <w:t xml:space="preserve">plotly==5.17.0</w:t>
        <w:br/>
        <w:t xml:space="preserve">jupyter==1.0.0</w:t>
        <w:br/>
        <w:t xml:space="preserve">ipython==8.15.0</w:t>
        <w:br/>
        <w:t xml:space="preserve">python-dotenv==1.0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df00f42f7ff5c5b4c9bc2b9b72b011d3413b918.png" TargetMode="Internal"/><Relationship Id="rId6" Type="http://schemas.openxmlformats.org/officeDocument/2006/relationships/hyperlink" Target="https://bloomberg-market-and-financial-news.p.rapidapi.com/market/get-mover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2026-03-10T22:54:00.953Z</dcterms:created>
  <dcterms:modified xsi:type="dcterms:W3CDTF">2026-03-10T22:54:00.953Z</dcterms:modified>
</cp:coreProperties>
</file>