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598" w:rsidRDefault="00C57F97">
      <w:bookmarkStart w:id="0" w:name="_GoBack"/>
      <w:bookmarkEnd w:id="0"/>
      <w:r>
        <w:rPr>
          <w:rFonts w:ascii="Arial" w:hAnsi="Arial" w:cs="Arial"/>
          <w:color w:val="222222"/>
          <w:shd w:val="clear" w:color="auto" w:fill="FFFFFF"/>
        </w:rPr>
        <w:t>KELL CONSOLIDATED SCHOOL DISTRICT #2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Marion &amp; Jefferson Counties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Kell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Illinois 62853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Board of Education Regular Board Meeting Minutes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November 20th, 2025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President: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called the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Kell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School Board Regular Meeting to order at 6:00 p.m. in the School Library.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Present were: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Jason Arnold, Kathleen Howard,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Todd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Burroughs, Kimberly Tate, Bruce Green, &amp;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Staff: Mr. Patrick Keeney (Superintendent) &amp; Ms. Karen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Garrison(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teacher).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Pledge of Allegiance stated, and Board Code #11 was read.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Jason Arnold made a motion to approve the Regular &amp; Executive board minutes on 10-23-25, and Treasurers’ Report. Kathleen Howard seconded.  Roll call: Bruce Green, yes;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yes; Todd Burroughs, yes; Jason Arnold, yes; Kathleen Howard, yes;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Youngblood, yes; and Kim Tate, yes.  Motion carried all in favor.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Administrative Report: A copy has been made part of the minutes. A few items discussed; Thanksgiving Dinner on November 21st; over 80-registered.  Ms. Julie Benjamin, staff, and the PTO are getting the Santa Store ready for to students to Christmas shop on December 10th &amp; 11th. The cooking club is going great with 8-students; most recent item was homemade rolls and butter.  The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Kell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Grade School Christmas concert is December 16th at 6pm.  IAR Spring 2025 testing summary information reviewed.  Ms. Karen Garrison update; Darlene is still covering in-class growth and learning.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Old Business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: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A.)     Intramural Sports Update: 4-cheerleaders .  4-basketball players 5th-8th,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At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5pm on December 18th is a staff/board basketball game for those interested in playing basketball.  Mr.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Heitmeyer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&amp; Kenny Benjamin are setting up the Intramural games. Sidney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Donoho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said 5-6 interested in playing volleyball. Discussion from board to ask about co-ed volleyball 5th-8th grades.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B.)     Gym Door Repair Update: 1-new door installed &amp; sealed; waiting to paint.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C.)     Levy 2025 (FY 2026-2027) Discussion at December meeting for taxes; probably be the same as last year.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New Business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: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A.) Kathleen Howard made a motion to approve the November 2025 bills.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 seconded.  Roll Call: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yes; Todd Burroughs, yes; Bruce Green, yes;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Youngblood, yes; Jason Arnold, yes; Kathleen Arnold, yes; and Kim Tate yes. Motion passed.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B.) Bruce Green made a motion to approve Lori Arnold as Bowling Coach for the 2025-2026 season.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 seconded.  Roll Call: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yes; Todd Burroughs, yes; Jason Arnold, abstain; Bruce Green, yes;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Youngblood, yes; Kathleen Howard, yes; and Kim Tate yes. Motion passed.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C.)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 made a motion to approve Jason Arnold as volunteer bowling coach.  Todd Burroughs seconded.  .  Roll Call: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yes; Todd Burroughs, yes; Jason Arnold, abstain; Bruce Green, yes;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Youngblood, yes; Kathleen Howard, yes; and Kim Tate yes. Motion passed.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 made a motion to go into closed session.  Todd Burroughs seconded. Roll Call: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yes; Todd Burroughs, yes; Jason Arnold, yes; Bruce Green, yes;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Youngblood, yes; Kathleen Howard, yes; and Kim Tate yes. Motion passed.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Time: 6:39pm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 made a motion to return to open session.  Kathleen Howard seconded. Roll Call: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yes; Todd Burroughs, yes; Jason Arnold, yes; Bruce Green, yes;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Youngblood, yes; Kathleen Howard, yes; and Kim Tate yes. Motion passed.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Time: 10:00pm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 made a motion to Adjourn. Kathleen Howard seconded.  Roll call: Jason Arnold, yes; Todd Burroughs, yes; 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yes; Kathleen Howard, yes;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DeLinda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Youngblood, yes; Bruce Green, yes; and Kim Tate, yes.  Motion carried all in favor.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Time noted 10:00 p.m.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__________________________________                          ______________________  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Jennifer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Board-President                                             Kim Tate, Board-Secretary/Treasurer </w:t>
      </w:r>
    </w:p>
    <w:sectPr w:rsidR="00032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F97"/>
    <w:rsid w:val="00032598"/>
    <w:rsid w:val="00B44C78"/>
    <w:rsid w:val="00C5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BA01D4-E3A0-445D-AB47-D3DE67B3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7F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F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cp:lastPrinted>2025-12-16T17:39:00Z</cp:lastPrinted>
  <dcterms:created xsi:type="dcterms:W3CDTF">2026-01-14T20:33:00Z</dcterms:created>
  <dcterms:modified xsi:type="dcterms:W3CDTF">2026-01-14T20:33:00Z</dcterms:modified>
</cp:coreProperties>
</file>