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sidR="00960C1B">
        <w:rPr>
          <w:rFonts w:hint="eastAsia"/>
          <w:sz w:val="36"/>
          <w:szCs w:val="36"/>
        </w:rPr>
        <w:t>钱利江</w:t>
      </w:r>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张义邴</w:t>
      </w:r>
      <w:r w:rsidR="00960C1B">
        <w:rPr>
          <w:rFonts w:hint="eastAsia"/>
          <w:sz w:val="36"/>
          <w:szCs w:val="36"/>
        </w:rPr>
        <w:t xml:space="preserve"> </w:t>
      </w:r>
      <w:r w:rsidR="00960C1B">
        <w:rPr>
          <w:rFonts w:hint="eastAsia"/>
          <w:sz w:val="36"/>
          <w:szCs w:val="36"/>
        </w:rPr>
        <w:t>陈竞哲</w:t>
      </w:r>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r w:rsidR="001566E9">
        <w:rPr>
          <w:sz w:val="32"/>
          <w:szCs w:val="32"/>
        </w:rPr>
        <w:t xml:space="preserve">Yibing Zhang </w:t>
      </w:r>
      <w:r w:rsidR="001566E9">
        <w:rPr>
          <w:rFonts w:hint="eastAsia"/>
          <w:sz w:val="32"/>
          <w:szCs w:val="32"/>
        </w:rPr>
        <w:t>and</w:t>
      </w:r>
      <w:r w:rsidR="00960C1B">
        <w:rPr>
          <w:sz w:val="32"/>
          <w:szCs w:val="32"/>
        </w:rPr>
        <w:t xml:space="preserve"> Jingzhe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r>
        <w:rPr>
          <w:rFonts w:hint="eastAsia"/>
          <w:b/>
          <w:sz w:val="32"/>
          <w:szCs w:val="32"/>
        </w:rPr>
        <w:t>May</w:t>
      </w:r>
      <w:r w:rsidR="005D169D">
        <w:rPr>
          <w:rFonts w:hint="eastAsia"/>
          <w:b/>
          <w:sz w:val="32"/>
          <w:szCs w:val="32"/>
        </w:rPr>
        <w:t>,</w:t>
      </w:r>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C926D8">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4096381"/>
      <w:r w:rsidRPr="007051F6">
        <w:rPr>
          <w:rFonts w:hint="eastAsia"/>
        </w:rPr>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420E845B"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64211A">
        <w:rPr>
          <w:rFonts w:hint="eastAsia"/>
        </w:rPr>
        <w:t>实验工作被报道，但是缺乏从理论的角度出发给出的对实验结果的深入理解</w:t>
      </w:r>
      <w:r w:rsidR="00294D6D" w:rsidRPr="00294D6D">
        <w:rPr>
          <w:rFonts w:hint="eastAsia"/>
        </w:rPr>
        <w:t>。</w:t>
      </w:r>
      <w:r w:rsidRPr="00B33F31">
        <w:t>在分子器件的输运性质的测量中</w:t>
      </w:r>
      <w:r>
        <w:rPr>
          <w:rFonts w:hint="eastAsia"/>
        </w:rPr>
        <w:t>，</w:t>
      </w:r>
      <w:r w:rsidRPr="00B33F31">
        <w:t>采用</w:t>
      </w:r>
      <w:r w:rsidRPr="00B33F31">
        <w:t>STM</w:t>
      </w:r>
      <w:r w:rsidRPr="00B33F31">
        <w:t>作为一端电极是一种常见的方法，实验者将分子单层生长在衬底上，通常衬底可以是金属或者硅基衬底，另一端用</w:t>
      </w:r>
      <w:r w:rsidRPr="00B33F31">
        <w:t>STM</w:t>
      </w:r>
      <w:r w:rsidRPr="00B33F31">
        <w:t>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r w:rsidR="00352802">
        <w:rPr>
          <w:rFonts w:hint="eastAsia"/>
        </w:rPr>
        <w:t>STM</w:t>
      </w:r>
      <w:r w:rsidR="00352802">
        <w:rPr>
          <w:rFonts w:hint="eastAsia"/>
        </w:rPr>
        <w:t>分子结</w:t>
      </w:r>
      <w:r w:rsidR="0064211A">
        <w:rPr>
          <w:rFonts w:hint="eastAsia"/>
        </w:rPr>
        <w:t>实验中的</w:t>
      </w:r>
      <w:r w:rsidR="0064211A">
        <w:rPr>
          <w:rFonts w:hint="eastAsia"/>
        </w:rPr>
        <w:t>I-V</w:t>
      </w:r>
      <w:r w:rsidR="0064211A">
        <w:rPr>
          <w:rFonts w:hint="eastAsia"/>
        </w:rPr>
        <w:t>曲线往往呈现一定程度的非对称性，哪些因素决定着这种非对称性，如何调控它</w:t>
      </w:r>
      <w:r w:rsidR="0064211A">
        <w:rPr>
          <w:rFonts w:hint="eastAsia"/>
        </w:rPr>
        <w:t xml:space="preserve"> </w:t>
      </w:r>
      <w:r w:rsidR="0064211A">
        <w:rPr>
          <w:rFonts w:hint="eastAsia"/>
        </w:rPr>
        <w:t>对</w:t>
      </w:r>
      <w:r w:rsidR="0064211A">
        <w:rPr>
          <w:rFonts w:hint="eastAsia"/>
        </w:rPr>
        <w:t>I-V</w:t>
      </w:r>
      <w:r w:rsidR="0064211A">
        <w:rPr>
          <w:rFonts w:hint="eastAsia"/>
        </w:rPr>
        <w:t>曲线的影响，成为本文的研究</w:t>
      </w:r>
      <w:r w:rsidR="00352802">
        <w:rPr>
          <w:rFonts w:hint="eastAsia"/>
        </w:rPr>
        <w:t>焦点。</w:t>
      </w:r>
    </w:p>
    <w:p w14:paraId="4CD16D28" w14:textId="1B95C442" w:rsidR="0005534C" w:rsidRDefault="00352802" w:rsidP="0005534C">
      <w:pPr>
        <w:pStyle w:val="a7"/>
        <w:spacing w:line="360" w:lineRule="auto"/>
        <w:ind w:leftChars="0" w:left="0" w:firstLine="420"/>
      </w:pPr>
      <w:r>
        <w:rPr>
          <w:rFonts w:hint="eastAsia"/>
        </w:rPr>
        <w:t>首先我们考察了</w:t>
      </w:r>
      <w:r w:rsidR="009625B5">
        <w:rPr>
          <w:rFonts w:hint="eastAsia"/>
        </w:rPr>
        <w:t xml:space="preserve"> STM </w:t>
      </w:r>
      <w:r>
        <w:rPr>
          <w:rFonts w:hint="eastAsia"/>
        </w:rPr>
        <w:t>针尖结构</w:t>
      </w:r>
      <w:r w:rsidR="009625B5">
        <w:rPr>
          <w:rFonts w:hint="eastAsia"/>
        </w:rPr>
        <w:t>的态密度</w:t>
      </w:r>
      <w:r w:rsidR="006B448F">
        <w:rPr>
          <w:rFonts w:hint="eastAsia"/>
        </w:rPr>
        <w:t>。</w:t>
      </w:r>
      <w:r>
        <w:rPr>
          <w:rFonts w:hint="eastAsia"/>
        </w:rPr>
        <w:t>我们对针尖结构建模，并采用第一性原理计算获得</w:t>
      </w:r>
      <w:r w:rsidR="009625B5">
        <w:rPr>
          <w:rFonts w:hint="eastAsia"/>
        </w:rPr>
        <w:t>针尖</w:t>
      </w:r>
      <w:r>
        <w:rPr>
          <w:rFonts w:hint="eastAsia"/>
        </w:rPr>
        <w:t>结构的态密度，分析得到针尖的特殊表面结构形成部分局域的电子态，由于这部分局域态的能量范围处于输运体系的费米能级附近，所以极有可能在非平衡的条件下对器件的电子输运造成影响。</w:t>
      </w:r>
    </w:p>
    <w:p w14:paraId="344E603D" w14:textId="5AB780B4" w:rsidR="0014415A" w:rsidRDefault="00352802" w:rsidP="009625B5">
      <w:pPr>
        <w:pStyle w:val="a7"/>
        <w:spacing w:line="360" w:lineRule="auto"/>
        <w:ind w:leftChars="0" w:left="0" w:firstLine="420"/>
      </w:pPr>
      <w:r>
        <w:rPr>
          <w:rFonts w:hint="eastAsia"/>
        </w:rPr>
        <w:t>为了确认针尖结构的局域电子态影响到</w:t>
      </w:r>
      <w:r>
        <w:rPr>
          <w:rFonts w:hint="eastAsia"/>
        </w:rPr>
        <w:t>I-V</w:t>
      </w:r>
      <w:r>
        <w:rPr>
          <w:rFonts w:hint="eastAsia"/>
        </w:rPr>
        <w:t>曲线，我们</w:t>
      </w:r>
      <w:r w:rsidR="0014415A">
        <w:rPr>
          <w:rFonts w:hint="eastAsia"/>
        </w:rPr>
        <w:t>自编程序，</w:t>
      </w:r>
      <w:r>
        <w:rPr>
          <w:rFonts w:hint="eastAsia"/>
        </w:rPr>
        <w:t>基于二维有限元分析</w:t>
      </w:r>
      <w:r w:rsidR="0014415A">
        <w:rPr>
          <w:rFonts w:hint="eastAsia"/>
        </w:rPr>
        <w:t>和</w:t>
      </w:r>
      <w:r>
        <w:rPr>
          <w:rFonts w:hint="eastAsia"/>
        </w:rPr>
        <w:t>参数建模，给出一个有局域态存在的情况下的输运体系的哈密顿量，</w:t>
      </w:r>
      <w:r w:rsidR="0014415A">
        <w:rPr>
          <w:rFonts w:hint="eastAsia"/>
        </w:rPr>
        <w:t>并且结合非平衡格林函数</w:t>
      </w:r>
      <w:r w:rsidR="009625B5">
        <w:rPr>
          <w:rFonts w:hint="eastAsia"/>
        </w:rPr>
        <w:t>方法</w:t>
      </w:r>
      <w:r w:rsidR="0014415A">
        <w:rPr>
          <w:rFonts w:hint="eastAsia"/>
        </w:rPr>
        <w:t>，对输运体系的电子密度展开自洽场的计算并且在自洽收敛之后分析器件的隧穿电流</w:t>
      </w:r>
      <w:r w:rsidR="009625B5">
        <w:rPr>
          <w:rFonts w:hint="eastAsia"/>
        </w:rPr>
        <w:t>。</w:t>
      </w:r>
      <w:r w:rsidR="0014415A">
        <w:rPr>
          <w:rFonts w:hint="eastAsia"/>
        </w:rPr>
        <w:t>我们研究了分子结的不同参数包括分子结的电极耦合强度，分子能级，局域态的能级以及实空间位置等等对分子结的</w:t>
      </w:r>
      <w:r w:rsidR="003E6E9A">
        <w:rPr>
          <w:rFonts w:hint="eastAsia"/>
        </w:rPr>
        <w:t>输运特性</w:t>
      </w:r>
      <w:r w:rsidR="0014415A">
        <w:rPr>
          <w:rFonts w:hint="eastAsia"/>
        </w:rPr>
        <w:t>的影响</w:t>
      </w:r>
      <w:r w:rsidR="003E6E9A">
        <w:rPr>
          <w:rFonts w:hint="eastAsia"/>
        </w:rPr>
        <w:t>。</w:t>
      </w:r>
      <w:r w:rsidR="0014415A">
        <w:rPr>
          <w:rFonts w:hint="eastAsia"/>
        </w:rPr>
        <w:t>分析发现当局域态存在时，即使分子的本征结构是一个对称结构，如果局域态的能量刚好处于偏压窗口内部，局域态会在非平衡的条件下影响到体系巡游电子态的电子结构从而导致整体的</w:t>
      </w:r>
      <w:r w:rsidR="0014415A">
        <w:rPr>
          <w:rFonts w:hint="eastAsia"/>
        </w:rPr>
        <w:t>I-V</w:t>
      </w:r>
      <w:r w:rsidR="0014415A">
        <w:rPr>
          <w:rFonts w:hint="eastAsia"/>
        </w:rPr>
        <w:t>曲线出现非对称性。调节局域态的能量，或者调节局域态</w:t>
      </w:r>
      <w:r w:rsidR="0005534C">
        <w:rPr>
          <w:rFonts w:hint="eastAsia"/>
        </w:rPr>
        <w:t>和分子结的耦合，可以起到调节</w:t>
      </w:r>
      <w:r w:rsidR="0005534C">
        <w:rPr>
          <w:rFonts w:hint="eastAsia"/>
        </w:rPr>
        <w:t>I-V</w:t>
      </w:r>
      <w:r w:rsidR="0005534C">
        <w:rPr>
          <w:rFonts w:hint="eastAsia"/>
        </w:rPr>
        <w:t>非对称性的作用。</w:t>
      </w:r>
    </w:p>
    <w:p w14:paraId="271C25EC" w14:textId="4CC9FA67" w:rsidR="006B5837" w:rsidRPr="0047203F" w:rsidRDefault="0005534C" w:rsidP="009625B5">
      <w:pPr>
        <w:pStyle w:val="a7"/>
        <w:spacing w:line="360" w:lineRule="auto"/>
        <w:ind w:leftChars="0" w:left="0" w:firstLine="420"/>
      </w:pPr>
      <w:r>
        <w:rPr>
          <w:rFonts w:hint="eastAsia"/>
        </w:rPr>
        <w:t>另外我们的结果也显示了</w:t>
      </w:r>
      <w:r w:rsidR="003E6E9A">
        <w:rPr>
          <w:rFonts w:hint="eastAsia"/>
        </w:rPr>
        <w:t>局域态</w:t>
      </w:r>
      <w:r>
        <w:rPr>
          <w:rFonts w:hint="eastAsia"/>
        </w:rPr>
        <w:t>的存在某些条件下也会导致分子结出现</w:t>
      </w:r>
      <w:r w:rsidR="003E6E9A">
        <w:rPr>
          <w:rFonts w:hint="eastAsia"/>
        </w:rPr>
        <w:t>负的微分电导。</w:t>
      </w:r>
      <w:r>
        <w:rPr>
          <w:rFonts w:hint="eastAsia"/>
        </w:rPr>
        <w:t>这也是分子结输运研究中一个兴趣点，负的微分电导的产生机制和</w:t>
      </w:r>
      <w:r>
        <w:rPr>
          <w:rFonts w:hint="eastAsia"/>
        </w:rPr>
        <w:t>I-V</w:t>
      </w:r>
      <w:r>
        <w:rPr>
          <w:rFonts w:hint="eastAsia"/>
        </w:rPr>
        <w:t>的非对称类似，也是由于非平衡态下局域态的占据导致了体系的电子结构的重整化</w:t>
      </w:r>
      <w:r w:rsidR="00856F9E">
        <w:rPr>
          <w:rFonts w:hint="eastAsia"/>
        </w:rPr>
        <w:t>，</w:t>
      </w:r>
      <w:r w:rsidR="009B77F6">
        <w:rPr>
          <w:rFonts w:hint="eastAsia"/>
        </w:rPr>
        <w:t>相应的我们也给出了调节负的微分电导的方案</w:t>
      </w:r>
      <w:r w:rsidR="00856F9E">
        <w:rPr>
          <w:rFonts w:hint="eastAsia"/>
        </w:rPr>
        <w:t>。</w:t>
      </w: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C926D8">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4096382"/>
      <w:r>
        <w:rPr>
          <w:rFonts w:hint="eastAsia"/>
        </w:rPr>
        <w:t>A</w:t>
      </w:r>
      <w:r>
        <w:t>BSTRACT</w:t>
      </w:r>
      <w:bookmarkEnd w:id="15"/>
      <w:bookmarkEnd w:id="16"/>
      <w:bookmarkEnd w:id="17"/>
      <w:bookmarkEnd w:id="18"/>
      <w:bookmarkEnd w:id="19"/>
      <w:bookmarkEnd w:id="20"/>
      <w:bookmarkEnd w:id="21"/>
      <w:bookmarkEnd w:id="22"/>
      <w:bookmarkEnd w:id="23"/>
    </w:p>
    <w:p w14:paraId="5236B91C" w14:textId="77777777" w:rsidR="00D02799" w:rsidRDefault="00D02799" w:rsidP="00D02799">
      <w:pPr>
        <w:pStyle w:val="a7"/>
        <w:spacing w:line="360" w:lineRule="auto"/>
        <w:ind w:left="480" w:firstLine="360"/>
      </w:pPr>
      <w:r>
        <w:t>The transport characteristics of molecular devices are one of the hot spots in recent research. In recent years, with the continuous improvement of theoretical methods and experimental methods, the research of molecular devices has made great progress. Many of the experimental work on the transport characteristics of molecular devices have been reported, but lack of a theoretical understanding of the experimental results given from the theoretical point of view. In the measurement of the transport properties of molecular devices, the use of STM as one end electrode is a common method by which the monolayer is grown on a substrate. The substrate may be a metal or a silicon substrate and the other end The STM is in close contact with the molecules to measure the relationship between the current passing through the molecular device and the voltage applied to the STM and the substrate, and characterize the IV curve as a transport property of the molecular device. The I-V curves in STM molecular knot experiments tend to exhibit a certain degree of asymmetry, which factors determine how asymmetric, how to control its impact on I-V curves, and become the focus of this paper.</w:t>
      </w:r>
    </w:p>
    <w:p w14:paraId="18685638" w14:textId="77777777" w:rsidR="00D02799" w:rsidRDefault="00D02799" w:rsidP="00D02799">
      <w:pPr>
        <w:pStyle w:val="a7"/>
        <w:spacing w:line="360" w:lineRule="auto"/>
        <w:ind w:left="480" w:firstLine="360"/>
      </w:pPr>
      <w:r>
        <w:t>First, we examine the state density of the STM tip structure. We model the tip structure and use the first principle to calculate the density of the tip structure, and analyze the special surface structure of the tip to form part of the local electronic state, because this part of the local energy range in the transport system Near the Fermi level, it is highly likely that the electronic transport of the device will be affected under unbalanced conditions.</w:t>
      </w:r>
    </w:p>
    <w:p w14:paraId="75C05D29" w14:textId="77777777" w:rsidR="00D02799" w:rsidRDefault="00D02799" w:rsidP="00D02799">
      <w:pPr>
        <w:pStyle w:val="a7"/>
        <w:spacing w:line="360" w:lineRule="auto"/>
        <w:ind w:left="480" w:firstLine="360"/>
      </w:pPr>
      <w:r>
        <w:t>In order to confirm that the local electronic state of the tip structure affects the IV curve, we give the Hamiltonian of the transport system in the presence of a local state based on the two-dimensional finite element analysis and parametric modeling. And the non-equilibrium Green's function method is used to calculate the electron density of the transport system and calculate the tunneling current of the device after self-consistent convergence. We investigated the effects of different parameters of molecular knots, including the electrode coupling strength, molecular energy level, local energy level and real space position, on the transport properties of molecular junctions. It is found that if the local state of the locality exists, even if the intrinsic structure of the molecule is a symmetrical structure, if the energy of the local state is just inside the bias window, the local state will affect the electronic state of the system under unbalanced conditions. Structure resulting in the overall IV curve asymmetry. Adjusting the local state of the energy, or adjust the local state and molecular junction coupling, can play a role in regulating I-V asymmetry.</w:t>
      </w:r>
    </w:p>
    <w:p w14:paraId="5AF9ABD9" w14:textId="21D6820B" w:rsidR="006B5837" w:rsidRDefault="00D02799" w:rsidP="00D02799">
      <w:pPr>
        <w:pStyle w:val="a7"/>
        <w:spacing w:line="360" w:lineRule="auto"/>
        <w:ind w:left="480" w:firstLine="360"/>
      </w:pPr>
      <w:r>
        <w:t>In addition, our results also show that the existence of local states under certain conditions will also lead to molecular junctions are negative differential conductance. This is also a point of interest in the study of molecular knot transport. The mechanism of negative differential conductance is similar to that of IV. It is also due to the fact that the dominance of the local state in the non-equilibrium state leads to the renormalization of the electronic structure of the system. We also give a solution to adjust the negative differential conductance.</w:t>
      </w:r>
    </w:p>
    <w:p w14:paraId="37428278" w14:textId="28B96693"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r w:rsidR="00422EA6">
        <w:rPr>
          <w:rFonts w:hint="eastAsia"/>
          <w:b/>
          <w:sz w:val="28"/>
          <w:szCs w:val="28"/>
        </w:rPr>
        <w:t xml:space="preserve"> </w:t>
      </w:r>
      <w:r w:rsidR="00422EA6">
        <w:t>n</w:t>
      </w:r>
      <w:r w:rsidR="00422EA6">
        <w:t>ano device, density functional theory, NEGF, quantum transport</w:t>
      </w:r>
    </w:p>
    <w:p w14:paraId="585BE5B1" w14:textId="77777777" w:rsidR="008A4C64" w:rsidRPr="00A05D1E" w:rsidRDefault="006B5837" w:rsidP="00C926D8">
      <w:pPr>
        <w:pStyle w:val="10"/>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4096383"/>
      <w:r w:rsidRPr="00A05D1E">
        <w:rPr>
          <w:rFonts w:hint="eastAsia"/>
        </w:rPr>
        <w:t>目    录</w:t>
      </w:r>
      <w:bookmarkStart w:id="31" w:name="_Toc60499533"/>
      <w:bookmarkEnd w:id="24"/>
      <w:bookmarkEnd w:id="25"/>
      <w:bookmarkEnd w:id="26"/>
      <w:bookmarkEnd w:id="27"/>
      <w:bookmarkEnd w:id="28"/>
      <w:bookmarkEnd w:id="29"/>
      <w:bookmarkEnd w:id="30"/>
    </w:p>
    <w:bookmarkStart w:id="32" w:name="_Toc482004639" w:displacedByCustomXml="next"/>
    <w:bookmarkStart w:id="33" w:name="_Toc61939041" w:displacedByCustomXml="next"/>
    <w:sdt>
      <w:sdtPr>
        <w:rPr>
          <w:rFonts w:ascii="Times New Roman" w:eastAsia="宋体"/>
          <w:lang w:val="zh-CN"/>
        </w:rPr>
        <w:id w:val="1113096901"/>
        <w:docPartObj>
          <w:docPartGallery w:val="Table of Contents"/>
          <w:docPartUnique/>
        </w:docPartObj>
      </w:sdtPr>
      <w:sdtEndPr>
        <w:rPr>
          <w:b w:val="0"/>
          <w:bCs w:val="0"/>
          <w:noProof/>
          <w:lang w:val="en-US"/>
        </w:rPr>
      </w:sdtEndPr>
      <w:sdtContent>
        <w:p w14:paraId="3B0A2537" w14:textId="77777777" w:rsidR="00C926D8" w:rsidRDefault="00E712A4" w:rsidP="00C926D8">
          <w:pPr>
            <w:pStyle w:val="11"/>
            <w:spacing w:line="360" w:lineRule="auto"/>
            <w:rPr>
              <w:rFonts w:eastAsiaTheme="minorEastAsia" w:hAnsiTheme="minorHAnsi" w:cstheme="minorBidi"/>
              <w:b w:val="0"/>
              <w:bCs w:val="0"/>
              <w:noProof/>
              <w:kern w:val="2"/>
            </w:rPr>
          </w:pPr>
          <w:r>
            <w:fldChar w:fldCharType="begin"/>
          </w:r>
          <w:r>
            <w:instrText>TOC \o "1-3" \h \z \u</w:instrText>
          </w:r>
          <w:r>
            <w:fldChar w:fldCharType="separate"/>
          </w:r>
          <w:hyperlink w:anchor="_Toc484096381" w:history="1">
            <w:r w:rsidR="00C926D8" w:rsidRPr="004B74FF">
              <w:rPr>
                <w:rStyle w:val="a8"/>
                <w:noProof/>
              </w:rPr>
              <w:t>摘   要</w:t>
            </w:r>
            <w:r w:rsidR="00C926D8">
              <w:rPr>
                <w:noProof/>
                <w:webHidden/>
              </w:rPr>
              <w:tab/>
            </w:r>
            <w:r w:rsidR="00C926D8">
              <w:rPr>
                <w:noProof/>
                <w:webHidden/>
              </w:rPr>
              <w:fldChar w:fldCharType="begin"/>
            </w:r>
            <w:r w:rsidR="00C926D8">
              <w:rPr>
                <w:noProof/>
                <w:webHidden/>
              </w:rPr>
              <w:instrText xml:space="preserve"> PAGEREF _Toc484096381 \h </w:instrText>
            </w:r>
            <w:r w:rsidR="00C926D8">
              <w:rPr>
                <w:noProof/>
                <w:webHidden/>
              </w:rPr>
            </w:r>
            <w:r w:rsidR="00C926D8">
              <w:rPr>
                <w:noProof/>
                <w:webHidden/>
              </w:rPr>
              <w:fldChar w:fldCharType="separate"/>
            </w:r>
            <w:r w:rsidR="00C926D8">
              <w:rPr>
                <w:noProof/>
                <w:webHidden/>
              </w:rPr>
              <w:t>V</w:t>
            </w:r>
            <w:r w:rsidR="00C926D8">
              <w:rPr>
                <w:noProof/>
                <w:webHidden/>
              </w:rPr>
              <w:fldChar w:fldCharType="end"/>
            </w:r>
          </w:hyperlink>
        </w:p>
        <w:p w14:paraId="0F427FE8"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2" w:history="1">
            <w:r w:rsidRPr="004B74FF">
              <w:rPr>
                <w:rStyle w:val="a8"/>
                <w:noProof/>
              </w:rPr>
              <w:t>ABSTRACT</w:t>
            </w:r>
            <w:r>
              <w:rPr>
                <w:noProof/>
                <w:webHidden/>
              </w:rPr>
              <w:tab/>
            </w:r>
            <w:r>
              <w:rPr>
                <w:noProof/>
                <w:webHidden/>
              </w:rPr>
              <w:fldChar w:fldCharType="begin"/>
            </w:r>
            <w:r>
              <w:rPr>
                <w:noProof/>
                <w:webHidden/>
              </w:rPr>
              <w:instrText xml:space="preserve"> PAGEREF _Toc484096382 \h </w:instrText>
            </w:r>
            <w:r>
              <w:rPr>
                <w:noProof/>
                <w:webHidden/>
              </w:rPr>
            </w:r>
            <w:r>
              <w:rPr>
                <w:noProof/>
                <w:webHidden/>
              </w:rPr>
              <w:fldChar w:fldCharType="separate"/>
            </w:r>
            <w:r>
              <w:rPr>
                <w:noProof/>
                <w:webHidden/>
              </w:rPr>
              <w:t>VII</w:t>
            </w:r>
            <w:r>
              <w:rPr>
                <w:noProof/>
                <w:webHidden/>
              </w:rPr>
              <w:fldChar w:fldCharType="end"/>
            </w:r>
          </w:hyperlink>
        </w:p>
        <w:p w14:paraId="0531A15B"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3" w:history="1">
            <w:r w:rsidRPr="004B74FF">
              <w:rPr>
                <w:rStyle w:val="a8"/>
                <w:noProof/>
              </w:rPr>
              <w:t>目    录</w:t>
            </w:r>
            <w:r>
              <w:rPr>
                <w:noProof/>
                <w:webHidden/>
              </w:rPr>
              <w:tab/>
            </w:r>
            <w:r>
              <w:rPr>
                <w:noProof/>
                <w:webHidden/>
              </w:rPr>
              <w:fldChar w:fldCharType="begin"/>
            </w:r>
            <w:r>
              <w:rPr>
                <w:noProof/>
                <w:webHidden/>
              </w:rPr>
              <w:instrText xml:space="preserve"> PAGEREF _Toc484096383 \h </w:instrText>
            </w:r>
            <w:r>
              <w:rPr>
                <w:noProof/>
                <w:webHidden/>
              </w:rPr>
            </w:r>
            <w:r>
              <w:rPr>
                <w:noProof/>
                <w:webHidden/>
              </w:rPr>
              <w:fldChar w:fldCharType="separate"/>
            </w:r>
            <w:r>
              <w:rPr>
                <w:noProof/>
                <w:webHidden/>
              </w:rPr>
              <w:t>IX</w:t>
            </w:r>
            <w:r>
              <w:rPr>
                <w:noProof/>
                <w:webHidden/>
              </w:rPr>
              <w:fldChar w:fldCharType="end"/>
            </w:r>
          </w:hyperlink>
        </w:p>
        <w:p w14:paraId="5C07CAC4"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4" w:history="1">
            <w:r w:rsidRPr="004B74FF">
              <w:rPr>
                <w:rStyle w:val="a8"/>
                <w:noProof/>
              </w:rPr>
              <w:t>第一章  绪论</w:t>
            </w:r>
            <w:r>
              <w:rPr>
                <w:noProof/>
                <w:webHidden/>
              </w:rPr>
              <w:tab/>
            </w:r>
            <w:r>
              <w:rPr>
                <w:noProof/>
                <w:webHidden/>
              </w:rPr>
              <w:fldChar w:fldCharType="begin"/>
            </w:r>
            <w:r>
              <w:rPr>
                <w:noProof/>
                <w:webHidden/>
              </w:rPr>
              <w:instrText xml:space="preserve"> PAGEREF _Toc484096384 \h </w:instrText>
            </w:r>
            <w:r>
              <w:rPr>
                <w:noProof/>
                <w:webHidden/>
              </w:rPr>
            </w:r>
            <w:r>
              <w:rPr>
                <w:noProof/>
                <w:webHidden/>
              </w:rPr>
              <w:fldChar w:fldCharType="separate"/>
            </w:r>
            <w:r>
              <w:rPr>
                <w:noProof/>
                <w:webHidden/>
              </w:rPr>
              <w:t>1</w:t>
            </w:r>
            <w:r>
              <w:rPr>
                <w:noProof/>
                <w:webHidden/>
              </w:rPr>
              <w:fldChar w:fldCharType="end"/>
            </w:r>
          </w:hyperlink>
        </w:p>
        <w:p w14:paraId="31FAAF93"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5" w:history="1">
            <w:r w:rsidRPr="004B74FF">
              <w:rPr>
                <w:rStyle w:val="a8"/>
                <w:noProof/>
              </w:rPr>
              <w:t>1.1</w:t>
            </w:r>
            <w:r>
              <w:rPr>
                <w:rFonts w:eastAsiaTheme="minorEastAsia" w:hAnsiTheme="minorHAnsi" w:cstheme="minorBidi"/>
                <w:b w:val="0"/>
                <w:bCs w:val="0"/>
                <w:noProof/>
                <w:kern w:val="2"/>
                <w:sz w:val="24"/>
                <w:szCs w:val="24"/>
              </w:rPr>
              <w:tab/>
            </w:r>
            <w:r w:rsidRPr="004B74FF">
              <w:rPr>
                <w:rStyle w:val="a8"/>
                <w:noProof/>
              </w:rPr>
              <w:t>研究背景</w:t>
            </w:r>
            <w:r>
              <w:rPr>
                <w:noProof/>
                <w:webHidden/>
              </w:rPr>
              <w:tab/>
            </w:r>
            <w:r>
              <w:rPr>
                <w:noProof/>
                <w:webHidden/>
              </w:rPr>
              <w:fldChar w:fldCharType="begin"/>
            </w:r>
            <w:r>
              <w:rPr>
                <w:noProof/>
                <w:webHidden/>
              </w:rPr>
              <w:instrText xml:space="preserve"> PAGEREF _Toc484096385 \h </w:instrText>
            </w:r>
            <w:r>
              <w:rPr>
                <w:noProof/>
                <w:webHidden/>
              </w:rPr>
            </w:r>
            <w:r>
              <w:rPr>
                <w:noProof/>
                <w:webHidden/>
              </w:rPr>
              <w:fldChar w:fldCharType="separate"/>
            </w:r>
            <w:r>
              <w:rPr>
                <w:noProof/>
                <w:webHidden/>
              </w:rPr>
              <w:t>1</w:t>
            </w:r>
            <w:r>
              <w:rPr>
                <w:noProof/>
                <w:webHidden/>
              </w:rPr>
              <w:fldChar w:fldCharType="end"/>
            </w:r>
          </w:hyperlink>
        </w:p>
        <w:p w14:paraId="792E633B"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6" w:history="1">
            <w:r w:rsidRPr="004B74FF">
              <w:rPr>
                <w:rStyle w:val="a8"/>
                <w:noProof/>
              </w:rPr>
              <w:t>1.2</w:t>
            </w:r>
            <w:r>
              <w:rPr>
                <w:rFonts w:eastAsiaTheme="minorEastAsia" w:hAnsiTheme="minorHAnsi" w:cstheme="minorBidi"/>
                <w:b w:val="0"/>
                <w:bCs w:val="0"/>
                <w:noProof/>
                <w:kern w:val="2"/>
                <w:sz w:val="24"/>
                <w:szCs w:val="24"/>
              </w:rPr>
              <w:tab/>
            </w:r>
            <w:r w:rsidRPr="004B74FF">
              <w:rPr>
                <w:rStyle w:val="a8"/>
                <w:noProof/>
              </w:rPr>
              <w:t>课题研究的目的和意义</w:t>
            </w:r>
            <w:r>
              <w:rPr>
                <w:noProof/>
                <w:webHidden/>
              </w:rPr>
              <w:tab/>
            </w:r>
            <w:r>
              <w:rPr>
                <w:noProof/>
                <w:webHidden/>
              </w:rPr>
              <w:fldChar w:fldCharType="begin"/>
            </w:r>
            <w:r>
              <w:rPr>
                <w:noProof/>
                <w:webHidden/>
              </w:rPr>
              <w:instrText xml:space="preserve"> PAGEREF _Toc484096386 \h </w:instrText>
            </w:r>
            <w:r>
              <w:rPr>
                <w:noProof/>
                <w:webHidden/>
              </w:rPr>
            </w:r>
            <w:r>
              <w:rPr>
                <w:noProof/>
                <w:webHidden/>
              </w:rPr>
              <w:fldChar w:fldCharType="separate"/>
            </w:r>
            <w:r>
              <w:rPr>
                <w:noProof/>
                <w:webHidden/>
              </w:rPr>
              <w:t>3</w:t>
            </w:r>
            <w:r>
              <w:rPr>
                <w:noProof/>
                <w:webHidden/>
              </w:rPr>
              <w:fldChar w:fldCharType="end"/>
            </w:r>
          </w:hyperlink>
        </w:p>
        <w:p w14:paraId="03A1BD8E"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7" w:history="1">
            <w:r w:rsidRPr="004B74FF">
              <w:rPr>
                <w:rStyle w:val="a8"/>
                <w:noProof/>
              </w:rPr>
              <w:t>1.3</w:t>
            </w:r>
            <w:r>
              <w:rPr>
                <w:rFonts w:eastAsiaTheme="minorEastAsia" w:hAnsiTheme="minorHAnsi" w:cstheme="minorBidi"/>
                <w:b w:val="0"/>
                <w:bCs w:val="0"/>
                <w:noProof/>
                <w:kern w:val="2"/>
                <w:sz w:val="24"/>
                <w:szCs w:val="24"/>
              </w:rPr>
              <w:tab/>
            </w:r>
            <w:r w:rsidRPr="004B74FF">
              <w:rPr>
                <w:rStyle w:val="a8"/>
                <w:noProof/>
              </w:rPr>
              <w:t>论文的主要研究内容</w:t>
            </w:r>
            <w:r>
              <w:rPr>
                <w:noProof/>
                <w:webHidden/>
              </w:rPr>
              <w:tab/>
            </w:r>
            <w:r>
              <w:rPr>
                <w:noProof/>
                <w:webHidden/>
              </w:rPr>
              <w:fldChar w:fldCharType="begin"/>
            </w:r>
            <w:r>
              <w:rPr>
                <w:noProof/>
                <w:webHidden/>
              </w:rPr>
              <w:instrText xml:space="preserve"> PAGEREF _Toc484096387 \h </w:instrText>
            </w:r>
            <w:r>
              <w:rPr>
                <w:noProof/>
                <w:webHidden/>
              </w:rPr>
            </w:r>
            <w:r>
              <w:rPr>
                <w:noProof/>
                <w:webHidden/>
              </w:rPr>
              <w:fldChar w:fldCharType="separate"/>
            </w:r>
            <w:r>
              <w:rPr>
                <w:noProof/>
                <w:webHidden/>
              </w:rPr>
              <w:t>4</w:t>
            </w:r>
            <w:r>
              <w:rPr>
                <w:noProof/>
                <w:webHidden/>
              </w:rPr>
              <w:fldChar w:fldCharType="end"/>
            </w:r>
          </w:hyperlink>
        </w:p>
        <w:p w14:paraId="6EF1B272"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88" w:history="1">
            <w:r w:rsidRPr="004B74FF">
              <w:rPr>
                <w:rStyle w:val="a8"/>
                <w:noProof/>
              </w:rPr>
              <w:t>第二章  密度泛函理论（DFT）</w:t>
            </w:r>
            <w:r>
              <w:rPr>
                <w:noProof/>
                <w:webHidden/>
              </w:rPr>
              <w:tab/>
            </w:r>
            <w:r>
              <w:rPr>
                <w:noProof/>
                <w:webHidden/>
              </w:rPr>
              <w:fldChar w:fldCharType="begin"/>
            </w:r>
            <w:r>
              <w:rPr>
                <w:noProof/>
                <w:webHidden/>
              </w:rPr>
              <w:instrText xml:space="preserve"> PAGEREF _Toc484096388 \h </w:instrText>
            </w:r>
            <w:r>
              <w:rPr>
                <w:noProof/>
                <w:webHidden/>
              </w:rPr>
            </w:r>
            <w:r>
              <w:rPr>
                <w:noProof/>
                <w:webHidden/>
              </w:rPr>
              <w:fldChar w:fldCharType="separate"/>
            </w:r>
            <w:r>
              <w:rPr>
                <w:noProof/>
                <w:webHidden/>
              </w:rPr>
              <w:t>6</w:t>
            </w:r>
            <w:r>
              <w:rPr>
                <w:noProof/>
                <w:webHidden/>
              </w:rPr>
              <w:fldChar w:fldCharType="end"/>
            </w:r>
          </w:hyperlink>
        </w:p>
        <w:p w14:paraId="4957B2A7"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9" w:history="1">
            <w:r w:rsidRPr="004B74FF">
              <w:rPr>
                <w:rStyle w:val="a8"/>
                <w:noProof/>
              </w:rPr>
              <w:t>2.1</w:t>
            </w:r>
            <w:r>
              <w:rPr>
                <w:rFonts w:eastAsiaTheme="minorEastAsia" w:hAnsiTheme="minorHAnsi" w:cstheme="minorBidi"/>
                <w:b w:val="0"/>
                <w:bCs w:val="0"/>
                <w:noProof/>
                <w:kern w:val="2"/>
                <w:sz w:val="24"/>
                <w:szCs w:val="24"/>
              </w:rPr>
              <w:tab/>
            </w:r>
            <w:r w:rsidRPr="004B74FF">
              <w:rPr>
                <w:rStyle w:val="a8"/>
                <w:noProof/>
              </w:rPr>
              <w:t>DFT 简介</w:t>
            </w:r>
            <w:r>
              <w:rPr>
                <w:noProof/>
                <w:webHidden/>
              </w:rPr>
              <w:tab/>
            </w:r>
            <w:r>
              <w:rPr>
                <w:noProof/>
                <w:webHidden/>
              </w:rPr>
              <w:fldChar w:fldCharType="begin"/>
            </w:r>
            <w:r>
              <w:rPr>
                <w:noProof/>
                <w:webHidden/>
              </w:rPr>
              <w:instrText xml:space="preserve"> PAGEREF _Toc484096389 \h </w:instrText>
            </w:r>
            <w:r>
              <w:rPr>
                <w:noProof/>
                <w:webHidden/>
              </w:rPr>
            </w:r>
            <w:r>
              <w:rPr>
                <w:noProof/>
                <w:webHidden/>
              </w:rPr>
              <w:fldChar w:fldCharType="separate"/>
            </w:r>
            <w:r>
              <w:rPr>
                <w:noProof/>
                <w:webHidden/>
              </w:rPr>
              <w:t>6</w:t>
            </w:r>
            <w:r>
              <w:rPr>
                <w:noProof/>
                <w:webHidden/>
              </w:rPr>
              <w:fldChar w:fldCharType="end"/>
            </w:r>
          </w:hyperlink>
        </w:p>
        <w:p w14:paraId="446D9898"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0" w:history="1">
            <w:r w:rsidRPr="004B74FF">
              <w:rPr>
                <w:rStyle w:val="a8"/>
                <w:noProof/>
              </w:rPr>
              <w:t>2.2</w:t>
            </w:r>
            <w:r>
              <w:rPr>
                <w:rFonts w:eastAsiaTheme="minorEastAsia" w:hAnsiTheme="minorHAnsi" w:cstheme="minorBidi"/>
                <w:b w:val="0"/>
                <w:bCs w:val="0"/>
                <w:noProof/>
                <w:kern w:val="2"/>
                <w:sz w:val="24"/>
                <w:szCs w:val="24"/>
              </w:rPr>
              <w:tab/>
            </w:r>
            <w:r w:rsidRPr="004B74FF">
              <w:rPr>
                <w:rStyle w:val="a8"/>
                <w:noProof/>
              </w:rPr>
              <w:t>DFT 算法概述</w:t>
            </w:r>
            <w:r>
              <w:rPr>
                <w:noProof/>
                <w:webHidden/>
              </w:rPr>
              <w:tab/>
            </w:r>
            <w:r>
              <w:rPr>
                <w:noProof/>
                <w:webHidden/>
              </w:rPr>
              <w:fldChar w:fldCharType="begin"/>
            </w:r>
            <w:r>
              <w:rPr>
                <w:noProof/>
                <w:webHidden/>
              </w:rPr>
              <w:instrText xml:space="preserve"> PAGEREF _Toc484096390 \h </w:instrText>
            </w:r>
            <w:r>
              <w:rPr>
                <w:noProof/>
                <w:webHidden/>
              </w:rPr>
            </w:r>
            <w:r>
              <w:rPr>
                <w:noProof/>
                <w:webHidden/>
              </w:rPr>
              <w:fldChar w:fldCharType="separate"/>
            </w:r>
            <w:r>
              <w:rPr>
                <w:noProof/>
                <w:webHidden/>
              </w:rPr>
              <w:t>6</w:t>
            </w:r>
            <w:r>
              <w:rPr>
                <w:noProof/>
                <w:webHidden/>
              </w:rPr>
              <w:fldChar w:fldCharType="end"/>
            </w:r>
          </w:hyperlink>
        </w:p>
        <w:p w14:paraId="3B83D696" w14:textId="77777777" w:rsidR="00C926D8" w:rsidRDefault="00C926D8" w:rsidP="00C926D8">
          <w:pPr>
            <w:pStyle w:val="31"/>
            <w:rPr>
              <w:rFonts w:eastAsiaTheme="minorEastAsia" w:hAnsiTheme="minorHAnsi" w:cstheme="minorBidi"/>
              <w:noProof/>
              <w:kern w:val="2"/>
              <w:sz w:val="24"/>
              <w:szCs w:val="24"/>
            </w:rPr>
          </w:pPr>
          <w:hyperlink w:anchor="_Toc484096391" w:history="1">
            <w:r w:rsidRPr="004B74FF">
              <w:rPr>
                <w:rStyle w:val="a8"/>
                <w:rFonts w:ascii="黑体" w:eastAsia="黑体"/>
                <w:noProof/>
              </w:rPr>
              <w:t>2.2.1</w:t>
            </w:r>
            <w:r>
              <w:rPr>
                <w:rFonts w:eastAsiaTheme="minorEastAsia" w:hAnsiTheme="minorHAnsi" w:cstheme="minorBidi"/>
                <w:noProof/>
                <w:kern w:val="2"/>
                <w:sz w:val="24"/>
                <w:szCs w:val="24"/>
              </w:rPr>
              <w:tab/>
            </w:r>
            <w:r w:rsidRPr="004B74FF">
              <w:rPr>
                <w:rStyle w:val="a8"/>
                <w:noProof/>
              </w:rPr>
              <w:t>科恩-沈吕久方程（Kohn</w:t>
            </w:r>
            <w:r w:rsidRPr="004B74FF">
              <w:rPr>
                <w:rStyle w:val="a8"/>
                <w:noProof/>
              </w:rPr>
              <w:t>–</w:t>
            </w:r>
            <w:r w:rsidRPr="004B74FF">
              <w:rPr>
                <w:rStyle w:val="a8"/>
                <w:noProof/>
              </w:rPr>
              <w:t>Sham equation）</w:t>
            </w:r>
            <w:r>
              <w:rPr>
                <w:noProof/>
                <w:webHidden/>
              </w:rPr>
              <w:tab/>
            </w:r>
            <w:r>
              <w:rPr>
                <w:noProof/>
                <w:webHidden/>
              </w:rPr>
              <w:fldChar w:fldCharType="begin"/>
            </w:r>
            <w:r>
              <w:rPr>
                <w:noProof/>
                <w:webHidden/>
              </w:rPr>
              <w:instrText xml:space="preserve"> PAGEREF _Toc484096391 \h </w:instrText>
            </w:r>
            <w:r>
              <w:rPr>
                <w:noProof/>
                <w:webHidden/>
              </w:rPr>
            </w:r>
            <w:r>
              <w:rPr>
                <w:noProof/>
                <w:webHidden/>
              </w:rPr>
              <w:fldChar w:fldCharType="separate"/>
            </w:r>
            <w:r>
              <w:rPr>
                <w:noProof/>
                <w:webHidden/>
              </w:rPr>
              <w:t>6</w:t>
            </w:r>
            <w:r>
              <w:rPr>
                <w:noProof/>
                <w:webHidden/>
              </w:rPr>
              <w:fldChar w:fldCharType="end"/>
            </w:r>
          </w:hyperlink>
        </w:p>
        <w:p w14:paraId="4BCC0A63" w14:textId="77777777" w:rsidR="00C926D8" w:rsidRDefault="00C926D8" w:rsidP="00C926D8">
          <w:pPr>
            <w:pStyle w:val="31"/>
            <w:rPr>
              <w:rFonts w:eastAsiaTheme="minorEastAsia" w:hAnsiTheme="minorHAnsi" w:cstheme="minorBidi"/>
              <w:noProof/>
              <w:kern w:val="2"/>
              <w:sz w:val="24"/>
              <w:szCs w:val="24"/>
            </w:rPr>
          </w:pPr>
          <w:hyperlink w:anchor="_Toc484096392" w:history="1">
            <w:r w:rsidRPr="004B74FF">
              <w:rPr>
                <w:rStyle w:val="a8"/>
                <w:noProof/>
              </w:rPr>
              <w:t>2.2.2</w:t>
            </w:r>
            <w:r>
              <w:rPr>
                <w:rFonts w:eastAsiaTheme="minorEastAsia" w:hAnsiTheme="minorHAnsi" w:cstheme="minorBidi"/>
                <w:noProof/>
                <w:kern w:val="2"/>
                <w:sz w:val="24"/>
                <w:szCs w:val="24"/>
              </w:rPr>
              <w:tab/>
            </w:r>
            <w:r w:rsidRPr="004B74FF">
              <w:rPr>
                <w:rStyle w:val="a8"/>
                <w:rFonts w:ascii="黑体" w:eastAsia="黑体"/>
                <w:noProof/>
              </w:rPr>
              <w:t>自洽过程求解</w:t>
            </w:r>
            <w:r w:rsidRPr="004B74FF">
              <w:rPr>
                <w:rStyle w:val="a8"/>
                <w:noProof/>
              </w:rPr>
              <w:t>科恩-沈吕久方程</w:t>
            </w:r>
            <w:r>
              <w:rPr>
                <w:noProof/>
                <w:webHidden/>
              </w:rPr>
              <w:tab/>
            </w:r>
            <w:r>
              <w:rPr>
                <w:noProof/>
                <w:webHidden/>
              </w:rPr>
              <w:fldChar w:fldCharType="begin"/>
            </w:r>
            <w:r>
              <w:rPr>
                <w:noProof/>
                <w:webHidden/>
              </w:rPr>
              <w:instrText xml:space="preserve"> PAGEREF _Toc484096392 \h </w:instrText>
            </w:r>
            <w:r>
              <w:rPr>
                <w:noProof/>
                <w:webHidden/>
              </w:rPr>
            </w:r>
            <w:r>
              <w:rPr>
                <w:noProof/>
                <w:webHidden/>
              </w:rPr>
              <w:fldChar w:fldCharType="separate"/>
            </w:r>
            <w:r>
              <w:rPr>
                <w:noProof/>
                <w:webHidden/>
              </w:rPr>
              <w:t>8</w:t>
            </w:r>
            <w:r>
              <w:rPr>
                <w:noProof/>
                <w:webHidden/>
              </w:rPr>
              <w:fldChar w:fldCharType="end"/>
            </w:r>
          </w:hyperlink>
        </w:p>
        <w:p w14:paraId="6DB76642"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393" w:history="1">
            <w:r w:rsidRPr="004B74FF">
              <w:rPr>
                <w:rStyle w:val="a8"/>
                <w:noProof/>
              </w:rPr>
              <w:t>第三章  STM 针尖局域态</w:t>
            </w:r>
            <w:r>
              <w:rPr>
                <w:noProof/>
                <w:webHidden/>
              </w:rPr>
              <w:tab/>
            </w:r>
            <w:r>
              <w:rPr>
                <w:noProof/>
                <w:webHidden/>
              </w:rPr>
              <w:fldChar w:fldCharType="begin"/>
            </w:r>
            <w:r>
              <w:rPr>
                <w:noProof/>
                <w:webHidden/>
              </w:rPr>
              <w:instrText xml:space="preserve"> PAGEREF _Toc484096393 \h </w:instrText>
            </w:r>
            <w:r>
              <w:rPr>
                <w:noProof/>
                <w:webHidden/>
              </w:rPr>
            </w:r>
            <w:r>
              <w:rPr>
                <w:noProof/>
                <w:webHidden/>
              </w:rPr>
              <w:fldChar w:fldCharType="separate"/>
            </w:r>
            <w:r>
              <w:rPr>
                <w:noProof/>
                <w:webHidden/>
              </w:rPr>
              <w:t>11</w:t>
            </w:r>
            <w:r>
              <w:rPr>
                <w:noProof/>
                <w:webHidden/>
              </w:rPr>
              <w:fldChar w:fldCharType="end"/>
            </w:r>
          </w:hyperlink>
        </w:p>
        <w:p w14:paraId="2FDADA34"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4" w:history="1">
            <w:r w:rsidRPr="004B74FF">
              <w:rPr>
                <w:rStyle w:val="a8"/>
                <w:noProof/>
              </w:rPr>
              <w:t>3.1</w:t>
            </w:r>
            <w:r>
              <w:rPr>
                <w:rFonts w:eastAsiaTheme="minorEastAsia" w:hAnsiTheme="minorHAnsi" w:cstheme="minorBidi"/>
                <w:b w:val="0"/>
                <w:bCs w:val="0"/>
                <w:noProof/>
                <w:kern w:val="2"/>
                <w:sz w:val="24"/>
                <w:szCs w:val="24"/>
              </w:rPr>
              <w:tab/>
            </w:r>
            <w:r w:rsidRPr="004B74FF">
              <w:rPr>
                <w:rStyle w:val="a8"/>
                <w:noProof/>
              </w:rPr>
              <w:t>使用ASE 构造体系结构</w:t>
            </w:r>
            <w:r>
              <w:rPr>
                <w:noProof/>
                <w:webHidden/>
              </w:rPr>
              <w:tab/>
            </w:r>
            <w:r>
              <w:rPr>
                <w:noProof/>
                <w:webHidden/>
              </w:rPr>
              <w:fldChar w:fldCharType="begin"/>
            </w:r>
            <w:r>
              <w:rPr>
                <w:noProof/>
                <w:webHidden/>
              </w:rPr>
              <w:instrText xml:space="preserve"> PAGEREF _Toc484096394 \h </w:instrText>
            </w:r>
            <w:r>
              <w:rPr>
                <w:noProof/>
                <w:webHidden/>
              </w:rPr>
            </w:r>
            <w:r>
              <w:rPr>
                <w:noProof/>
                <w:webHidden/>
              </w:rPr>
              <w:fldChar w:fldCharType="separate"/>
            </w:r>
            <w:r>
              <w:rPr>
                <w:noProof/>
                <w:webHidden/>
              </w:rPr>
              <w:t>11</w:t>
            </w:r>
            <w:r>
              <w:rPr>
                <w:noProof/>
                <w:webHidden/>
              </w:rPr>
              <w:fldChar w:fldCharType="end"/>
            </w:r>
          </w:hyperlink>
        </w:p>
        <w:p w14:paraId="79F1C9D7"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5" w:history="1">
            <w:r w:rsidRPr="004B74FF">
              <w:rPr>
                <w:rStyle w:val="a8"/>
                <w:noProof/>
              </w:rPr>
              <w:t>3.2</w:t>
            </w:r>
            <w:r>
              <w:rPr>
                <w:rFonts w:eastAsiaTheme="minorEastAsia" w:hAnsiTheme="minorHAnsi" w:cstheme="minorBidi"/>
                <w:b w:val="0"/>
                <w:bCs w:val="0"/>
                <w:noProof/>
                <w:kern w:val="2"/>
                <w:sz w:val="24"/>
                <w:szCs w:val="24"/>
              </w:rPr>
              <w:tab/>
            </w:r>
            <w:r w:rsidRPr="004B74FF">
              <w:rPr>
                <w:rStyle w:val="a8"/>
                <w:noProof/>
              </w:rPr>
              <w:t>使用 GPAW 进行第一性原理计算</w:t>
            </w:r>
            <w:r>
              <w:rPr>
                <w:noProof/>
                <w:webHidden/>
              </w:rPr>
              <w:tab/>
            </w:r>
            <w:r>
              <w:rPr>
                <w:noProof/>
                <w:webHidden/>
              </w:rPr>
              <w:fldChar w:fldCharType="begin"/>
            </w:r>
            <w:r>
              <w:rPr>
                <w:noProof/>
                <w:webHidden/>
              </w:rPr>
              <w:instrText xml:space="preserve"> PAGEREF _Toc484096395 \h </w:instrText>
            </w:r>
            <w:r>
              <w:rPr>
                <w:noProof/>
                <w:webHidden/>
              </w:rPr>
            </w:r>
            <w:r>
              <w:rPr>
                <w:noProof/>
                <w:webHidden/>
              </w:rPr>
              <w:fldChar w:fldCharType="separate"/>
            </w:r>
            <w:r>
              <w:rPr>
                <w:noProof/>
                <w:webHidden/>
              </w:rPr>
              <w:t>11</w:t>
            </w:r>
            <w:r>
              <w:rPr>
                <w:noProof/>
                <w:webHidden/>
              </w:rPr>
              <w:fldChar w:fldCharType="end"/>
            </w:r>
          </w:hyperlink>
        </w:p>
        <w:p w14:paraId="4BD92BD9"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6" w:history="1">
            <w:r w:rsidRPr="004B74FF">
              <w:rPr>
                <w:rStyle w:val="a8"/>
                <w:noProof/>
              </w:rPr>
              <w:t>3.3</w:t>
            </w:r>
            <w:r>
              <w:rPr>
                <w:rFonts w:eastAsiaTheme="minorEastAsia" w:hAnsiTheme="minorHAnsi" w:cstheme="minorBidi"/>
                <w:b w:val="0"/>
                <w:bCs w:val="0"/>
                <w:noProof/>
                <w:kern w:val="2"/>
                <w:sz w:val="24"/>
                <w:szCs w:val="24"/>
              </w:rPr>
              <w:tab/>
            </w:r>
            <w:r w:rsidRPr="004B74FF">
              <w:rPr>
                <w:rStyle w:val="a8"/>
                <w:noProof/>
              </w:rPr>
              <w:t>STM 针尖</w:t>
            </w:r>
            <w:r>
              <w:rPr>
                <w:noProof/>
                <w:webHidden/>
              </w:rPr>
              <w:tab/>
            </w:r>
            <w:r>
              <w:rPr>
                <w:noProof/>
                <w:webHidden/>
              </w:rPr>
              <w:fldChar w:fldCharType="begin"/>
            </w:r>
            <w:r>
              <w:rPr>
                <w:noProof/>
                <w:webHidden/>
              </w:rPr>
              <w:instrText xml:space="preserve"> PAGEREF _Toc484096396 \h </w:instrText>
            </w:r>
            <w:r>
              <w:rPr>
                <w:noProof/>
                <w:webHidden/>
              </w:rPr>
            </w:r>
            <w:r>
              <w:rPr>
                <w:noProof/>
                <w:webHidden/>
              </w:rPr>
              <w:fldChar w:fldCharType="separate"/>
            </w:r>
            <w:r>
              <w:rPr>
                <w:noProof/>
                <w:webHidden/>
              </w:rPr>
              <w:t>12</w:t>
            </w:r>
            <w:r>
              <w:rPr>
                <w:noProof/>
                <w:webHidden/>
              </w:rPr>
              <w:fldChar w:fldCharType="end"/>
            </w:r>
          </w:hyperlink>
        </w:p>
        <w:p w14:paraId="65740FA7" w14:textId="77777777" w:rsidR="00C926D8" w:rsidRDefault="00C926D8" w:rsidP="00C926D8">
          <w:pPr>
            <w:pStyle w:val="31"/>
            <w:rPr>
              <w:rFonts w:eastAsiaTheme="minorEastAsia" w:hAnsiTheme="minorHAnsi" w:cstheme="minorBidi"/>
              <w:noProof/>
              <w:kern w:val="2"/>
              <w:sz w:val="24"/>
              <w:szCs w:val="24"/>
            </w:rPr>
          </w:pPr>
          <w:hyperlink w:anchor="_Toc484096397" w:history="1">
            <w:r w:rsidRPr="004B74FF">
              <w:rPr>
                <w:rStyle w:val="a8"/>
                <w:noProof/>
              </w:rPr>
              <w:t>3.3.1</w:t>
            </w:r>
            <w:r>
              <w:rPr>
                <w:rFonts w:eastAsiaTheme="minorEastAsia" w:hAnsiTheme="minorHAnsi" w:cstheme="minorBidi"/>
                <w:noProof/>
                <w:kern w:val="2"/>
                <w:sz w:val="24"/>
                <w:szCs w:val="24"/>
              </w:rPr>
              <w:tab/>
            </w:r>
            <w:r w:rsidRPr="004B74FF">
              <w:rPr>
                <w:rStyle w:val="a8"/>
                <w:rFonts w:ascii="黑体" w:eastAsia="黑体"/>
                <w:noProof/>
              </w:rPr>
              <w:t xml:space="preserve">关于 STM </w:t>
            </w:r>
            <w:r w:rsidRPr="004B74FF">
              <w:rPr>
                <w:rStyle w:val="a8"/>
                <w:rFonts w:ascii="宋体" w:hAnsi="宋体" w:cs="宋体"/>
                <w:noProof/>
                <w:shd w:val="clear" w:color="auto" w:fill="FFFFFF"/>
              </w:rPr>
              <w:t>（扫描隧道显微镜）</w:t>
            </w:r>
            <w:r>
              <w:rPr>
                <w:noProof/>
                <w:webHidden/>
              </w:rPr>
              <w:tab/>
            </w:r>
            <w:r>
              <w:rPr>
                <w:noProof/>
                <w:webHidden/>
              </w:rPr>
              <w:fldChar w:fldCharType="begin"/>
            </w:r>
            <w:r>
              <w:rPr>
                <w:noProof/>
                <w:webHidden/>
              </w:rPr>
              <w:instrText xml:space="preserve"> PAGEREF _Toc484096397 \h </w:instrText>
            </w:r>
            <w:r>
              <w:rPr>
                <w:noProof/>
                <w:webHidden/>
              </w:rPr>
            </w:r>
            <w:r>
              <w:rPr>
                <w:noProof/>
                <w:webHidden/>
              </w:rPr>
              <w:fldChar w:fldCharType="separate"/>
            </w:r>
            <w:r>
              <w:rPr>
                <w:noProof/>
                <w:webHidden/>
              </w:rPr>
              <w:t>12</w:t>
            </w:r>
            <w:r>
              <w:rPr>
                <w:noProof/>
                <w:webHidden/>
              </w:rPr>
              <w:fldChar w:fldCharType="end"/>
            </w:r>
          </w:hyperlink>
        </w:p>
        <w:p w14:paraId="3089621F"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8" w:history="1">
            <w:r w:rsidRPr="004B74FF">
              <w:rPr>
                <w:rStyle w:val="a8"/>
                <w:noProof/>
              </w:rPr>
              <w:t>3.4</w:t>
            </w:r>
            <w:r>
              <w:rPr>
                <w:rFonts w:eastAsiaTheme="minorEastAsia" w:hAnsiTheme="minorHAnsi" w:cstheme="minorBidi"/>
                <w:b w:val="0"/>
                <w:bCs w:val="0"/>
                <w:noProof/>
                <w:kern w:val="2"/>
                <w:sz w:val="24"/>
                <w:szCs w:val="24"/>
              </w:rPr>
              <w:tab/>
            </w:r>
            <w:r w:rsidRPr="004B74FF">
              <w:rPr>
                <w:rStyle w:val="a8"/>
                <w:noProof/>
              </w:rPr>
              <w:t>结构准备</w:t>
            </w:r>
            <w:r>
              <w:rPr>
                <w:noProof/>
                <w:webHidden/>
              </w:rPr>
              <w:tab/>
            </w:r>
            <w:r>
              <w:rPr>
                <w:noProof/>
                <w:webHidden/>
              </w:rPr>
              <w:fldChar w:fldCharType="begin"/>
            </w:r>
            <w:r>
              <w:rPr>
                <w:noProof/>
                <w:webHidden/>
              </w:rPr>
              <w:instrText xml:space="preserve"> PAGEREF _Toc484096398 \h </w:instrText>
            </w:r>
            <w:r>
              <w:rPr>
                <w:noProof/>
                <w:webHidden/>
              </w:rPr>
            </w:r>
            <w:r>
              <w:rPr>
                <w:noProof/>
                <w:webHidden/>
              </w:rPr>
              <w:fldChar w:fldCharType="separate"/>
            </w:r>
            <w:r>
              <w:rPr>
                <w:noProof/>
                <w:webHidden/>
              </w:rPr>
              <w:t>13</w:t>
            </w:r>
            <w:r>
              <w:rPr>
                <w:noProof/>
                <w:webHidden/>
              </w:rPr>
              <w:fldChar w:fldCharType="end"/>
            </w:r>
          </w:hyperlink>
        </w:p>
        <w:p w14:paraId="2185FAAF"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9" w:history="1">
            <w:r w:rsidRPr="004B74FF">
              <w:rPr>
                <w:rStyle w:val="a8"/>
                <w:noProof/>
              </w:rPr>
              <w:t>3.5</w:t>
            </w:r>
            <w:r>
              <w:rPr>
                <w:rFonts w:eastAsiaTheme="minorEastAsia" w:hAnsiTheme="minorHAnsi" w:cstheme="minorBidi"/>
                <w:b w:val="0"/>
                <w:bCs w:val="0"/>
                <w:noProof/>
                <w:kern w:val="2"/>
                <w:sz w:val="24"/>
                <w:szCs w:val="24"/>
              </w:rPr>
              <w:tab/>
            </w:r>
            <w:r w:rsidRPr="004B74FF">
              <w:rPr>
                <w:rStyle w:val="a8"/>
                <w:noProof/>
              </w:rPr>
              <w:t>结构弛豫</w:t>
            </w:r>
            <w:r>
              <w:rPr>
                <w:noProof/>
                <w:webHidden/>
              </w:rPr>
              <w:tab/>
            </w:r>
            <w:r>
              <w:rPr>
                <w:noProof/>
                <w:webHidden/>
              </w:rPr>
              <w:fldChar w:fldCharType="begin"/>
            </w:r>
            <w:r>
              <w:rPr>
                <w:noProof/>
                <w:webHidden/>
              </w:rPr>
              <w:instrText xml:space="preserve"> PAGEREF _Toc484096399 \h </w:instrText>
            </w:r>
            <w:r>
              <w:rPr>
                <w:noProof/>
                <w:webHidden/>
              </w:rPr>
            </w:r>
            <w:r>
              <w:rPr>
                <w:noProof/>
                <w:webHidden/>
              </w:rPr>
              <w:fldChar w:fldCharType="separate"/>
            </w:r>
            <w:r>
              <w:rPr>
                <w:noProof/>
                <w:webHidden/>
              </w:rPr>
              <w:t>13</w:t>
            </w:r>
            <w:r>
              <w:rPr>
                <w:noProof/>
                <w:webHidden/>
              </w:rPr>
              <w:fldChar w:fldCharType="end"/>
            </w:r>
          </w:hyperlink>
        </w:p>
        <w:p w14:paraId="2BEEC0A0" w14:textId="77777777" w:rsidR="00C926D8" w:rsidRDefault="00C926D8" w:rsidP="00C926D8">
          <w:pPr>
            <w:pStyle w:val="31"/>
            <w:rPr>
              <w:rFonts w:eastAsiaTheme="minorEastAsia" w:hAnsiTheme="minorHAnsi" w:cstheme="minorBidi"/>
              <w:noProof/>
              <w:kern w:val="2"/>
              <w:sz w:val="24"/>
              <w:szCs w:val="24"/>
            </w:rPr>
          </w:pPr>
          <w:hyperlink w:anchor="_Toc484096400" w:history="1">
            <w:r w:rsidRPr="004B74FF">
              <w:rPr>
                <w:rStyle w:val="a8"/>
                <w:rFonts w:ascii="黑体" w:eastAsia="黑体"/>
                <w:noProof/>
              </w:rPr>
              <w:t>3.5.1</w:t>
            </w:r>
            <w:r>
              <w:rPr>
                <w:rFonts w:eastAsiaTheme="minorEastAsia" w:hAnsiTheme="minorHAnsi" w:cstheme="minorBidi"/>
                <w:noProof/>
                <w:kern w:val="2"/>
                <w:sz w:val="24"/>
                <w:szCs w:val="24"/>
              </w:rPr>
              <w:tab/>
            </w:r>
            <w:r w:rsidRPr="004B74FF">
              <w:rPr>
                <w:rStyle w:val="a8"/>
                <w:rFonts w:ascii="黑体" w:eastAsia="黑体"/>
                <w:noProof/>
              </w:rPr>
              <w:t>弛豫过程</w:t>
            </w:r>
            <w:r>
              <w:rPr>
                <w:noProof/>
                <w:webHidden/>
              </w:rPr>
              <w:tab/>
            </w:r>
            <w:r>
              <w:rPr>
                <w:noProof/>
                <w:webHidden/>
              </w:rPr>
              <w:fldChar w:fldCharType="begin"/>
            </w:r>
            <w:r>
              <w:rPr>
                <w:noProof/>
                <w:webHidden/>
              </w:rPr>
              <w:instrText xml:space="preserve"> PAGEREF _Toc484096400 \h </w:instrText>
            </w:r>
            <w:r>
              <w:rPr>
                <w:noProof/>
                <w:webHidden/>
              </w:rPr>
            </w:r>
            <w:r>
              <w:rPr>
                <w:noProof/>
                <w:webHidden/>
              </w:rPr>
              <w:fldChar w:fldCharType="separate"/>
            </w:r>
            <w:r>
              <w:rPr>
                <w:noProof/>
                <w:webHidden/>
              </w:rPr>
              <w:t>13</w:t>
            </w:r>
            <w:r>
              <w:rPr>
                <w:noProof/>
                <w:webHidden/>
              </w:rPr>
              <w:fldChar w:fldCharType="end"/>
            </w:r>
          </w:hyperlink>
        </w:p>
        <w:p w14:paraId="016084AF" w14:textId="77777777" w:rsidR="00C926D8" w:rsidRDefault="00C926D8" w:rsidP="00C926D8">
          <w:pPr>
            <w:pStyle w:val="31"/>
            <w:rPr>
              <w:rFonts w:eastAsiaTheme="minorEastAsia" w:hAnsiTheme="minorHAnsi" w:cstheme="minorBidi"/>
              <w:noProof/>
              <w:kern w:val="2"/>
              <w:sz w:val="24"/>
              <w:szCs w:val="24"/>
            </w:rPr>
          </w:pPr>
          <w:hyperlink w:anchor="_Toc484096401" w:history="1">
            <w:r w:rsidRPr="004B74FF">
              <w:rPr>
                <w:rStyle w:val="a8"/>
                <w:rFonts w:ascii="黑体" w:eastAsia="黑体"/>
                <w:noProof/>
              </w:rPr>
              <w:t>3.5.2</w:t>
            </w:r>
            <w:r>
              <w:rPr>
                <w:rFonts w:eastAsiaTheme="minorEastAsia" w:hAnsiTheme="minorHAnsi" w:cstheme="minorBidi"/>
                <w:noProof/>
                <w:kern w:val="2"/>
                <w:sz w:val="24"/>
                <w:szCs w:val="24"/>
              </w:rPr>
              <w:tab/>
            </w:r>
            <w:r w:rsidRPr="004B74FF">
              <w:rPr>
                <w:rStyle w:val="a8"/>
                <w:rFonts w:ascii="黑体" w:eastAsia="黑体"/>
                <w:noProof/>
              </w:rPr>
              <w:t>弛豫参数</w:t>
            </w:r>
            <w:r>
              <w:rPr>
                <w:noProof/>
                <w:webHidden/>
              </w:rPr>
              <w:tab/>
            </w:r>
            <w:r>
              <w:rPr>
                <w:noProof/>
                <w:webHidden/>
              </w:rPr>
              <w:fldChar w:fldCharType="begin"/>
            </w:r>
            <w:r>
              <w:rPr>
                <w:noProof/>
                <w:webHidden/>
              </w:rPr>
              <w:instrText xml:space="preserve"> PAGEREF _Toc484096401 \h </w:instrText>
            </w:r>
            <w:r>
              <w:rPr>
                <w:noProof/>
                <w:webHidden/>
              </w:rPr>
            </w:r>
            <w:r>
              <w:rPr>
                <w:noProof/>
                <w:webHidden/>
              </w:rPr>
              <w:fldChar w:fldCharType="separate"/>
            </w:r>
            <w:r>
              <w:rPr>
                <w:noProof/>
                <w:webHidden/>
              </w:rPr>
              <w:t>14</w:t>
            </w:r>
            <w:r>
              <w:rPr>
                <w:noProof/>
                <w:webHidden/>
              </w:rPr>
              <w:fldChar w:fldCharType="end"/>
            </w:r>
          </w:hyperlink>
        </w:p>
        <w:p w14:paraId="6ECED6C8" w14:textId="77777777" w:rsidR="00C926D8" w:rsidRDefault="00C926D8" w:rsidP="00C926D8">
          <w:pPr>
            <w:pStyle w:val="31"/>
            <w:rPr>
              <w:rFonts w:eastAsiaTheme="minorEastAsia" w:hAnsiTheme="minorHAnsi" w:cstheme="minorBidi"/>
              <w:noProof/>
              <w:kern w:val="2"/>
              <w:sz w:val="24"/>
              <w:szCs w:val="24"/>
            </w:rPr>
          </w:pPr>
          <w:hyperlink w:anchor="_Toc484096402" w:history="1">
            <w:r w:rsidRPr="004B74FF">
              <w:rPr>
                <w:rStyle w:val="a8"/>
                <w:rFonts w:ascii="黑体" w:eastAsia="黑体"/>
                <w:noProof/>
              </w:rPr>
              <w:t>3.5.3</w:t>
            </w:r>
            <w:r>
              <w:rPr>
                <w:rFonts w:eastAsiaTheme="minorEastAsia" w:hAnsiTheme="minorHAnsi" w:cstheme="minorBidi"/>
                <w:noProof/>
                <w:kern w:val="2"/>
                <w:sz w:val="24"/>
                <w:szCs w:val="24"/>
              </w:rPr>
              <w:tab/>
            </w:r>
            <w:r w:rsidRPr="004B74FF">
              <w:rPr>
                <w:rStyle w:val="a8"/>
                <w:rFonts w:ascii="黑体" w:eastAsia="黑体"/>
                <w:noProof/>
              </w:rPr>
              <w:t>弛豫结果</w:t>
            </w:r>
            <w:r>
              <w:rPr>
                <w:noProof/>
                <w:webHidden/>
              </w:rPr>
              <w:tab/>
            </w:r>
            <w:r>
              <w:rPr>
                <w:noProof/>
                <w:webHidden/>
              </w:rPr>
              <w:fldChar w:fldCharType="begin"/>
            </w:r>
            <w:r>
              <w:rPr>
                <w:noProof/>
                <w:webHidden/>
              </w:rPr>
              <w:instrText xml:space="preserve"> PAGEREF _Toc484096402 \h </w:instrText>
            </w:r>
            <w:r>
              <w:rPr>
                <w:noProof/>
                <w:webHidden/>
              </w:rPr>
            </w:r>
            <w:r>
              <w:rPr>
                <w:noProof/>
                <w:webHidden/>
              </w:rPr>
              <w:fldChar w:fldCharType="separate"/>
            </w:r>
            <w:r>
              <w:rPr>
                <w:noProof/>
                <w:webHidden/>
              </w:rPr>
              <w:t>14</w:t>
            </w:r>
            <w:r>
              <w:rPr>
                <w:noProof/>
                <w:webHidden/>
              </w:rPr>
              <w:fldChar w:fldCharType="end"/>
            </w:r>
          </w:hyperlink>
        </w:p>
        <w:p w14:paraId="1012B31E"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3" w:history="1">
            <w:r w:rsidRPr="004B74FF">
              <w:rPr>
                <w:rStyle w:val="a8"/>
                <w:noProof/>
              </w:rPr>
              <w:t>3.6</w:t>
            </w:r>
            <w:r>
              <w:rPr>
                <w:rFonts w:eastAsiaTheme="minorEastAsia" w:hAnsiTheme="minorHAnsi" w:cstheme="minorBidi"/>
                <w:b w:val="0"/>
                <w:bCs w:val="0"/>
                <w:noProof/>
                <w:kern w:val="2"/>
                <w:sz w:val="24"/>
                <w:szCs w:val="24"/>
              </w:rPr>
              <w:tab/>
            </w:r>
            <w:r w:rsidRPr="004B74FF">
              <w:rPr>
                <w:rStyle w:val="a8"/>
                <w:noProof/>
              </w:rPr>
              <w:t>计算体系各部位的局域态密度</w:t>
            </w:r>
            <w:r>
              <w:rPr>
                <w:noProof/>
                <w:webHidden/>
              </w:rPr>
              <w:tab/>
            </w:r>
            <w:r>
              <w:rPr>
                <w:noProof/>
                <w:webHidden/>
              </w:rPr>
              <w:fldChar w:fldCharType="begin"/>
            </w:r>
            <w:r>
              <w:rPr>
                <w:noProof/>
                <w:webHidden/>
              </w:rPr>
              <w:instrText xml:space="preserve"> PAGEREF _Toc484096403 \h </w:instrText>
            </w:r>
            <w:r>
              <w:rPr>
                <w:noProof/>
                <w:webHidden/>
              </w:rPr>
            </w:r>
            <w:r>
              <w:rPr>
                <w:noProof/>
                <w:webHidden/>
              </w:rPr>
              <w:fldChar w:fldCharType="separate"/>
            </w:r>
            <w:r>
              <w:rPr>
                <w:noProof/>
                <w:webHidden/>
              </w:rPr>
              <w:t>15</w:t>
            </w:r>
            <w:r>
              <w:rPr>
                <w:noProof/>
                <w:webHidden/>
              </w:rPr>
              <w:fldChar w:fldCharType="end"/>
            </w:r>
          </w:hyperlink>
        </w:p>
        <w:p w14:paraId="386E39AD" w14:textId="77777777" w:rsidR="00C926D8" w:rsidRDefault="00C926D8" w:rsidP="00C926D8">
          <w:pPr>
            <w:pStyle w:val="31"/>
            <w:rPr>
              <w:rFonts w:eastAsiaTheme="minorEastAsia" w:hAnsiTheme="minorHAnsi" w:cstheme="minorBidi"/>
              <w:noProof/>
              <w:kern w:val="2"/>
              <w:sz w:val="24"/>
              <w:szCs w:val="24"/>
            </w:rPr>
          </w:pPr>
          <w:hyperlink w:anchor="_Toc484096404" w:history="1">
            <w:r w:rsidRPr="004B74FF">
              <w:rPr>
                <w:rStyle w:val="a8"/>
                <w:rFonts w:ascii="黑体" w:eastAsia="黑体"/>
                <w:noProof/>
              </w:rPr>
              <w:t>3.6.1</w:t>
            </w:r>
            <w:r>
              <w:rPr>
                <w:rFonts w:eastAsiaTheme="minorEastAsia" w:hAnsiTheme="minorHAnsi" w:cstheme="minorBidi"/>
                <w:noProof/>
                <w:kern w:val="2"/>
                <w:sz w:val="24"/>
                <w:szCs w:val="24"/>
              </w:rPr>
              <w:tab/>
            </w:r>
            <w:r w:rsidRPr="004B74FF">
              <w:rPr>
                <w:rStyle w:val="a8"/>
                <w:rFonts w:ascii="黑体" w:eastAsia="黑体"/>
                <w:noProof/>
              </w:rPr>
              <w:t>参数选择</w:t>
            </w:r>
            <w:r>
              <w:rPr>
                <w:noProof/>
                <w:webHidden/>
              </w:rPr>
              <w:tab/>
            </w:r>
            <w:r>
              <w:rPr>
                <w:noProof/>
                <w:webHidden/>
              </w:rPr>
              <w:fldChar w:fldCharType="begin"/>
            </w:r>
            <w:r>
              <w:rPr>
                <w:noProof/>
                <w:webHidden/>
              </w:rPr>
              <w:instrText xml:space="preserve"> PAGEREF _Toc484096404 \h </w:instrText>
            </w:r>
            <w:r>
              <w:rPr>
                <w:noProof/>
                <w:webHidden/>
              </w:rPr>
            </w:r>
            <w:r>
              <w:rPr>
                <w:noProof/>
                <w:webHidden/>
              </w:rPr>
              <w:fldChar w:fldCharType="separate"/>
            </w:r>
            <w:r>
              <w:rPr>
                <w:noProof/>
                <w:webHidden/>
              </w:rPr>
              <w:t>16</w:t>
            </w:r>
            <w:r>
              <w:rPr>
                <w:noProof/>
                <w:webHidden/>
              </w:rPr>
              <w:fldChar w:fldCharType="end"/>
            </w:r>
          </w:hyperlink>
        </w:p>
        <w:p w14:paraId="77A76907" w14:textId="77777777" w:rsidR="00C926D8" w:rsidRDefault="00C926D8" w:rsidP="00C926D8">
          <w:pPr>
            <w:pStyle w:val="31"/>
            <w:rPr>
              <w:rFonts w:eastAsiaTheme="minorEastAsia" w:hAnsiTheme="minorHAnsi" w:cstheme="minorBidi"/>
              <w:noProof/>
              <w:kern w:val="2"/>
              <w:sz w:val="24"/>
              <w:szCs w:val="24"/>
            </w:rPr>
          </w:pPr>
          <w:hyperlink w:anchor="_Toc484096405" w:history="1">
            <w:r w:rsidRPr="004B74FF">
              <w:rPr>
                <w:rStyle w:val="a8"/>
                <w:rFonts w:ascii="黑体" w:eastAsia="黑体"/>
                <w:noProof/>
              </w:rPr>
              <w:t>3.6.2</w:t>
            </w:r>
            <w:r>
              <w:rPr>
                <w:rFonts w:eastAsiaTheme="minorEastAsia" w:hAnsiTheme="minorHAnsi" w:cstheme="minorBidi"/>
                <w:noProof/>
                <w:kern w:val="2"/>
                <w:sz w:val="24"/>
                <w:szCs w:val="24"/>
              </w:rPr>
              <w:tab/>
            </w:r>
            <w:r w:rsidRPr="004B74FF">
              <w:rPr>
                <w:rStyle w:val="a8"/>
                <w:rFonts w:ascii="黑体" w:eastAsia="黑体"/>
                <w:noProof/>
              </w:rPr>
              <w:t>体系态密度</w:t>
            </w:r>
            <w:r>
              <w:rPr>
                <w:noProof/>
                <w:webHidden/>
              </w:rPr>
              <w:tab/>
            </w:r>
            <w:r>
              <w:rPr>
                <w:noProof/>
                <w:webHidden/>
              </w:rPr>
              <w:fldChar w:fldCharType="begin"/>
            </w:r>
            <w:r>
              <w:rPr>
                <w:noProof/>
                <w:webHidden/>
              </w:rPr>
              <w:instrText xml:space="preserve"> PAGEREF _Toc484096405 \h </w:instrText>
            </w:r>
            <w:r>
              <w:rPr>
                <w:noProof/>
                <w:webHidden/>
              </w:rPr>
            </w:r>
            <w:r>
              <w:rPr>
                <w:noProof/>
                <w:webHidden/>
              </w:rPr>
              <w:fldChar w:fldCharType="separate"/>
            </w:r>
            <w:r>
              <w:rPr>
                <w:noProof/>
                <w:webHidden/>
              </w:rPr>
              <w:t>16</w:t>
            </w:r>
            <w:r>
              <w:rPr>
                <w:noProof/>
                <w:webHidden/>
              </w:rPr>
              <w:fldChar w:fldCharType="end"/>
            </w:r>
          </w:hyperlink>
        </w:p>
        <w:p w14:paraId="6C7520CF" w14:textId="77777777" w:rsidR="00C926D8" w:rsidRDefault="00C926D8" w:rsidP="00C926D8">
          <w:pPr>
            <w:pStyle w:val="31"/>
            <w:rPr>
              <w:rFonts w:eastAsiaTheme="minorEastAsia" w:hAnsiTheme="minorHAnsi" w:cstheme="minorBidi"/>
              <w:noProof/>
              <w:kern w:val="2"/>
              <w:sz w:val="24"/>
              <w:szCs w:val="24"/>
            </w:rPr>
          </w:pPr>
          <w:hyperlink w:anchor="_Toc484096406" w:history="1">
            <w:r w:rsidRPr="004B74FF">
              <w:rPr>
                <w:rStyle w:val="a8"/>
                <w:rFonts w:ascii="黑体" w:eastAsia="黑体"/>
                <w:noProof/>
              </w:rPr>
              <w:t>3.6.3</w:t>
            </w:r>
            <w:r>
              <w:rPr>
                <w:rFonts w:eastAsiaTheme="minorEastAsia" w:hAnsiTheme="minorHAnsi" w:cstheme="minorBidi"/>
                <w:noProof/>
                <w:kern w:val="2"/>
                <w:sz w:val="24"/>
                <w:szCs w:val="24"/>
              </w:rPr>
              <w:tab/>
            </w:r>
            <w:r w:rsidRPr="004B74FF">
              <w:rPr>
                <w:rStyle w:val="a8"/>
                <w:rFonts w:ascii="黑体" w:eastAsia="黑体"/>
                <w:noProof/>
              </w:rPr>
              <w:t>体系不同部位的局域态密度</w:t>
            </w:r>
            <w:r>
              <w:rPr>
                <w:noProof/>
                <w:webHidden/>
              </w:rPr>
              <w:tab/>
            </w:r>
            <w:r>
              <w:rPr>
                <w:noProof/>
                <w:webHidden/>
              </w:rPr>
              <w:fldChar w:fldCharType="begin"/>
            </w:r>
            <w:r>
              <w:rPr>
                <w:noProof/>
                <w:webHidden/>
              </w:rPr>
              <w:instrText xml:space="preserve"> PAGEREF _Toc484096406 \h </w:instrText>
            </w:r>
            <w:r>
              <w:rPr>
                <w:noProof/>
                <w:webHidden/>
              </w:rPr>
            </w:r>
            <w:r>
              <w:rPr>
                <w:noProof/>
                <w:webHidden/>
              </w:rPr>
              <w:fldChar w:fldCharType="separate"/>
            </w:r>
            <w:r>
              <w:rPr>
                <w:noProof/>
                <w:webHidden/>
              </w:rPr>
              <w:t>17</w:t>
            </w:r>
            <w:r>
              <w:rPr>
                <w:noProof/>
                <w:webHidden/>
              </w:rPr>
              <w:fldChar w:fldCharType="end"/>
            </w:r>
          </w:hyperlink>
        </w:p>
        <w:p w14:paraId="64789B5C"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7" w:history="1">
            <w:r w:rsidRPr="004B74FF">
              <w:rPr>
                <w:rStyle w:val="a8"/>
                <w:noProof/>
              </w:rPr>
              <w:t>3.7</w:t>
            </w:r>
            <w:r>
              <w:rPr>
                <w:rFonts w:eastAsiaTheme="minorEastAsia" w:hAnsiTheme="minorHAnsi" w:cstheme="minorBidi"/>
                <w:b w:val="0"/>
                <w:bCs w:val="0"/>
                <w:noProof/>
                <w:kern w:val="2"/>
                <w:sz w:val="24"/>
                <w:szCs w:val="24"/>
              </w:rPr>
              <w:tab/>
            </w:r>
            <w:r w:rsidRPr="004B74FF">
              <w:rPr>
                <w:rStyle w:val="a8"/>
                <w:noProof/>
              </w:rPr>
              <w:t>针尖局域态</w:t>
            </w:r>
            <w:r>
              <w:rPr>
                <w:noProof/>
                <w:webHidden/>
              </w:rPr>
              <w:tab/>
            </w:r>
            <w:r>
              <w:rPr>
                <w:noProof/>
                <w:webHidden/>
              </w:rPr>
              <w:fldChar w:fldCharType="begin"/>
            </w:r>
            <w:r>
              <w:rPr>
                <w:noProof/>
                <w:webHidden/>
              </w:rPr>
              <w:instrText xml:space="preserve"> PAGEREF _Toc484096407 \h </w:instrText>
            </w:r>
            <w:r>
              <w:rPr>
                <w:noProof/>
                <w:webHidden/>
              </w:rPr>
            </w:r>
            <w:r>
              <w:rPr>
                <w:noProof/>
                <w:webHidden/>
              </w:rPr>
              <w:fldChar w:fldCharType="separate"/>
            </w:r>
            <w:r>
              <w:rPr>
                <w:noProof/>
                <w:webHidden/>
              </w:rPr>
              <w:t>18</w:t>
            </w:r>
            <w:r>
              <w:rPr>
                <w:noProof/>
                <w:webHidden/>
              </w:rPr>
              <w:fldChar w:fldCharType="end"/>
            </w:r>
          </w:hyperlink>
        </w:p>
        <w:p w14:paraId="01ED0380"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08" w:history="1">
            <w:r w:rsidRPr="004B74FF">
              <w:rPr>
                <w:rStyle w:val="a8"/>
                <w:noProof/>
              </w:rPr>
              <w:t>第四章  STM 针尖局域态存在下分子的 IV 曲线</w:t>
            </w:r>
            <w:r>
              <w:rPr>
                <w:noProof/>
                <w:webHidden/>
              </w:rPr>
              <w:tab/>
            </w:r>
            <w:r>
              <w:rPr>
                <w:noProof/>
                <w:webHidden/>
              </w:rPr>
              <w:fldChar w:fldCharType="begin"/>
            </w:r>
            <w:r>
              <w:rPr>
                <w:noProof/>
                <w:webHidden/>
              </w:rPr>
              <w:instrText xml:space="preserve"> PAGEREF _Toc484096408 \h </w:instrText>
            </w:r>
            <w:r>
              <w:rPr>
                <w:noProof/>
                <w:webHidden/>
              </w:rPr>
            </w:r>
            <w:r>
              <w:rPr>
                <w:noProof/>
                <w:webHidden/>
              </w:rPr>
              <w:fldChar w:fldCharType="separate"/>
            </w:r>
            <w:r>
              <w:rPr>
                <w:noProof/>
                <w:webHidden/>
              </w:rPr>
              <w:t>19</w:t>
            </w:r>
            <w:r>
              <w:rPr>
                <w:noProof/>
                <w:webHidden/>
              </w:rPr>
              <w:fldChar w:fldCharType="end"/>
            </w:r>
          </w:hyperlink>
        </w:p>
        <w:p w14:paraId="7CABE843"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09" w:history="1">
            <w:r w:rsidRPr="004B74FF">
              <w:rPr>
                <w:rStyle w:val="a8"/>
                <w:noProof/>
              </w:rPr>
              <w:t>第五章  非平衡格林函数方法(NEGF)求解器件输运问题</w:t>
            </w:r>
            <w:r>
              <w:rPr>
                <w:noProof/>
                <w:webHidden/>
              </w:rPr>
              <w:tab/>
            </w:r>
            <w:r>
              <w:rPr>
                <w:noProof/>
                <w:webHidden/>
              </w:rPr>
              <w:fldChar w:fldCharType="begin"/>
            </w:r>
            <w:r>
              <w:rPr>
                <w:noProof/>
                <w:webHidden/>
              </w:rPr>
              <w:instrText xml:space="preserve"> PAGEREF _Toc484096409 \h </w:instrText>
            </w:r>
            <w:r>
              <w:rPr>
                <w:noProof/>
                <w:webHidden/>
              </w:rPr>
            </w:r>
            <w:r>
              <w:rPr>
                <w:noProof/>
                <w:webHidden/>
              </w:rPr>
              <w:fldChar w:fldCharType="separate"/>
            </w:r>
            <w:r>
              <w:rPr>
                <w:noProof/>
                <w:webHidden/>
              </w:rPr>
              <w:t>22</w:t>
            </w:r>
            <w:r>
              <w:rPr>
                <w:noProof/>
                <w:webHidden/>
              </w:rPr>
              <w:fldChar w:fldCharType="end"/>
            </w:r>
          </w:hyperlink>
        </w:p>
        <w:p w14:paraId="69FA5D55"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0" w:history="1">
            <w:r w:rsidRPr="004B74FF">
              <w:rPr>
                <w:rStyle w:val="a8"/>
                <w:noProof/>
              </w:rPr>
              <w:t>5.1</w:t>
            </w:r>
            <w:r>
              <w:rPr>
                <w:rFonts w:eastAsiaTheme="minorEastAsia" w:hAnsiTheme="minorHAnsi" w:cstheme="minorBidi"/>
                <w:b w:val="0"/>
                <w:bCs w:val="0"/>
                <w:noProof/>
                <w:kern w:val="2"/>
                <w:sz w:val="24"/>
                <w:szCs w:val="24"/>
              </w:rPr>
              <w:tab/>
            </w:r>
            <w:r w:rsidRPr="004B74FF">
              <w:rPr>
                <w:rStyle w:val="a8"/>
                <w:noProof/>
              </w:rPr>
              <w:t>Schrodinger-Poisson solver</w:t>
            </w:r>
            <w:r>
              <w:rPr>
                <w:noProof/>
                <w:webHidden/>
              </w:rPr>
              <w:tab/>
            </w:r>
            <w:r>
              <w:rPr>
                <w:noProof/>
                <w:webHidden/>
              </w:rPr>
              <w:fldChar w:fldCharType="begin"/>
            </w:r>
            <w:r>
              <w:rPr>
                <w:noProof/>
                <w:webHidden/>
              </w:rPr>
              <w:instrText xml:space="preserve"> PAGEREF _Toc484096410 \h </w:instrText>
            </w:r>
            <w:r>
              <w:rPr>
                <w:noProof/>
                <w:webHidden/>
              </w:rPr>
            </w:r>
            <w:r>
              <w:rPr>
                <w:noProof/>
                <w:webHidden/>
              </w:rPr>
              <w:fldChar w:fldCharType="separate"/>
            </w:r>
            <w:r>
              <w:rPr>
                <w:noProof/>
                <w:webHidden/>
              </w:rPr>
              <w:t>22</w:t>
            </w:r>
            <w:r>
              <w:rPr>
                <w:noProof/>
                <w:webHidden/>
              </w:rPr>
              <w:fldChar w:fldCharType="end"/>
            </w:r>
          </w:hyperlink>
        </w:p>
        <w:p w14:paraId="44DB748C"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1" w:history="1">
            <w:r w:rsidRPr="004B74FF">
              <w:rPr>
                <w:rStyle w:val="a8"/>
                <w:noProof/>
              </w:rPr>
              <w:t>5.2</w:t>
            </w:r>
            <w:r>
              <w:rPr>
                <w:rFonts w:eastAsiaTheme="minorEastAsia" w:hAnsiTheme="minorHAnsi" w:cstheme="minorBidi"/>
                <w:b w:val="0"/>
                <w:bCs w:val="0"/>
                <w:noProof/>
                <w:kern w:val="2"/>
                <w:sz w:val="24"/>
                <w:szCs w:val="24"/>
              </w:rPr>
              <w:tab/>
            </w:r>
            <w:r w:rsidRPr="004B74FF">
              <w:rPr>
                <w:rStyle w:val="a8"/>
                <w:noProof/>
              </w:rPr>
              <w:t>非平衡格林函数方法</w:t>
            </w:r>
            <w:r>
              <w:rPr>
                <w:noProof/>
                <w:webHidden/>
              </w:rPr>
              <w:tab/>
            </w:r>
            <w:r>
              <w:rPr>
                <w:noProof/>
                <w:webHidden/>
              </w:rPr>
              <w:fldChar w:fldCharType="begin"/>
            </w:r>
            <w:r>
              <w:rPr>
                <w:noProof/>
                <w:webHidden/>
              </w:rPr>
              <w:instrText xml:space="preserve"> PAGEREF _Toc484096411 \h </w:instrText>
            </w:r>
            <w:r>
              <w:rPr>
                <w:noProof/>
                <w:webHidden/>
              </w:rPr>
            </w:r>
            <w:r>
              <w:rPr>
                <w:noProof/>
                <w:webHidden/>
              </w:rPr>
              <w:fldChar w:fldCharType="separate"/>
            </w:r>
            <w:r>
              <w:rPr>
                <w:noProof/>
                <w:webHidden/>
              </w:rPr>
              <w:t>24</w:t>
            </w:r>
            <w:r>
              <w:rPr>
                <w:noProof/>
                <w:webHidden/>
              </w:rPr>
              <w:fldChar w:fldCharType="end"/>
            </w:r>
          </w:hyperlink>
        </w:p>
        <w:p w14:paraId="32130390" w14:textId="77777777" w:rsidR="00C926D8" w:rsidRDefault="00C926D8" w:rsidP="00C926D8">
          <w:pPr>
            <w:pStyle w:val="31"/>
            <w:rPr>
              <w:rFonts w:eastAsiaTheme="minorEastAsia" w:hAnsiTheme="minorHAnsi" w:cstheme="minorBidi"/>
              <w:noProof/>
              <w:kern w:val="2"/>
              <w:sz w:val="24"/>
              <w:szCs w:val="24"/>
            </w:rPr>
          </w:pPr>
          <w:hyperlink w:anchor="_Toc484096412" w:history="1">
            <w:r w:rsidRPr="004B74FF">
              <w:rPr>
                <w:rStyle w:val="a8"/>
                <w:rFonts w:ascii="黑体" w:eastAsia="黑体"/>
                <w:noProof/>
              </w:rPr>
              <w:t>5.2.1</w:t>
            </w:r>
            <w:r>
              <w:rPr>
                <w:rFonts w:eastAsiaTheme="minorEastAsia" w:hAnsiTheme="minorHAnsi" w:cstheme="minorBidi"/>
                <w:noProof/>
                <w:kern w:val="2"/>
                <w:sz w:val="24"/>
                <w:szCs w:val="24"/>
              </w:rPr>
              <w:tab/>
            </w:r>
            <w:r w:rsidRPr="004B74FF">
              <w:rPr>
                <w:rStyle w:val="a8"/>
                <w:rFonts w:ascii="黑体" w:eastAsia="黑体"/>
                <w:noProof/>
              </w:rPr>
              <w:t>密度矩阵</w:t>
            </w:r>
            <w:r>
              <w:rPr>
                <w:noProof/>
                <w:webHidden/>
              </w:rPr>
              <w:tab/>
            </w:r>
            <w:r>
              <w:rPr>
                <w:noProof/>
                <w:webHidden/>
              </w:rPr>
              <w:fldChar w:fldCharType="begin"/>
            </w:r>
            <w:r>
              <w:rPr>
                <w:noProof/>
                <w:webHidden/>
              </w:rPr>
              <w:instrText xml:space="preserve"> PAGEREF _Toc484096412 \h </w:instrText>
            </w:r>
            <w:r>
              <w:rPr>
                <w:noProof/>
                <w:webHidden/>
              </w:rPr>
            </w:r>
            <w:r>
              <w:rPr>
                <w:noProof/>
                <w:webHidden/>
              </w:rPr>
              <w:fldChar w:fldCharType="separate"/>
            </w:r>
            <w:r>
              <w:rPr>
                <w:noProof/>
                <w:webHidden/>
              </w:rPr>
              <w:t>24</w:t>
            </w:r>
            <w:r>
              <w:rPr>
                <w:noProof/>
                <w:webHidden/>
              </w:rPr>
              <w:fldChar w:fldCharType="end"/>
            </w:r>
          </w:hyperlink>
        </w:p>
        <w:p w14:paraId="1E7C89F3" w14:textId="77777777" w:rsidR="00C926D8" w:rsidRDefault="00C926D8" w:rsidP="00C926D8">
          <w:pPr>
            <w:pStyle w:val="31"/>
            <w:rPr>
              <w:rFonts w:eastAsiaTheme="minorEastAsia" w:hAnsiTheme="minorHAnsi" w:cstheme="minorBidi"/>
              <w:noProof/>
              <w:kern w:val="2"/>
              <w:sz w:val="24"/>
              <w:szCs w:val="24"/>
            </w:rPr>
          </w:pPr>
          <w:hyperlink w:anchor="_Toc484096413" w:history="1">
            <w:r w:rsidRPr="004B74FF">
              <w:rPr>
                <w:rStyle w:val="a8"/>
                <w:rFonts w:ascii="黑体" w:eastAsia="黑体"/>
                <w:noProof/>
              </w:rPr>
              <w:t>5.2.2</w:t>
            </w:r>
            <w:r>
              <w:rPr>
                <w:rFonts w:eastAsiaTheme="minorEastAsia" w:hAnsiTheme="minorHAnsi" w:cstheme="minorBidi"/>
                <w:noProof/>
                <w:kern w:val="2"/>
                <w:sz w:val="24"/>
                <w:szCs w:val="24"/>
              </w:rPr>
              <w:tab/>
            </w:r>
            <w:r w:rsidRPr="004B74FF">
              <w:rPr>
                <w:rStyle w:val="a8"/>
                <w:rFonts w:ascii="黑体" w:eastAsia="黑体"/>
                <w:noProof/>
              </w:rPr>
              <w:t>格林函数（Green</w:t>
            </w:r>
            <w:r w:rsidRPr="004B74FF">
              <w:rPr>
                <w:rStyle w:val="a8"/>
                <w:rFonts w:ascii="黑体" w:eastAsia="黑体"/>
                <w:noProof/>
              </w:rPr>
              <w:t>’</w:t>
            </w:r>
            <w:r w:rsidRPr="004B74FF">
              <w:rPr>
                <w:rStyle w:val="a8"/>
                <w:rFonts w:ascii="黑体" w:eastAsia="黑体"/>
                <w:noProof/>
              </w:rPr>
              <w:t>s function）</w:t>
            </w:r>
            <w:r>
              <w:rPr>
                <w:noProof/>
                <w:webHidden/>
              </w:rPr>
              <w:tab/>
            </w:r>
            <w:r>
              <w:rPr>
                <w:noProof/>
                <w:webHidden/>
              </w:rPr>
              <w:fldChar w:fldCharType="begin"/>
            </w:r>
            <w:r>
              <w:rPr>
                <w:noProof/>
                <w:webHidden/>
              </w:rPr>
              <w:instrText xml:space="preserve"> PAGEREF _Toc484096413 \h </w:instrText>
            </w:r>
            <w:r>
              <w:rPr>
                <w:noProof/>
                <w:webHidden/>
              </w:rPr>
            </w:r>
            <w:r>
              <w:rPr>
                <w:noProof/>
                <w:webHidden/>
              </w:rPr>
              <w:fldChar w:fldCharType="separate"/>
            </w:r>
            <w:r>
              <w:rPr>
                <w:noProof/>
                <w:webHidden/>
              </w:rPr>
              <w:t>26</w:t>
            </w:r>
            <w:r>
              <w:rPr>
                <w:noProof/>
                <w:webHidden/>
              </w:rPr>
              <w:fldChar w:fldCharType="end"/>
            </w:r>
          </w:hyperlink>
        </w:p>
        <w:p w14:paraId="2AC4F291" w14:textId="77777777" w:rsidR="00C926D8" w:rsidRDefault="00C926D8" w:rsidP="00C926D8">
          <w:pPr>
            <w:pStyle w:val="31"/>
            <w:rPr>
              <w:rFonts w:eastAsiaTheme="minorEastAsia" w:hAnsiTheme="minorHAnsi" w:cstheme="minorBidi"/>
              <w:noProof/>
              <w:kern w:val="2"/>
              <w:sz w:val="24"/>
              <w:szCs w:val="24"/>
            </w:rPr>
          </w:pPr>
          <w:hyperlink w:anchor="_Toc484096414" w:history="1">
            <w:r w:rsidRPr="004B74FF">
              <w:rPr>
                <w:rStyle w:val="a8"/>
                <w:rFonts w:ascii="黑体" w:eastAsia="黑体"/>
                <w:noProof/>
              </w:rPr>
              <w:t>5.2.3</w:t>
            </w:r>
            <w:r>
              <w:rPr>
                <w:rFonts w:eastAsiaTheme="minorEastAsia" w:hAnsiTheme="minorHAnsi" w:cstheme="minorBidi"/>
                <w:noProof/>
                <w:kern w:val="2"/>
                <w:sz w:val="24"/>
                <w:szCs w:val="24"/>
              </w:rPr>
              <w:tab/>
            </w:r>
            <w:r w:rsidRPr="004B74FF">
              <w:rPr>
                <w:rStyle w:val="a8"/>
                <w:rFonts w:ascii="黑体" w:eastAsia="黑体"/>
                <w:noProof/>
              </w:rPr>
              <w:t>自能</w:t>
            </w:r>
            <w:r>
              <w:rPr>
                <w:noProof/>
                <w:webHidden/>
              </w:rPr>
              <w:tab/>
            </w:r>
            <w:r>
              <w:rPr>
                <w:noProof/>
                <w:webHidden/>
              </w:rPr>
              <w:fldChar w:fldCharType="begin"/>
            </w:r>
            <w:r>
              <w:rPr>
                <w:noProof/>
                <w:webHidden/>
              </w:rPr>
              <w:instrText xml:space="preserve"> PAGEREF _Toc484096414 \h </w:instrText>
            </w:r>
            <w:r>
              <w:rPr>
                <w:noProof/>
                <w:webHidden/>
              </w:rPr>
            </w:r>
            <w:r>
              <w:rPr>
                <w:noProof/>
                <w:webHidden/>
              </w:rPr>
              <w:fldChar w:fldCharType="separate"/>
            </w:r>
            <w:r>
              <w:rPr>
                <w:noProof/>
                <w:webHidden/>
              </w:rPr>
              <w:t>28</w:t>
            </w:r>
            <w:r>
              <w:rPr>
                <w:noProof/>
                <w:webHidden/>
              </w:rPr>
              <w:fldChar w:fldCharType="end"/>
            </w:r>
          </w:hyperlink>
        </w:p>
        <w:p w14:paraId="609A5C7F" w14:textId="77777777" w:rsidR="00C926D8" w:rsidRDefault="00C926D8" w:rsidP="00C926D8">
          <w:pPr>
            <w:pStyle w:val="31"/>
            <w:rPr>
              <w:rFonts w:eastAsiaTheme="minorEastAsia" w:hAnsiTheme="minorHAnsi" w:cstheme="minorBidi"/>
              <w:noProof/>
              <w:kern w:val="2"/>
              <w:sz w:val="24"/>
              <w:szCs w:val="24"/>
            </w:rPr>
          </w:pPr>
          <w:hyperlink w:anchor="_Toc484096415" w:history="1">
            <w:r w:rsidRPr="004B74FF">
              <w:rPr>
                <w:rStyle w:val="a8"/>
                <w:rFonts w:ascii="黑体" w:eastAsia="黑体"/>
                <w:noProof/>
              </w:rPr>
              <w:t>5.2.4</w:t>
            </w:r>
            <w:r>
              <w:rPr>
                <w:rFonts w:eastAsiaTheme="minorEastAsia" w:hAnsiTheme="minorHAnsi" w:cstheme="minorBidi"/>
                <w:noProof/>
                <w:kern w:val="2"/>
                <w:sz w:val="24"/>
                <w:szCs w:val="24"/>
              </w:rPr>
              <w:tab/>
            </w:r>
            <w:r w:rsidRPr="004B74FF">
              <w:rPr>
                <w:rStyle w:val="a8"/>
                <w:rFonts w:ascii="黑体" w:eastAsia="黑体"/>
                <w:noProof/>
              </w:rPr>
              <w:t>求解输运问题</w:t>
            </w:r>
            <w:r>
              <w:rPr>
                <w:noProof/>
                <w:webHidden/>
              </w:rPr>
              <w:tab/>
            </w:r>
            <w:r>
              <w:rPr>
                <w:noProof/>
                <w:webHidden/>
              </w:rPr>
              <w:fldChar w:fldCharType="begin"/>
            </w:r>
            <w:r>
              <w:rPr>
                <w:noProof/>
                <w:webHidden/>
              </w:rPr>
              <w:instrText xml:space="preserve"> PAGEREF _Toc484096415 \h </w:instrText>
            </w:r>
            <w:r>
              <w:rPr>
                <w:noProof/>
                <w:webHidden/>
              </w:rPr>
            </w:r>
            <w:r>
              <w:rPr>
                <w:noProof/>
                <w:webHidden/>
              </w:rPr>
              <w:fldChar w:fldCharType="separate"/>
            </w:r>
            <w:r>
              <w:rPr>
                <w:noProof/>
                <w:webHidden/>
              </w:rPr>
              <w:t>29</w:t>
            </w:r>
            <w:r>
              <w:rPr>
                <w:noProof/>
                <w:webHidden/>
              </w:rPr>
              <w:fldChar w:fldCharType="end"/>
            </w:r>
          </w:hyperlink>
        </w:p>
        <w:p w14:paraId="1CDB5A57"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16" w:history="1">
            <w:r w:rsidRPr="004B74FF">
              <w:rPr>
                <w:rStyle w:val="a8"/>
                <w:noProof/>
              </w:rPr>
              <w:t>第六章  使用非平衡格林函数方法计算与局域态耦合器件的电流非对称输运特性</w:t>
            </w:r>
            <w:r>
              <w:rPr>
                <w:noProof/>
                <w:webHidden/>
              </w:rPr>
              <w:tab/>
            </w:r>
            <w:r>
              <w:rPr>
                <w:noProof/>
                <w:webHidden/>
              </w:rPr>
              <w:fldChar w:fldCharType="begin"/>
            </w:r>
            <w:r>
              <w:rPr>
                <w:noProof/>
                <w:webHidden/>
              </w:rPr>
              <w:instrText xml:space="preserve"> PAGEREF _Toc484096416 \h </w:instrText>
            </w:r>
            <w:r>
              <w:rPr>
                <w:noProof/>
                <w:webHidden/>
              </w:rPr>
            </w:r>
            <w:r>
              <w:rPr>
                <w:noProof/>
                <w:webHidden/>
              </w:rPr>
              <w:fldChar w:fldCharType="separate"/>
            </w:r>
            <w:r>
              <w:rPr>
                <w:noProof/>
                <w:webHidden/>
              </w:rPr>
              <w:t>31</w:t>
            </w:r>
            <w:r>
              <w:rPr>
                <w:noProof/>
                <w:webHidden/>
              </w:rPr>
              <w:fldChar w:fldCharType="end"/>
            </w:r>
          </w:hyperlink>
        </w:p>
        <w:p w14:paraId="26258C28"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7" w:history="1">
            <w:r w:rsidRPr="004B74FF">
              <w:rPr>
                <w:rStyle w:val="a8"/>
                <w:noProof/>
              </w:rPr>
              <w:t>6.1</w:t>
            </w:r>
            <w:r>
              <w:rPr>
                <w:rFonts w:eastAsiaTheme="minorEastAsia" w:hAnsiTheme="minorHAnsi" w:cstheme="minorBidi"/>
                <w:b w:val="0"/>
                <w:bCs w:val="0"/>
                <w:noProof/>
                <w:kern w:val="2"/>
                <w:sz w:val="24"/>
                <w:szCs w:val="24"/>
              </w:rPr>
              <w:tab/>
            </w:r>
            <w:r w:rsidRPr="004B74FF">
              <w:rPr>
                <w:rStyle w:val="a8"/>
                <w:noProof/>
              </w:rPr>
              <w:t>计算过程</w:t>
            </w:r>
            <w:r>
              <w:rPr>
                <w:noProof/>
                <w:webHidden/>
              </w:rPr>
              <w:tab/>
            </w:r>
            <w:r>
              <w:rPr>
                <w:noProof/>
                <w:webHidden/>
              </w:rPr>
              <w:fldChar w:fldCharType="begin"/>
            </w:r>
            <w:r>
              <w:rPr>
                <w:noProof/>
                <w:webHidden/>
              </w:rPr>
              <w:instrText xml:space="preserve"> PAGEREF _Toc484096417 \h </w:instrText>
            </w:r>
            <w:r>
              <w:rPr>
                <w:noProof/>
                <w:webHidden/>
              </w:rPr>
            </w:r>
            <w:r>
              <w:rPr>
                <w:noProof/>
                <w:webHidden/>
              </w:rPr>
              <w:fldChar w:fldCharType="separate"/>
            </w:r>
            <w:r>
              <w:rPr>
                <w:noProof/>
                <w:webHidden/>
              </w:rPr>
              <w:t>31</w:t>
            </w:r>
            <w:r>
              <w:rPr>
                <w:noProof/>
                <w:webHidden/>
              </w:rPr>
              <w:fldChar w:fldCharType="end"/>
            </w:r>
          </w:hyperlink>
        </w:p>
        <w:p w14:paraId="097E9820" w14:textId="77777777" w:rsidR="00C926D8" w:rsidRDefault="00C926D8" w:rsidP="00C926D8">
          <w:pPr>
            <w:pStyle w:val="31"/>
            <w:rPr>
              <w:rFonts w:eastAsiaTheme="minorEastAsia" w:hAnsiTheme="minorHAnsi" w:cstheme="minorBidi"/>
              <w:noProof/>
              <w:kern w:val="2"/>
              <w:sz w:val="24"/>
              <w:szCs w:val="24"/>
            </w:rPr>
          </w:pPr>
          <w:hyperlink w:anchor="_Toc484096418" w:history="1">
            <w:r w:rsidRPr="004B74FF">
              <w:rPr>
                <w:rStyle w:val="a8"/>
                <w:rFonts w:ascii="黑体" w:eastAsia="黑体"/>
                <w:noProof/>
              </w:rPr>
              <w:t>6.1.1</w:t>
            </w:r>
            <w:r>
              <w:rPr>
                <w:rFonts w:eastAsiaTheme="minorEastAsia" w:hAnsiTheme="minorHAnsi" w:cstheme="minorBidi"/>
                <w:noProof/>
                <w:kern w:val="2"/>
                <w:sz w:val="24"/>
                <w:szCs w:val="24"/>
              </w:rPr>
              <w:tab/>
            </w:r>
            <w:r w:rsidRPr="004B74FF">
              <w:rPr>
                <w:rStyle w:val="a8"/>
                <w:rFonts w:ascii="黑体" w:eastAsia="黑体"/>
                <w:noProof/>
              </w:rPr>
              <w:t>构造器件平衡态哈密顿量</w:t>
            </w:r>
            <w:r>
              <w:rPr>
                <w:noProof/>
                <w:webHidden/>
              </w:rPr>
              <w:tab/>
            </w:r>
            <w:r>
              <w:rPr>
                <w:noProof/>
                <w:webHidden/>
              </w:rPr>
              <w:fldChar w:fldCharType="begin"/>
            </w:r>
            <w:r>
              <w:rPr>
                <w:noProof/>
                <w:webHidden/>
              </w:rPr>
              <w:instrText xml:space="preserve"> PAGEREF _Toc484096418 \h </w:instrText>
            </w:r>
            <w:r>
              <w:rPr>
                <w:noProof/>
                <w:webHidden/>
              </w:rPr>
            </w:r>
            <w:r>
              <w:rPr>
                <w:noProof/>
                <w:webHidden/>
              </w:rPr>
              <w:fldChar w:fldCharType="separate"/>
            </w:r>
            <w:r>
              <w:rPr>
                <w:noProof/>
                <w:webHidden/>
              </w:rPr>
              <w:t>31</w:t>
            </w:r>
            <w:r>
              <w:rPr>
                <w:noProof/>
                <w:webHidden/>
              </w:rPr>
              <w:fldChar w:fldCharType="end"/>
            </w:r>
          </w:hyperlink>
        </w:p>
        <w:p w14:paraId="589EC2F0" w14:textId="77777777" w:rsidR="00C926D8" w:rsidRDefault="00C926D8" w:rsidP="00C926D8">
          <w:pPr>
            <w:pStyle w:val="31"/>
            <w:rPr>
              <w:rFonts w:eastAsiaTheme="minorEastAsia" w:hAnsiTheme="minorHAnsi" w:cstheme="minorBidi"/>
              <w:noProof/>
              <w:kern w:val="2"/>
              <w:sz w:val="24"/>
              <w:szCs w:val="24"/>
            </w:rPr>
          </w:pPr>
          <w:hyperlink w:anchor="_Toc484096419" w:history="1">
            <w:r w:rsidRPr="004B74FF">
              <w:rPr>
                <w:rStyle w:val="a8"/>
                <w:rFonts w:ascii="黑体" w:eastAsia="黑体"/>
                <w:noProof/>
              </w:rPr>
              <w:t>6.1.2</w:t>
            </w:r>
            <w:r>
              <w:rPr>
                <w:rFonts w:eastAsiaTheme="minorEastAsia" w:hAnsiTheme="minorHAnsi" w:cstheme="minorBidi"/>
                <w:noProof/>
                <w:kern w:val="2"/>
                <w:sz w:val="24"/>
                <w:szCs w:val="24"/>
              </w:rPr>
              <w:tab/>
            </w:r>
            <w:r w:rsidRPr="004B74FF">
              <w:rPr>
                <w:rStyle w:val="a8"/>
                <w:rFonts w:ascii="黑体" w:eastAsia="黑体"/>
                <w:noProof/>
              </w:rPr>
              <w:t>加入局域态对器件的影响</w:t>
            </w:r>
            <w:r>
              <w:rPr>
                <w:noProof/>
                <w:webHidden/>
              </w:rPr>
              <w:tab/>
            </w:r>
            <w:r>
              <w:rPr>
                <w:noProof/>
                <w:webHidden/>
              </w:rPr>
              <w:fldChar w:fldCharType="begin"/>
            </w:r>
            <w:r>
              <w:rPr>
                <w:noProof/>
                <w:webHidden/>
              </w:rPr>
              <w:instrText xml:space="preserve"> PAGEREF _Toc484096419 \h </w:instrText>
            </w:r>
            <w:r>
              <w:rPr>
                <w:noProof/>
                <w:webHidden/>
              </w:rPr>
            </w:r>
            <w:r>
              <w:rPr>
                <w:noProof/>
                <w:webHidden/>
              </w:rPr>
              <w:fldChar w:fldCharType="separate"/>
            </w:r>
            <w:r>
              <w:rPr>
                <w:noProof/>
                <w:webHidden/>
              </w:rPr>
              <w:t>31</w:t>
            </w:r>
            <w:r>
              <w:rPr>
                <w:noProof/>
                <w:webHidden/>
              </w:rPr>
              <w:fldChar w:fldCharType="end"/>
            </w:r>
          </w:hyperlink>
        </w:p>
        <w:p w14:paraId="5DA95DAF" w14:textId="77777777" w:rsidR="00C926D8" w:rsidRDefault="00C926D8" w:rsidP="00C926D8">
          <w:pPr>
            <w:pStyle w:val="31"/>
            <w:rPr>
              <w:rFonts w:eastAsiaTheme="minorEastAsia" w:hAnsiTheme="minorHAnsi" w:cstheme="minorBidi"/>
              <w:noProof/>
              <w:kern w:val="2"/>
              <w:sz w:val="24"/>
              <w:szCs w:val="24"/>
            </w:rPr>
          </w:pPr>
          <w:hyperlink w:anchor="_Toc484096420" w:history="1">
            <w:r w:rsidRPr="004B74FF">
              <w:rPr>
                <w:rStyle w:val="a8"/>
                <w:rFonts w:ascii="黑体" w:eastAsia="黑体"/>
                <w:noProof/>
              </w:rPr>
              <w:t>6.1.3</w:t>
            </w:r>
            <w:r>
              <w:rPr>
                <w:rFonts w:eastAsiaTheme="minorEastAsia" w:hAnsiTheme="minorHAnsi" w:cstheme="minorBidi"/>
                <w:noProof/>
                <w:kern w:val="2"/>
                <w:sz w:val="24"/>
                <w:szCs w:val="24"/>
              </w:rPr>
              <w:tab/>
            </w:r>
            <w:r w:rsidRPr="004B74FF">
              <w:rPr>
                <w:rStyle w:val="a8"/>
                <w:rFonts w:ascii="黑体" w:eastAsia="黑体"/>
                <w:noProof/>
              </w:rPr>
              <w:t>加入电极的影响</w:t>
            </w:r>
            <w:r>
              <w:rPr>
                <w:noProof/>
                <w:webHidden/>
              </w:rPr>
              <w:tab/>
            </w:r>
            <w:r>
              <w:rPr>
                <w:noProof/>
                <w:webHidden/>
              </w:rPr>
              <w:fldChar w:fldCharType="begin"/>
            </w:r>
            <w:r>
              <w:rPr>
                <w:noProof/>
                <w:webHidden/>
              </w:rPr>
              <w:instrText xml:space="preserve"> PAGEREF _Toc484096420 \h </w:instrText>
            </w:r>
            <w:r>
              <w:rPr>
                <w:noProof/>
                <w:webHidden/>
              </w:rPr>
            </w:r>
            <w:r>
              <w:rPr>
                <w:noProof/>
                <w:webHidden/>
              </w:rPr>
              <w:fldChar w:fldCharType="separate"/>
            </w:r>
            <w:r>
              <w:rPr>
                <w:noProof/>
                <w:webHidden/>
              </w:rPr>
              <w:t>32</w:t>
            </w:r>
            <w:r>
              <w:rPr>
                <w:noProof/>
                <w:webHidden/>
              </w:rPr>
              <w:fldChar w:fldCharType="end"/>
            </w:r>
          </w:hyperlink>
        </w:p>
        <w:p w14:paraId="457BDD03" w14:textId="77777777" w:rsidR="00C926D8" w:rsidRDefault="00C926D8" w:rsidP="00C926D8">
          <w:pPr>
            <w:pStyle w:val="31"/>
            <w:rPr>
              <w:rFonts w:eastAsiaTheme="minorEastAsia" w:hAnsiTheme="minorHAnsi" w:cstheme="minorBidi"/>
              <w:noProof/>
              <w:kern w:val="2"/>
              <w:sz w:val="24"/>
              <w:szCs w:val="24"/>
            </w:rPr>
          </w:pPr>
          <w:hyperlink w:anchor="_Toc484096421" w:history="1">
            <w:r w:rsidRPr="004B74FF">
              <w:rPr>
                <w:rStyle w:val="a8"/>
                <w:rFonts w:ascii="黑体" w:eastAsia="黑体"/>
                <w:noProof/>
              </w:rPr>
              <w:t>6.1.4</w:t>
            </w:r>
            <w:r>
              <w:rPr>
                <w:rFonts w:eastAsiaTheme="minorEastAsia" w:hAnsiTheme="minorHAnsi" w:cstheme="minorBidi"/>
                <w:noProof/>
                <w:kern w:val="2"/>
                <w:sz w:val="24"/>
                <w:szCs w:val="24"/>
              </w:rPr>
              <w:tab/>
            </w:r>
            <w:r w:rsidRPr="004B74FF">
              <w:rPr>
                <w:rStyle w:val="a8"/>
                <w:rFonts w:ascii="黑体" w:eastAsia="黑体"/>
                <w:noProof/>
              </w:rPr>
              <w:t>体系施加电压时，哈密顿量的自洽过程</w:t>
            </w:r>
            <w:r>
              <w:rPr>
                <w:noProof/>
                <w:webHidden/>
              </w:rPr>
              <w:tab/>
            </w:r>
            <w:r>
              <w:rPr>
                <w:noProof/>
                <w:webHidden/>
              </w:rPr>
              <w:fldChar w:fldCharType="begin"/>
            </w:r>
            <w:r>
              <w:rPr>
                <w:noProof/>
                <w:webHidden/>
              </w:rPr>
              <w:instrText xml:space="preserve"> PAGEREF _Toc484096421 \h </w:instrText>
            </w:r>
            <w:r>
              <w:rPr>
                <w:noProof/>
                <w:webHidden/>
              </w:rPr>
            </w:r>
            <w:r>
              <w:rPr>
                <w:noProof/>
                <w:webHidden/>
              </w:rPr>
              <w:fldChar w:fldCharType="separate"/>
            </w:r>
            <w:r>
              <w:rPr>
                <w:noProof/>
                <w:webHidden/>
              </w:rPr>
              <w:t>32</w:t>
            </w:r>
            <w:r>
              <w:rPr>
                <w:noProof/>
                <w:webHidden/>
              </w:rPr>
              <w:fldChar w:fldCharType="end"/>
            </w:r>
          </w:hyperlink>
        </w:p>
        <w:p w14:paraId="3BDA9F25" w14:textId="77777777" w:rsidR="00C926D8" w:rsidRDefault="00C926D8" w:rsidP="00C926D8">
          <w:pPr>
            <w:pStyle w:val="31"/>
            <w:rPr>
              <w:rFonts w:eastAsiaTheme="minorEastAsia" w:hAnsiTheme="minorHAnsi" w:cstheme="minorBidi"/>
              <w:noProof/>
              <w:kern w:val="2"/>
              <w:sz w:val="24"/>
              <w:szCs w:val="24"/>
            </w:rPr>
          </w:pPr>
          <w:hyperlink w:anchor="_Toc484096422" w:history="1">
            <w:r w:rsidRPr="004B74FF">
              <w:rPr>
                <w:rStyle w:val="a8"/>
                <w:rFonts w:ascii="黑体" w:eastAsia="黑体"/>
                <w:noProof/>
              </w:rPr>
              <w:t>6.1.5</w:t>
            </w:r>
            <w:r>
              <w:rPr>
                <w:rFonts w:eastAsiaTheme="minorEastAsia" w:hAnsiTheme="minorHAnsi" w:cstheme="minorBidi"/>
                <w:noProof/>
                <w:kern w:val="2"/>
                <w:sz w:val="24"/>
                <w:szCs w:val="24"/>
              </w:rPr>
              <w:tab/>
            </w:r>
            <w:r w:rsidRPr="004B74FF">
              <w:rPr>
                <w:rStyle w:val="a8"/>
                <w:rFonts w:ascii="黑体" w:eastAsia="黑体"/>
                <w:noProof/>
              </w:rPr>
              <w:t>计算体系态密度谱</w:t>
            </w:r>
            <w:r>
              <w:rPr>
                <w:noProof/>
                <w:webHidden/>
              </w:rPr>
              <w:tab/>
            </w:r>
            <w:r>
              <w:rPr>
                <w:noProof/>
                <w:webHidden/>
              </w:rPr>
              <w:fldChar w:fldCharType="begin"/>
            </w:r>
            <w:r>
              <w:rPr>
                <w:noProof/>
                <w:webHidden/>
              </w:rPr>
              <w:instrText xml:space="preserve"> PAGEREF _Toc484096422 \h </w:instrText>
            </w:r>
            <w:r>
              <w:rPr>
                <w:noProof/>
                <w:webHidden/>
              </w:rPr>
            </w:r>
            <w:r>
              <w:rPr>
                <w:noProof/>
                <w:webHidden/>
              </w:rPr>
              <w:fldChar w:fldCharType="separate"/>
            </w:r>
            <w:r>
              <w:rPr>
                <w:noProof/>
                <w:webHidden/>
              </w:rPr>
              <w:t>35</w:t>
            </w:r>
            <w:r>
              <w:rPr>
                <w:noProof/>
                <w:webHidden/>
              </w:rPr>
              <w:fldChar w:fldCharType="end"/>
            </w:r>
          </w:hyperlink>
        </w:p>
        <w:p w14:paraId="4D182D3A" w14:textId="77777777" w:rsidR="00C926D8" w:rsidRDefault="00C926D8" w:rsidP="00C926D8">
          <w:pPr>
            <w:pStyle w:val="31"/>
            <w:rPr>
              <w:rFonts w:eastAsiaTheme="minorEastAsia" w:hAnsiTheme="minorHAnsi" w:cstheme="minorBidi"/>
              <w:noProof/>
              <w:kern w:val="2"/>
              <w:sz w:val="24"/>
              <w:szCs w:val="24"/>
            </w:rPr>
          </w:pPr>
          <w:hyperlink w:anchor="_Toc484096423" w:history="1">
            <w:r w:rsidRPr="004B74FF">
              <w:rPr>
                <w:rStyle w:val="a8"/>
                <w:rFonts w:ascii="黑体" w:eastAsia="黑体"/>
                <w:noProof/>
              </w:rPr>
              <w:t>6.1.6</w:t>
            </w:r>
            <w:r>
              <w:rPr>
                <w:rFonts w:eastAsiaTheme="minorEastAsia" w:hAnsiTheme="minorHAnsi" w:cstheme="minorBidi"/>
                <w:noProof/>
                <w:kern w:val="2"/>
                <w:sz w:val="24"/>
                <w:szCs w:val="24"/>
              </w:rPr>
              <w:tab/>
            </w:r>
            <w:r w:rsidRPr="004B74FF">
              <w:rPr>
                <w:rStyle w:val="a8"/>
                <w:rFonts w:ascii="黑体" w:eastAsia="黑体"/>
                <w:noProof/>
              </w:rPr>
              <w:t>计算电子透射谱</w:t>
            </w:r>
            <w:r>
              <w:rPr>
                <w:noProof/>
                <w:webHidden/>
              </w:rPr>
              <w:tab/>
            </w:r>
            <w:r>
              <w:rPr>
                <w:noProof/>
                <w:webHidden/>
              </w:rPr>
              <w:fldChar w:fldCharType="begin"/>
            </w:r>
            <w:r>
              <w:rPr>
                <w:noProof/>
                <w:webHidden/>
              </w:rPr>
              <w:instrText xml:space="preserve"> PAGEREF _Toc484096423 \h </w:instrText>
            </w:r>
            <w:r>
              <w:rPr>
                <w:noProof/>
                <w:webHidden/>
              </w:rPr>
            </w:r>
            <w:r>
              <w:rPr>
                <w:noProof/>
                <w:webHidden/>
              </w:rPr>
              <w:fldChar w:fldCharType="separate"/>
            </w:r>
            <w:r>
              <w:rPr>
                <w:noProof/>
                <w:webHidden/>
              </w:rPr>
              <w:t>35</w:t>
            </w:r>
            <w:r>
              <w:rPr>
                <w:noProof/>
                <w:webHidden/>
              </w:rPr>
              <w:fldChar w:fldCharType="end"/>
            </w:r>
          </w:hyperlink>
        </w:p>
        <w:p w14:paraId="338BDB4B" w14:textId="77777777" w:rsidR="00C926D8" w:rsidRDefault="00C926D8" w:rsidP="00C926D8">
          <w:pPr>
            <w:pStyle w:val="31"/>
            <w:rPr>
              <w:rFonts w:eastAsiaTheme="minorEastAsia" w:hAnsiTheme="minorHAnsi" w:cstheme="minorBidi"/>
              <w:noProof/>
              <w:kern w:val="2"/>
              <w:sz w:val="24"/>
              <w:szCs w:val="24"/>
            </w:rPr>
          </w:pPr>
          <w:hyperlink w:anchor="_Toc484096424" w:history="1">
            <w:r w:rsidRPr="004B74FF">
              <w:rPr>
                <w:rStyle w:val="a8"/>
                <w:rFonts w:ascii="黑体" w:eastAsia="黑体"/>
                <w:noProof/>
              </w:rPr>
              <w:t>6.1.7</w:t>
            </w:r>
            <w:r>
              <w:rPr>
                <w:rFonts w:eastAsiaTheme="minorEastAsia" w:hAnsiTheme="minorHAnsi" w:cstheme="minorBidi"/>
                <w:noProof/>
                <w:kern w:val="2"/>
                <w:sz w:val="24"/>
                <w:szCs w:val="24"/>
              </w:rPr>
              <w:tab/>
            </w:r>
            <w:r w:rsidRPr="004B74FF">
              <w:rPr>
                <w:rStyle w:val="a8"/>
                <w:rFonts w:ascii="黑体" w:eastAsia="黑体"/>
                <w:noProof/>
              </w:rPr>
              <w:t>计算电流</w:t>
            </w:r>
            <w:r>
              <w:rPr>
                <w:noProof/>
                <w:webHidden/>
              </w:rPr>
              <w:tab/>
            </w:r>
            <w:r>
              <w:rPr>
                <w:noProof/>
                <w:webHidden/>
              </w:rPr>
              <w:fldChar w:fldCharType="begin"/>
            </w:r>
            <w:r>
              <w:rPr>
                <w:noProof/>
                <w:webHidden/>
              </w:rPr>
              <w:instrText xml:space="preserve"> PAGEREF _Toc484096424 \h </w:instrText>
            </w:r>
            <w:r>
              <w:rPr>
                <w:noProof/>
                <w:webHidden/>
              </w:rPr>
            </w:r>
            <w:r>
              <w:rPr>
                <w:noProof/>
                <w:webHidden/>
              </w:rPr>
              <w:fldChar w:fldCharType="separate"/>
            </w:r>
            <w:r>
              <w:rPr>
                <w:noProof/>
                <w:webHidden/>
              </w:rPr>
              <w:t>36</w:t>
            </w:r>
            <w:r>
              <w:rPr>
                <w:noProof/>
                <w:webHidden/>
              </w:rPr>
              <w:fldChar w:fldCharType="end"/>
            </w:r>
          </w:hyperlink>
        </w:p>
        <w:p w14:paraId="1768A231" w14:textId="77777777" w:rsidR="00C926D8" w:rsidRDefault="00C926D8"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25" w:history="1">
            <w:r w:rsidRPr="004B74FF">
              <w:rPr>
                <w:rStyle w:val="a8"/>
                <w:noProof/>
              </w:rPr>
              <w:t>6.2</w:t>
            </w:r>
            <w:r>
              <w:rPr>
                <w:rFonts w:eastAsiaTheme="minorEastAsia" w:hAnsiTheme="minorHAnsi" w:cstheme="minorBidi"/>
                <w:b w:val="0"/>
                <w:bCs w:val="0"/>
                <w:noProof/>
                <w:kern w:val="2"/>
                <w:sz w:val="24"/>
                <w:szCs w:val="24"/>
              </w:rPr>
              <w:tab/>
            </w:r>
            <w:r w:rsidRPr="004B74FF">
              <w:rPr>
                <w:rStyle w:val="a8"/>
                <w:noProof/>
              </w:rPr>
              <w:t>计算结果分析</w:t>
            </w:r>
            <w:r>
              <w:rPr>
                <w:noProof/>
                <w:webHidden/>
              </w:rPr>
              <w:tab/>
            </w:r>
            <w:r>
              <w:rPr>
                <w:noProof/>
                <w:webHidden/>
              </w:rPr>
              <w:fldChar w:fldCharType="begin"/>
            </w:r>
            <w:r>
              <w:rPr>
                <w:noProof/>
                <w:webHidden/>
              </w:rPr>
              <w:instrText xml:space="preserve"> PAGEREF _Toc484096425 \h </w:instrText>
            </w:r>
            <w:r>
              <w:rPr>
                <w:noProof/>
                <w:webHidden/>
              </w:rPr>
            </w:r>
            <w:r>
              <w:rPr>
                <w:noProof/>
                <w:webHidden/>
              </w:rPr>
              <w:fldChar w:fldCharType="separate"/>
            </w:r>
            <w:r>
              <w:rPr>
                <w:noProof/>
                <w:webHidden/>
              </w:rPr>
              <w:t>40</w:t>
            </w:r>
            <w:r>
              <w:rPr>
                <w:noProof/>
                <w:webHidden/>
              </w:rPr>
              <w:fldChar w:fldCharType="end"/>
            </w:r>
          </w:hyperlink>
        </w:p>
        <w:p w14:paraId="2422F264" w14:textId="77777777" w:rsidR="00C926D8" w:rsidRDefault="00C926D8" w:rsidP="00C926D8">
          <w:pPr>
            <w:pStyle w:val="31"/>
            <w:rPr>
              <w:rFonts w:eastAsiaTheme="minorEastAsia" w:hAnsiTheme="minorHAnsi" w:cstheme="minorBidi"/>
              <w:noProof/>
              <w:kern w:val="2"/>
              <w:sz w:val="24"/>
              <w:szCs w:val="24"/>
            </w:rPr>
          </w:pPr>
          <w:hyperlink w:anchor="_Toc484096426" w:history="1">
            <w:r w:rsidRPr="004B74FF">
              <w:rPr>
                <w:rStyle w:val="a8"/>
                <w:rFonts w:ascii="黑体" w:eastAsia="黑体"/>
                <w:noProof/>
              </w:rPr>
              <w:t>6.2.5</w:t>
            </w:r>
            <w:r>
              <w:rPr>
                <w:rFonts w:eastAsiaTheme="minorEastAsia" w:hAnsiTheme="minorHAnsi" w:cstheme="minorBidi"/>
                <w:noProof/>
                <w:kern w:val="2"/>
                <w:sz w:val="24"/>
                <w:szCs w:val="24"/>
              </w:rPr>
              <w:tab/>
            </w:r>
            <w:r w:rsidRPr="004B74FF">
              <w:rPr>
                <w:rStyle w:val="a8"/>
                <w:rFonts w:ascii="黑体" w:eastAsia="黑体"/>
                <w:noProof/>
              </w:rPr>
              <w:t>局域态与与器件不同位置耦合</w:t>
            </w:r>
            <w:r>
              <w:rPr>
                <w:noProof/>
                <w:webHidden/>
              </w:rPr>
              <w:tab/>
            </w:r>
            <w:r>
              <w:rPr>
                <w:noProof/>
                <w:webHidden/>
              </w:rPr>
              <w:fldChar w:fldCharType="begin"/>
            </w:r>
            <w:r>
              <w:rPr>
                <w:noProof/>
                <w:webHidden/>
              </w:rPr>
              <w:instrText xml:space="preserve"> PAGEREF _Toc484096426 \h </w:instrText>
            </w:r>
            <w:r>
              <w:rPr>
                <w:noProof/>
                <w:webHidden/>
              </w:rPr>
            </w:r>
            <w:r>
              <w:rPr>
                <w:noProof/>
                <w:webHidden/>
              </w:rPr>
              <w:fldChar w:fldCharType="separate"/>
            </w:r>
            <w:r>
              <w:rPr>
                <w:noProof/>
                <w:webHidden/>
              </w:rPr>
              <w:t>44</w:t>
            </w:r>
            <w:r>
              <w:rPr>
                <w:noProof/>
                <w:webHidden/>
              </w:rPr>
              <w:fldChar w:fldCharType="end"/>
            </w:r>
          </w:hyperlink>
        </w:p>
        <w:p w14:paraId="6BB9AFD5" w14:textId="77777777" w:rsidR="00C926D8" w:rsidRDefault="00C926D8" w:rsidP="00C926D8">
          <w:pPr>
            <w:pStyle w:val="31"/>
            <w:rPr>
              <w:rFonts w:eastAsiaTheme="minorEastAsia" w:hAnsiTheme="minorHAnsi" w:cstheme="minorBidi"/>
              <w:noProof/>
              <w:kern w:val="2"/>
              <w:sz w:val="24"/>
              <w:szCs w:val="24"/>
            </w:rPr>
          </w:pPr>
          <w:hyperlink w:anchor="_Toc484096427" w:history="1">
            <w:r w:rsidRPr="004B74FF">
              <w:rPr>
                <w:rStyle w:val="a8"/>
                <w:rFonts w:ascii="黑体" w:eastAsia="黑体"/>
                <w:noProof/>
              </w:rPr>
              <w:t>6.2.6</w:t>
            </w:r>
            <w:r>
              <w:rPr>
                <w:rFonts w:eastAsiaTheme="minorEastAsia" w:hAnsiTheme="minorHAnsi" w:cstheme="minorBidi"/>
                <w:noProof/>
                <w:kern w:val="2"/>
                <w:sz w:val="24"/>
                <w:szCs w:val="24"/>
              </w:rPr>
              <w:tab/>
            </w:r>
            <w:r w:rsidRPr="004B74FF">
              <w:rPr>
                <w:rStyle w:val="a8"/>
                <w:rFonts w:ascii="黑体" w:eastAsia="黑体"/>
                <w:noProof/>
              </w:rPr>
              <w:t>局域态 onsite 能量对IV曲线的影响</w:t>
            </w:r>
            <w:r>
              <w:rPr>
                <w:noProof/>
                <w:webHidden/>
              </w:rPr>
              <w:tab/>
            </w:r>
            <w:r>
              <w:rPr>
                <w:noProof/>
                <w:webHidden/>
              </w:rPr>
              <w:fldChar w:fldCharType="begin"/>
            </w:r>
            <w:r>
              <w:rPr>
                <w:noProof/>
                <w:webHidden/>
              </w:rPr>
              <w:instrText xml:space="preserve"> PAGEREF _Toc484096427 \h </w:instrText>
            </w:r>
            <w:r>
              <w:rPr>
                <w:noProof/>
                <w:webHidden/>
              </w:rPr>
            </w:r>
            <w:r>
              <w:rPr>
                <w:noProof/>
                <w:webHidden/>
              </w:rPr>
              <w:fldChar w:fldCharType="separate"/>
            </w:r>
            <w:r>
              <w:rPr>
                <w:noProof/>
                <w:webHidden/>
              </w:rPr>
              <w:t>46</w:t>
            </w:r>
            <w:r>
              <w:rPr>
                <w:noProof/>
                <w:webHidden/>
              </w:rPr>
              <w:fldChar w:fldCharType="end"/>
            </w:r>
          </w:hyperlink>
        </w:p>
        <w:p w14:paraId="4D9B5F7C" w14:textId="77777777" w:rsidR="00C926D8" w:rsidRDefault="00C926D8" w:rsidP="00C926D8">
          <w:pPr>
            <w:pStyle w:val="31"/>
            <w:rPr>
              <w:rFonts w:eastAsiaTheme="minorEastAsia" w:hAnsiTheme="minorHAnsi" w:cstheme="minorBidi"/>
              <w:noProof/>
              <w:kern w:val="2"/>
              <w:sz w:val="24"/>
              <w:szCs w:val="24"/>
            </w:rPr>
          </w:pPr>
          <w:hyperlink w:anchor="_Toc484096428" w:history="1">
            <w:r w:rsidRPr="004B74FF">
              <w:rPr>
                <w:rStyle w:val="a8"/>
                <w:rFonts w:ascii="黑体" w:eastAsia="黑体"/>
                <w:noProof/>
              </w:rPr>
              <w:t>6.2.7</w:t>
            </w:r>
            <w:r>
              <w:rPr>
                <w:rFonts w:eastAsiaTheme="minorEastAsia" w:hAnsiTheme="minorHAnsi" w:cstheme="minorBidi"/>
                <w:noProof/>
                <w:kern w:val="2"/>
                <w:sz w:val="24"/>
                <w:szCs w:val="24"/>
              </w:rPr>
              <w:tab/>
            </w:r>
            <w:r w:rsidRPr="004B74FF">
              <w:rPr>
                <w:rStyle w:val="a8"/>
                <w:rFonts w:ascii="黑体" w:eastAsia="黑体"/>
                <w:noProof/>
              </w:rPr>
              <w:t>局域态与器件耦合强度对IV曲线的影响</w:t>
            </w:r>
            <w:r>
              <w:rPr>
                <w:noProof/>
                <w:webHidden/>
              </w:rPr>
              <w:tab/>
            </w:r>
            <w:r>
              <w:rPr>
                <w:noProof/>
                <w:webHidden/>
              </w:rPr>
              <w:fldChar w:fldCharType="begin"/>
            </w:r>
            <w:r>
              <w:rPr>
                <w:noProof/>
                <w:webHidden/>
              </w:rPr>
              <w:instrText xml:space="preserve"> PAGEREF _Toc484096428 \h </w:instrText>
            </w:r>
            <w:r>
              <w:rPr>
                <w:noProof/>
                <w:webHidden/>
              </w:rPr>
            </w:r>
            <w:r>
              <w:rPr>
                <w:noProof/>
                <w:webHidden/>
              </w:rPr>
              <w:fldChar w:fldCharType="separate"/>
            </w:r>
            <w:r>
              <w:rPr>
                <w:noProof/>
                <w:webHidden/>
              </w:rPr>
              <w:t>47</w:t>
            </w:r>
            <w:r>
              <w:rPr>
                <w:noProof/>
                <w:webHidden/>
              </w:rPr>
              <w:fldChar w:fldCharType="end"/>
            </w:r>
          </w:hyperlink>
        </w:p>
        <w:p w14:paraId="5CAB0178" w14:textId="77777777" w:rsidR="00C926D8" w:rsidRDefault="00C926D8" w:rsidP="00C926D8">
          <w:pPr>
            <w:pStyle w:val="31"/>
            <w:rPr>
              <w:rFonts w:eastAsiaTheme="minorEastAsia" w:hAnsiTheme="minorHAnsi" w:cstheme="minorBidi"/>
              <w:noProof/>
              <w:kern w:val="2"/>
              <w:sz w:val="24"/>
              <w:szCs w:val="24"/>
            </w:rPr>
          </w:pPr>
          <w:hyperlink w:anchor="_Toc484096429" w:history="1">
            <w:r w:rsidRPr="004B74FF">
              <w:rPr>
                <w:rStyle w:val="a8"/>
                <w:rFonts w:ascii="黑体" w:eastAsia="黑体"/>
                <w:noProof/>
              </w:rPr>
              <w:t>6.2.8</w:t>
            </w:r>
            <w:r>
              <w:rPr>
                <w:rFonts w:eastAsiaTheme="minorEastAsia" w:hAnsiTheme="minorHAnsi" w:cstheme="minorBidi"/>
                <w:noProof/>
                <w:kern w:val="2"/>
                <w:sz w:val="24"/>
                <w:szCs w:val="24"/>
              </w:rPr>
              <w:tab/>
            </w:r>
            <w:r w:rsidRPr="004B74FF">
              <w:rPr>
                <w:rStyle w:val="a8"/>
                <w:rFonts w:ascii="黑体" w:eastAsia="黑体"/>
                <w:noProof/>
              </w:rPr>
              <w:t>左右电极不同耦合强度对 IV 曲线的影响</w:t>
            </w:r>
            <w:r>
              <w:rPr>
                <w:noProof/>
                <w:webHidden/>
              </w:rPr>
              <w:tab/>
            </w:r>
            <w:r>
              <w:rPr>
                <w:noProof/>
                <w:webHidden/>
              </w:rPr>
              <w:fldChar w:fldCharType="begin"/>
            </w:r>
            <w:r>
              <w:rPr>
                <w:noProof/>
                <w:webHidden/>
              </w:rPr>
              <w:instrText xml:space="preserve"> PAGEREF _Toc484096429 \h </w:instrText>
            </w:r>
            <w:r>
              <w:rPr>
                <w:noProof/>
                <w:webHidden/>
              </w:rPr>
            </w:r>
            <w:r>
              <w:rPr>
                <w:noProof/>
                <w:webHidden/>
              </w:rPr>
              <w:fldChar w:fldCharType="separate"/>
            </w:r>
            <w:r>
              <w:rPr>
                <w:noProof/>
                <w:webHidden/>
              </w:rPr>
              <w:t>47</w:t>
            </w:r>
            <w:r>
              <w:rPr>
                <w:noProof/>
                <w:webHidden/>
              </w:rPr>
              <w:fldChar w:fldCharType="end"/>
            </w:r>
          </w:hyperlink>
        </w:p>
        <w:p w14:paraId="2764483D"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0" w:history="1">
            <w:r w:rsidRPr="004B74FF">
              <w:rPr>
                <w:rStyle w:val="a8"/>
                <w:noProof/>
              </w:rPr>
              <w:t>第五章  器件两边所接电极不同对IV 的</w:t>
            </w:r>
            <w:r w:rsidRPr="004B74FF">
              <w:rPr>
                <w:rStyle w:val="a8"/>
                <w:noProof/>
              </w:rPr>
              <w:t>影</w:t>
            </w:r>
            <w:r w:rsidRPr="004B74FF">
              <w:rPr>
                <w:rStyle w:val="a8"/>
                <w:noProof/>
              </w:rPr>
              <w:t>响</w:t>
            </w:r>
            <w:r>
              <w:rPr>
                <w:noProof/>
                <w:webHidden/>
              </w:rPr>
              <w:tab/>
            </w:r>
            <w:r>
              <w:rPr>
                <w:noProof/>
                <w:webHidden/>
              </w:rPr>
              <w:fldChar w:fldCharType="begin"/>
            </w:r>
            <w:r>
              <w:rPr>
                <w:noProof/>
                <w:webHidden/>
              </w:rPr>
              <w:instrText xml:space="preserve"> PAGEREF _Toc484096430 \h </w:instrText>
            </w:r>
            <w:r>
              <w:rPr>
                <w:noProof/>
                <w:webHidden/>
              </w:rPr>
            </w:r>
            <w:r>
              <w:rPr>
                <w:noProof/>
                <w:webHidden/>
              </w:rPr>
              <w:fldChar w:fldCharType="separate"/>
            </w:r>
            <w:r>
              <w:rPr>
                <w:noProof/>
                <w:webHidden/>
              </w:rPr>
              <w:t>47</w:t>
            </w:r>
            <w:r>
              <w:rPr>
                <w:noProof/>
                <w:webHidden/>
              </w:rPr>
              <w:fldChar w:fldCharType="end"/>
            </w:r>
          </w:hyperlink>
        </w:p>
        <w:p w14:paraId="4D34185D"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1" w:history="1">
            <w:r w:rsidRPr="004B74FF">
              <w:rPr>
                <w:rStyle w:val="a8"/>
                <w:noProof/>
              </w:rPr>
              <w:t>第六章  结论与展望</w:t>
            </w:r>
            <w:r>
              <w:rPr>
                <w:noProof/>
                <w:webHidden/>
              </w:rPr>
              <w:tab/>
            </w:r>
            <w:r>
              <w:rPr>
                <w:noProof/>
                <w:webHidden/>
              </w:rPr>
              <w:fldChar w:fldCharType="begin"/>
            </w:r>
            <w:r>
              <w:rPr>
                <w:noProof/>
                <w:webHidden/>
              </w:rPr>
              <w:instrText xml:space="preserve"> PAGEREF _Toc484096431 \h </w:instrText>
            </w:r>
            <w:r>
              <w:rPr>
                <w:noProof/>
                <w:webHidden/>
              </w:rPr>
            </w:r>
            <w:r>
              <w:rPr>
                <w:noProof/>
                <w:webHidden/>
              </w:rPr>
              <w:fldChar w:fldCharType="separate"/>
            </w:r>
            <w:r>
              <w:rPr>
                <w:noProof/>
                <w:webHidden/>
              </w:rPr>
              <w:t>48</w:t>
            </w:r>
            <w:r>
              <w:rPr>
                <w:noProof/>
                <w:webHidden/>
              </w:rPr>
              <w:fldChar w:fldCharType="end"/>
            </w:r>
          </w:hyperlink>
        </w:p>
        <w:p w14:paraId="62977735" w14:textId="77777777" w:rsidR="00C926D8" w:rsidRDefault="00C926D8"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2" w:history="1">
            <w:r w:rsidRPr="004B74FF">
              <w:rPr>
                <w:rStyle w:val="a8"/>
                <w:noProof/>
              </w:rPr>
              <w:t>6.1结论</w:t>
            </w:r>
            <w:r>
              <w:rPr>
                <w:noProof/>
                <w:webHidden/>
              </w:rPr>
              <w:tab/>
            </w:r>
            <w:r>
              <w:rPr>
                <w:noProof/>
                <w:webHidden/>
              </w:rPr>
              <w:fldChar w:fldCharType="begin"/>
            </w:r>
            <w:r>
              <w:rPr>
                <w:noProof/>
                <w:webHidden/>
              </w:rPr>
              <w:instrText xml:space="preserve"> PAGEREF _Toc484096432 \h </w:instrText>
            </w:r>
            <w:r>
              <w:rPr>
                <w:noProof/>
                <w:webHidden/>
              </w:rPr>
            </w:r>
            <w:r>
              <w:rPr>
                <w:noProof/>
                <w:webHidden/>
              </w:rPr>
              <w:fldChar w:fldCharType="separate"/>
            </w:r>
            <w:r>
              <w:rPr>
                <w:noProof/>
                <w:webHidden/>
              </w:rPr>
              <w:t>48</w:t>
            </w:r>
            <w:r>
              <w:rPr>
                <w:noProof/>
                <w:webHidden/>
              </w:rPr>
              <w:fldChar w:fldCharType="end"/>
            </w:r>
          </w:hyperlink>
        </w:p>
        <w:p w14:paraId="67C51AC5" w14:textId="77777777" w:rsidR="00C926D8" w:rsidRDefault="00C926D8"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3" w:history="1">
            <w:r w:rsidRPr="004B74FF">
              <w:rPr>
                <w:rStyle w:val="a8"/>
                <w:noProof/>
              </w:rPr>
              <w:t>6.2展望</w:t>
            </w:r>
            <w:r>
              <w:rPr>
                <w:noProof/>
                <w:webHidden/>
              </w:rPr>
              <w:tab/>
            </w:r>
            <w:r>
              <w:rPr>
                <w:noProof/>
                <w:webHidden/>
              </w:rPr>
              <w:fldChar w:fldCharType="begin"/>
            </w:r>
            <w:r>
              <w:rPr>
                <w:noProof/>
                <w:webHidden/>
              </w:rPr>
              <w:instrText xml:space="preserve"> PAGEREF _Toc484096433 \h </w:instrText>
            </w:r>
            <w:r>
              <w:rPr>
                <w:noProof/>
                <w:webHidden/>
              </w:rPr>
            </w:r>
            <w:r>
              <w:rPr>
                <w:noProof/>
                <w:webHidden/>
              </w:rPr>
              <w:fldChar w:fldCharType="separate"/>
            </w:r>
            <w:r>
              <w:rPr>
                <w:noProof/>
                <w:webHidden/>
              </w:rPr>
              <w:t>48</w:t>
            </w:r>
            <w:r>
              <w:rPr>
                <w:noProof/>
                <w:webHidden/>
              </w:rPr>
              <w:fldChar w:fldCharType="end"/>
            </w:r>
          </w:hyperlink>
        </w:p>
        <w:p w14:paraId="0FA0F4B3"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4" w:history="1">
            <w:r w:rsidRPr="004B74FF">
              <w:rPr>
                <w:rStyle w:val="a8"/>
                <w:noProof/>
              </w:rPr>
              <w:t>作者在攻读硕士学位期间所作的项目</w:t>
            </w:r>
            <w:r>
              <w:rPr>
                <w:noProof/>
                <w:webHidden/>
              </w:rPr>
              <w:tab/>
            </w:r>
            <w:r>
              <w:rPr>
                <w:noProof/>
                <w:webHidden/>
              </w:rPr>
              <w:fldChar w:fldCharType="begin"/>
            </w:r>
            <w:r>
              <w:rPr>
                <w:noProof/>
                <w:webHidden/>
              </w:rPr>
              <w:instrText xml:space="preserve"> PAGEREF _Toc484096434 \h </w:instrText>
            </w:r>
            <w:r>
              <w:rPr>
                <w:noProof/>
                <w:webHidden/>
              </w:rPr>
            </w:r>
            <w:r>
              <w:rPr>
                <w:noProof/>
                <w:webHidden/>
              </w:rPr>
              <w:fldChar w:fldCharType="separate"/>
            </w:r>
            <w:r>
              <w:rPr>
                <w:noProof/>
                <w:webHidden/>
              </w:rPr>
              <w:t>59</w:t>
            </w:r>
            <w:r>
              <w:rPr>
                <w:noProof/>
                <w:webHidden/>
              </w:rPr>
              <w:fldChar w:fldCharType="end"/>
            </w:r>
          </w:hyperlink>
        </w:p>
        <w:p w14:paraId="2CD8378B" w14:textId="77777777" w:rsidR="00C926D8" w:rsidRDefault="00C926D8" w:rsidP="00C926D8">
          <w:pPr>
            <w:pStyle w:val="11"/>
            <w:spacing w:line="360" w:lineRule="auto"/>
            <w:rPr>
              <w:rFonts w:eastAsiaTheme="minorEastAsia" w:hAnsiTheme="minorHAnsi" w:cstheme="minorBidi"/>
              <w:b w:val="0"/>
              <w:bCs w:val="0"/>
              <w:noProof/>
              <w:kern w:val="2"/>
            </w:rPr>
          </w:pPr>
          <w:hyperlink w:anchor="_Toc484096435" w:history="1">
            <w:r w:rsidRPr="004B74FF">
              <w:rPr>
                <w:rStyle w:val="a8"/>
                <w:noProof/>
              </w:rPr>
              <w:t>致    谢</w:t>
            </w:r>
            <w:r>
              <w:rPr>
                <w:noProof/>
                <w:webHidden/>
              </w:rPr>
              <w:tab/>
            </w:r>
            <w:r>
              <w:rPr>
                <w:noProof/>
                <w:webHidden/>
              </w:rPr>
              <w:fldChar w:fldCharType="begin"/>
            </w:r>
            <w:r>
              <w:rPr>
                <w:noProof/>
                <w:webHidden/>
              </w:rPr>
              <w:instrText xml:space="preserve"> PAGEREF _Toc484096435 \h </w:instrText>
            </w:r>
            <w:r>
              <w:rPr>
                <w:noProof/>
                <w:webHidden/>
              </w:rPr>
            </w:r>
            <w:r>
              <w:rPr>
                <w:noProof/>
                <w:webHidden/>
              </w:rPr>
              <w:fldChar w:fldCharType="separate"/>
            </w:r>
            <w:r>
              <w:rPr>
                <w:noProof/>
                <w:webHidden/>
              </w:rPr>
              <w:t>60</w:t>
            </w:r>
            <w:r>
              <w:rPr>
                <w:noProof/>
                <w:webHidden/>
              </w:rPr>
              <w:fldChar w:fldCharType="end"/>
            </w:r>
          </w:hyperlink>
        </w:p>
        <w:p w14:paraId="07A26040" w14:textId="528E5D9C" w:rsidR="00E712A4" w:rsidRDefault="00E712A4" w:rsidP="00C926D8">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8"/>
          <w:footerReference w:type="even" r:id="rId9"/>
          <w:footerReference w:type="default" r:id="rId10"/>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C926D8">
      <w:pPr>
        <w:pStyle w:val="10"/>
      </w:pPr>
      <w:bookmarkStart w:id="34" w:name="_Toc482004714"/>
      <w:bookmarkStart w:id="35" w:name="_Toc482004752"/>
      <w:bookmarkStart w:id="36" w:name="_Toc482004790"/>
      <w:bookmarkStart w:id="37" w:name="_Toc484096384"/>
      <w:r w:rsidRPr="0050583E">
        <w:rPr>
          <w:rFonts w:hint="eastAsia"/>
        </w:rPr>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4096385"/>
      <w:r>
        <w:rPr>
          <w:rFonts w:hint="eastAsia"/>
          <w:sz w:val="32"/>
          <w:szCs w:val="32"/>
        </w:rPr>
        <w:t>研究背景</w:t>
      </w:r>
      <w:bookmarkEnd w:id="38"/>
      <w:bookmarkEnd w:id="39"/>
      <w:bookmarkEnd w:id="40"/>
      <w:bookmarkEnd w:id="41"/>
      <w:bookmarkEnd w:id="42"/>
    </w:p>
    <w:p w14:paraId="7260CADB" w14:textId="02617746" w:rsidR="00B33F31" w:rsidRPr="00B33F31" w:rsidRDefault="00B33F31" w:rsidP="007F0F3D">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7F0F3D">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54F71837" w:rsidR="00B33F31" w:rsidRPr="00B33F31" w:rsidRDefault="000A2E0E" w:rsidP="007F0F3D">
      <w:pPr>
        <w:spacing w:line="360" w:lineRule="auto"/>
        <w:ind w:firstLineChars="200" w:firstLine="480"/>
      </w:pPr>
      <w:r>
        <w:rPr>
          <w:rFonts w:hint="eastAsia"/>
        </w:rPr>
        <w:t>分子器件的一个最简单的功能应用就是分子二极管，即在单个分子形成的电路上可以观测到电流在正反向偏压的情况下有不同的增长趋势。大约</w:t>
      </w:r>
      <w:r>
        <w:rPr>
          <w:rFonts w:hint="eastAsia"/>
        </w:rPr>
        <w:t>1993</w:t>
      </w:r>
      <w:r>
        <w:rPr>
          <w:rFonts w:hint="eastAsia"/>
        </w:rPr>
        <w:t>年的时候实验室里制备出第一个分子二极管，是由一个结构左右非对称的类似于</w:t>
      </w:r>
      <w:r>
        <w:rPr>
          <w:rFonts w:hint="eastAsia"/>
        </w:rPr>
        <w:t>PN</w:t>
      </w:r>
      <w:r>
        <w:rPr>
          <w:rFonts w:hint="eastAsia"/>
        </w:rPr>
        <w:t>结的分子主宰着器件的</w:t>
      </w:r>
      <w:r>
        <w:rPr>
          <w:rFonts w:hint="eastAsia"/>
        </w:rPr>
        <w:t>I-V</w:t>
      </w:r>
      <w:r>
        <w:rPr>
          <w:rFonts w:hint="eastAsia"/>
        </w:rPr>
        <w:t>曲线。</w:t>
      </w:r>
      <w:r w:rsidR="006A1EA4">
        <w:rPr>
          <w:rFonts w:hint="eastAsia"/>
        </w:rPr>
        <w:t>除去由于分子本征的非对称性以外，渐渐的研究者在本征结构对称的分子结中也会出现非对称的</w:t>
      </w:r>
      <w:r w:rsidR="006A1EA4">
        <w:rPr>
          <w:rFonts w:hint="eastAsia"/>
        </w:rPr>
        <w:t>I-V</w:t>
      </w:r>
      <w:r w:rsidR="006A1EA4">
        <w:rPr>
          <w:rFonts w:hint="eastAsia"/>
        </w:rPr>
        <w:t>曲线，当然这必定是由于分子外部的结构非对称性导致，比如人们估计分子和左右电极的耦合强度不同会带来</w:t>
      </w:r>
      <w:r w:rsidR="006A1EA4">
        <w:rPr>
          <w:rFonts w:hint="eastAsia"/>
        </w:rPr>
        <w:t>I-V</w:t>
      </w:r>
      <w:r w:rsidR="006A1EA4">
        <w:rPr>
          <w:rFonts w:hint="eastAsia"/>
        </w:rPr>
        <w:t>的非对称性，但是在</w:t>
      </w:r>
      <w:r w:rsidR="00B05149">
        <w:rPr>
          <w:rFonts w:hint="eastAsia"/>
        </w:rPr>
        <w:t>两边电极都是块体金表面的断裂结实验中，大量的统计数据中并没有观测到很强的</w:t>
      </w:r>
      <w:r w:rsidR="00B05149">
        <w:rPr>
          <w:rFonts w:hint="eastAsia"/>
        </w:rPr>
        <w:t>I-V</w:t>
      </w:r>
      <w:r w:rsidR="00B05149">
        <w:rPr>
          <w:rFonts w:hint="eastAsia"/>
        </w:rPr>
        <w:t>非对称性；而在另外一种常见的分子结实验结构</w:t>
      </w:r>
      <w:r w:rsidR="00B05149">
        <w:rPr>
          <w:rFonts w:hint="eastAsia"/>
        </w:rPr>
        <w:t>STM</w:t>
      </w:r>
      <w:r w:rsidR="00B05149">
        <w:rPr>
          <w:rFonts w:hint="eastAsia"/>
        </w:rPr>
        <w:t>分子结的实验中，经常出现非对称的</w:t>
      </w:r>
      <w:r w:rsidR="00B05149">
        <w:rPr>
          <w:rFonts w:hint="eastAsia"/>
        </w:rPr>
        <w:t>I-V</w:t>
      </w:r>
      <w:r w:rsidR="00B05149">
        <w:rPr>
          <w:rFonts w:hint="eastAsia"/>
        </w:rPr>
        <w:t>，这使得我们考虑或许</w:t>
      </w:r>
      <w:r w:rsidR="00B05149">
        <w:rPr>
          <w:rFonts w:hint="eastAsia"/>
        </w:rPr>
        <w:t>STM</w:t>
      </w:r>
      <w:r w:rsidR="00B05149">
        <w:rPr>
          <w:rFonts w:hint="eastAsia"/>
        </w:rPr>
        <w:t>针尖表面的局域结构是重要原因。</w:t>
      </w:r>
    </w:p>
    <w:p w14:paraId="20ACC637" w14:textId="77777777" w:rsidR="00FF78D7" w:rsidRDefault="00B33F31" w:rsidP="00113602">
      <w:pPr>
        <w:spacing w:line="360" w:lineRule="auto"/>
        <w:ind w:firstLine="420"/>
        <w:jc w:val="center"/>
      </w:pPr>
      <w:r w:rsidRPr="00B33F31">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r w:rsidR="00B05149">
        <w:rPr>
          <w:rFonts w:hint="eastAsia"/>
        </w:rPr>
        <w:t>通常一个分子电导的测量要反复的将</w:t>
      </w:r>
      <w:r w:rsidR="00B05149">
        <w:rPr>
          <w:rFonts w:hint="eastAsia"/>
        </w:rPr>
        <w:t>STM</w:t>
      </w:r>
      <w:r w:rsidR="00B05149">
        <w:rPr>
          <w:rFonts w:hint="eastAsia"/>
        </w:rPr>
        <w:t>拉出再靠近，得到大量的统计数据之后再按照统计图的电导峰位判断分子的本征电导大小。</w:t>
      </w:r>
      <w:r w:rsidR="00344850">
        <w:rPr>
          <w:rFonts w:hint="eastAsia"/>
        </w:rPr>
        <w:t>这种测量分子</w:t>
      </w:r>
      <w:r w:rsidR="00344850">
        <w:rPr>
          <w:rFonts w:hint="eastAsia"/>
        </w:rPr>
        <w:t>I-V</w:t>
      </w:r>
      <w:r w:rsidR="00344850">
        <w:rPr>
          <w:rFonts w:hint="eastAsia"/>
        </w:rPr>
        <w:t>的实验方法比起断裂结法来说可控性更强，所以被广泛应用。在这种方法中，由于分子一端和</w:t>
      </w:r>
      <w:r w:rsidR="00344850">
        <w:rPr>
          <w:rFonts w:hint="eastAsia"/>
        </w:rPr>
        <w:t>STM</w:t>
      </w:r>
      <w:r w:rsidR="00344850">
        <w:rPr>
          <w:rFonts w:hint="eastAsia"/>
        </w:rPr>
        <w:t>针尖接触，一端和金表面块体接触，两边的耦合强度会有所差别，但正如我们前一段所述，两边电极的耦合强度的差别并不会对</w:t>
      </w:r>
      <w:r w:rsidR="00344850">
        <w:rPr>
          <w:rFonts w:hint="eastAsia"/>
        </w:rPr>
        <w:t>I-V</w:t>
      </w:r>
      <w:r w:rsidR="00344850">
        <w:rPr>
          <w:rFonts w:hint="eastAsia"/>
        </w:rPr>
        <w:t>的非对称性带来太大的影响，但是这个实验方法中的另一个因素却不容忽略</w:t>
      </w:r>
      <w:r w:rsidR="00344850">
        <w:rPr>
          <w:rFonts w:hint="eastAsia"/>
        </w:rPr>
        <w:t>: STM</w:t>
      </w:r>
      <w:r w:rsidR="00344850">
        <w:rPr>
          <w:rFonts w:hint="eastAsia"/>
        </w:rPr>
        <w:t>针尖表面必然有局域态的存在，它是否会对</w:t>
      </w:r>
      <w:r w:rsidR="00344850">
        <w:rPr>
          <w:rFonts w:hint="eastAsia"/>
        </w:rPr>
        <w:t>I-V</w:t>
      </w:r>
      <w:r w:rsidR="00344850">
        <w:rPr>
          <w:rFonts w:hint="eastAsia"/>
        </w:rPr>
        <w:t>的非对称性起到关键性的作用呢？</w:t>
      </w:r>
    </w:p>
    <w:p w14:paraId="42619C63" w14:textId="1F3CF14B" w:rsidR="00FF78D7" w:rsidRDefault="00FF78D7" w:rsidP="007F0F3D">
      <w:pPr>
        <w:spacing w:line="360" w:lineRule="auto"/>
        <w:jc w:val="center"/>
        <w:rPr>
          <w:rFonts w:hint="eastAsia"/>
        </w:rPr>
      </w:pPr>
      <w:r>
        <w:rPr>
          <w:noProof/>
        </w:rPr>
        <w:drawing>
          <wp:inline distT="0" distB="0" distL="0" distR="0" wp14:anchorId="220C8AA2" wp14:editId="0EA5A8F7">
            <wp:extent cx="2692677" cy="1725908"/>
            <wp:effectExtent l="0" t="0" r="0" b="1905"/>
            <wp:docPr id="32" name="图片 32" descr="../../Desktop/WechatIMG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WechatIMG215.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0248" cy="1782038"/>
                    </a:xfrm>
                    <a:prstGeom prst="rect">
                      <a:avLst/>
                    </a:prstGeom>
                    <a:noFill/>
                    <a:ln>
                      <a:noFill/>
                    </a:ln>
                  </pic:spPr>
                </pic:pic>
              </a:graphicData>
            </a:graphic>
          </wp:inline>
        </w:drawing>
      </w:r>
      <w:r>
        <w:t xml:space="preserve">   </w:t>
      </w:r>
      <w:r>
        <w:rPr>
          <w:noProof/>
        </w:rPr>
        <w:drawing>
          <wp:inline distT="0" distB="0" distL="0" distR="0" wp14:anchorId="69AC052F" wp14:editId="6EF52B72">
            <wp:extent cx="2213610" cy="1674875"/>
            <wp:effectExtent l="0" t="0" r="0" b="1905"/>
            <wp:docPr id="30" name="图片 30" descr="../../Desktop/屏幕快照%202017-06-01%20下午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屏幕快照%202017-06-01%20下午3.32.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9033" cy="1716810"/>
                    </a:xfrm>
                    <a:prstGeom prst="rect">
                      <a:avLst/>
                    </a:prstGeom>
                    <a:noFill/>
                    <a:ln>
                      <a:noFill/>
                    </a:ln>
                  </pic:spPr>
                </pic:pic>
              </a:graphicData>
            </a:graphic>
          </wp:inline>
        </w:drawing>
      </w:r>
    </w:p>
    <w:p w14:paraId="545AD2B7" w14:textId="7963AFA2" w:rsidR="00FF78D7" w:rsidRPr="00FF78D7" w:rsidRDefault="00FE48FC" w:rsidP="007F0F3D">
      <w:pPr>
        <w:autoSpaceDE w:val="0"/>
        <w:autoSpaceDN w:val="0"/>
        <w:adjustRightInd w:val="0"/>
        <w:spacing w:after="240" w:line="360" w:lineRule="auto"/>
        <w:jc w:val="center"/>
        <w:rPr>
          <w:rFonts w:ascii="Times" w:hAnsi="Times" w:cs="Times" w:hint="eastAsia"/>
          <w:color w:val="000000"/>
        </w:rPr>
      </w:pPr>
      <w:r>
        <w:rPr>
          <w:rFonts w:ascii="Times" w:hAnsi="Times" w:cs="Times" w:hint="eastAsia"/>
          <w:color w:val="000000"/>
          <w:sz w:val="18"/>
          <w:szCs w:val="18"/>
        </w:rPr>
        <w:t>图</w:t>
      </w:r>
      <w:r>
        <w:rPr>
          <w:rFonts w:ascii="Times" w:hAnsi="Times" w:cs="Times" w:hint="eastAsia"/>
          <w:color w:val="000000"/>
          <w:sz w:val="18"/>
          <w:szCs w:val="18"/>
        </w:rPr>
        <w:t xml:space="preserve">1.1 </w:t>
      </w:r>
      <w:r w:rsidR="00304875">
        <w:rPr>
          <w:rFonts w:ascii="Times" w:hAnsi="Times" w:cs="Times" w:hint="eastAsia"/>
          <w:color w:val="000000"/>
          <w:sz w:val="18"/>
          <w:szCs w:val="18"/>
        </w:rPr>
        <w:t>研究分子器件</w:t>
      </w:r>
      <w:r w:rsidR="00304875">
        <w:rPr>
          <w:rFonts w:ascii="Times" w:hAnsi="Times" w:cs="Times" w:hint="eastAsia"/>
          <w:color w:val="000000"/>
          <w:sz w:val="18"/>
          <w:szCs w:val="18"/>
        </w:rPr>
        <w:t xml:space="preserve"> IV </w:t>
      </w:r>
      <w:r w:rsidR="00304875">
        <w:rPr>
          <w:rFonts w:ascii="Times" w:hAnsi="Times" w:cs="Times" w:hint="eastAsia"/>
          <w:color w:val="000000"/>
          <w:sz w:val="18"/>
          <w:szCs w:val="18"/>
        </w:rPr>
        <w:t>特新的实验方法（</w:t>
      </w:r>
      <w:r w:rsidR="00FF78D7">
        <w:rPr>
          <w:rFonts w:ascii="Times" w:hAnsi="Times" w:cs="Times"/>
          <w:color w:val="000000"/>
          <w:sz w:val="18"/>
          <w:szCs w:val="18"/>
        </w:rPr>
        <w:t>M. L. Perrin, C. J. O. Verzijl, C. A. Martin, A. J. Shaikh, R. Eelkema, H. van EschJan, J. M. van Ruitenbeek, J. M. Thijssen, H. S. J. van der Zant and D. Dulic, Nat. Nanotechnol., 2013, 8, 282–287</w:t>
      </w:r>
      <w:r w:rsidR="00304875">
        <w:rPr>
          <w:rFonts w:ascii="Times" w:hAnsi="Times" w:cs="Times"/>
          <w:color w:val="000000"/>
          <w:sz w:val="18"/>
          <w:szCs w:val="18"/>
        </w:rPr>
        <w:t>）</w:t>
      </w:r>
    </w:p>
    <w:p w14:paraId="4E4CE9CB" w14:textId="291090AD" w:rsidR="00116207" w:rsidRPr="00344850" w:rsidRDefault="00344850" w:rsidP="007F0F3D">
      <w:pPr>
        <w:spacing w:line="360" w:lineRule="auto"/>
        <w:ind w:firstLineChars="200" w:firstLine="480"/>
      </w:pPr>
      <w:r>
        <w:rPr>
          <w:rFonts w:hint="eastAsia"/>
        </w:rPr>
        <w:t>从</w:t>
      </w:r>
      <w:r>
        <w:rPr>
          <w:rFonts w:hint="eastAsia"/>
        </w:rPr>
        <w:t>STM</w:t>
      </w:r>
      <w:r>
        <w:rPr>
          <w:rFonts w:hint="eastAsia"/>
        </w:rPr>
        <w:t>的工作原理来看，通过</w:t>
      </w:r>
      <w:r>
        <w:rPr>
          <w:rFonts w:hint="eastAsia"/>
        </w:rPr>
        <w:t>STM</w:t>
      </w:r>
      <w:r>
        <w:rPr>
          <w:rFonts w:hint="eastAsia"/>
        </w:rPr>
        <w:t>的电流大致的和</w:t>
      </w:r>
      <w:r>
        <w:rPr>
          <w:rFonts w:hint="eastAsia"/>
        </w:rPr>
        <w:t>STM</w:t>
      </w:r>
      <w:r>
        <w:rPr>
          <w:rFonts w:hint="eastAsia"/>
        </w:rPr>
        <w:t>针尖接触的表面实空间态密度成正比，但是</w:t>
      </w:r>
      <w:r w:rsidR="00116207">
        <w:rPr>
          <w:rFonts w:hint="eastAsia"/>
        </w:rPr>
        <w:t>由于在观察结构表面形貌的</w:t>
      </w:r>
      <w:r w:rsidR="00116207">
        <w:rPr>
          <w:rFonts w:hint="eastAsia"/>
        </w:rPr>
        <w:t>STM</w:t>
      </w:r>
      <w:r w:rsidR="00116207">
        <w:rPr>
          <w:rFonts w:hint="eastAsia"/>
        </w:rPr>
        <w:t>实验中，</w:t>
      </w:r>
      <w:r w:rsidR="00116207">
        <w:rPr>
          <w:rFonts w:hint="eastAsia"/>
        </w:rPr>
        <w:t>STM</w:t>
      </w:r>
      <w:r w:rsidR="00116207">
        <w:rPr>
          <w:rFonts w:hint="eastAsia"/>
        </w:rPr>
        <w:t>上所加的电压都比较小，结构表面基本上没有偏离</w:t>
      </w:r>
      <w:r>
        <w:rPr>
          <w:rFonts w:hint="eastAsia"/>
        </w:rPr>
        <w:t>平衡态</w:t>
      </w:r>
      <w:r w:rsidR="00116207">
        <w:rPr>
          <w:rFonts w:hint="eastAsia"/>
        </w:rPr>
        <w:t>。在这样的前提下，表面结构实空间的态密度没有变化，体系也不会出现非对称的</w:t>
      </w:r>
      <w:r w:rsidR="00116207">
        <w:rPr>
          <w:rFonts w:hint="eastAsia"/>
        </w:rPr>
        <w:t>I-V</w:t>
      </w:r>
      <w:r w:rsidR="00116207">
        <w:rPr>
          <w:rFonts w:hint="eastAsia"/>
        </w:rPr>
        <w:t>。然而在以测量分子结输运性质为目的的</w:t>
      </w:r>
      <w:r w:rsidR="00116207">
        <w:rPr>
          <w:rFonts w:hint="eastAsia"/>
        </w:rPr>
        <w:t>STM</w:t>
      </w:r>
      <w:r w:rsidR="00116207">
        <w:rPr>
          <w:rFonts w:hint="eastAsia"/>
        </w:rPr>
        <w:t>实验中，所加的电压比较大，一般都可以达到</w:t>
      </w:r>
      <w:r w:rsidR="00116207">
        <w:rPr>
          <w:rFonts w:hint="eastAsia"/>
        </w:rPr>
        <w:t>2-3V</w:t>
      </w:r>
      <w:r w:rsidR="00116207">
        <w:rPr>
          <w:rFonts w:hint="eastAsia"/>
        </w:rPr>
        <w:t>，这个时候分子的电子结构已经偏离了平衡态，需要运用可以处理非平衡态的方法才可以准确的描绘它的属性，而也正是因为非平衡态下电子重新分布，才使得分子在正负偏压下的电子结构出现较大偏离，而相应的电流也受之影响。正是由于这样的分析，我们把</w:t>
      </w:r>
      <w:r w:rsidR="00906F71">
        <w:rPr>
          <w:rFonts w:hint="eastAsia"/>
        </w:rPr>
        <w:t>非对称性的原因聚焦在局域态的影响上，而也必须采用可以处理非平衡态的方法，比如我们文中所采用的非平衡格林函数的方法，才可以把这一机制模拟出来。</w:t>
      </w:r>
    </w:p>
    <w:p w14:paraId="2668CB07" w14:textId="77777777" w:rsidR="00B05149" w:rsidRPr="0047203F" w:rsidRDefault="00B05149" w:rsidP="007F0F3D">
      <w:pPr>
        <w:spacing w:line="360" w:lineRule="auto"/>
        <w:ind w:firstLineChars="200" w:firstLine="480"/>
      </w:pPr>
    </w:p>
    <w:p w14:paraId="4B8E56AD" w14:textId="7399580D" w:rsidR="006B5837" w:rsidRPr="00311BC1" w:rsidRDefault="006B5837" w:rsidP="007F0F3D">
      <w:pPr>
        <w:pStyle w:val="2"/>
        <w:keepLines/>
        <w:numPr>
          <w:ilvl w:val="1"/>
          <w:numId w:val="1"/>
        </w:numPr>
        <w:spacing w:before="260" w:after="260" w:line="360"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4096386"/>
      <w:r w:rsidRPr="00311BC1">
        <w:rPr>
          <w:rFonts w:hint="eastAsia"/>
          <w:sz w:val="32"/>
          <w:szCs w:val="32"/>
        </w:rPr>
        <w:t>课题研究的目的和意义</w:t>
      </w:r>
      <w:bookmarkEnd w:id="43"/>
      <w:bookmarkEnd w:id="44"/>
      <w:bookmarkEnd w:id="45"/>
      <w:bookmarkEnd w:id="46"/>
      <w:bookmarkEnd w:id="47"/>
      <w:bookmarkEnd w:id="48"/>
      <w:bookmarkEnd w:id="49"/>
    </w:p>
    <w:p w14:paraId="0E9497FE" w14:textId="7334EA94" w:rsidR="00A950E9" w:rsidRPr="003E6E9A"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w:t>
      </w: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Pr>
          <w:rFonts w:ascii="Times New Roman" w:eastAsia="宋体"/>
          <w:color w:val="auto"/>
          <w:sz w:val="24"/>
          <w:szCs w:val="24"/>
        </w:rPr>
        <w:t>[3]</w:t>
      </w:r>
      <w:r w:rsidRPr="007A2C16">
        <w:rPr>
          <w:rFonts w:ascii="Times New Roman" w:eastAsia="宋体" w:hint="eastAsia"/>
          <w:color w:val="auto"/>
          <w:sz w:val="24"/>
          <w:szCs w:val="24"/>
        </w:rPr>
        <w:t>，</w:t>
      </w:r>
      <w:r>
        <w:rPr>
          <w:rFonts w:ascii="Times New Roman" w:eastAsia="宋体"/>
          <w:color w:val="auto"/>
          <w:sz w:val="24"/>
          <w:szCs w:val="24"/>
        </w:rPr>
        <w:t>Coulo</w:t>
      </w:r>
      <w:r>
        <w:rPr>
          <w:rFonts w:ascii="Times New Roman" w:eastAsia="宋体" w:hint="eastAsia"/>
          <w:color w:val="auto"/>
          <w:sz w:val="24"/>
          <w:szCs w:val="24"/>
        </w:rPr>
        <w:t>m</w:t>
      </w:r>
      <w:r w:rsidR="00A950E9">
        <w:rPr>
          <w:rFonts w:ascii="Times New Roman" w:eastAsia="宋体"/>
          <w:color w:val="auto"/>
          <w:sz w:val="24"/>
          <w:szCs w:val="24"/>
        </w:rPr>
        <w:t xml:space="preserve">b </w:t>
      </w:r>
      <w:r w:rsidR="00A950E9">
        <w:rPr>
          <w:rFonts w:ascii="Times New Roman" w:eastAsia="宋体" w:hint="eastAsia"/>
          <w:color w:val="auto"/>
          <w:sz w:val="24"/>
          <w:szCs w:val="24"/>
        </w:rPr>
        <w:t>阻断</w:t>
      </w:r>
      <w:r>
        <w:rPr>
          <w:rFonts w:ascii="Times New Roman" w:eastAsia="宋体" w:hint="eastAsia"/>
          <w:color w:val="auto"/>
          <w:sz w:val="24"/>
          <w:szCs w:val="24"/>
        </w:rPr>
        <w:t>效应</w:t>
      </w:r>
      <w:r w:rsidRPr="007A2C16">
        <w:rPr>
          <w:rFonts w:ascii="Times New Roman" w:eastAsia="宋体" w:hint="eastAsia"/>
          <w:color w:val="auto"/>
          <w:sz w:val="24"/>
          <w:szCs w:val="24"/>
        </w:rPr>
        <w:t>[</w:t>
      </w:r>
      <w:r>
        <w:rPr>
          <w:rFonts w:ascii="Times New Roman" w:eastAsia="宋体"/>
          <w:color w:val="auto"/>
          <w:sz w:val="24"/>
          <w:szCs w:val="24"/>
        </w:rPr>
        <w:t>3, 4</w:t>
      </w:r>
      <w:r w:rsidRPr="007A2C16">
        <w:rPr>
          <w:rFonts w:ascii="Times New Roman" w:eastAsia="宋体" w:hint="eastAsia"/>
          <w:color w:val="auto"/>
          <w:sz w:val="24"/>
          <w:szCs w:val="24"/>
        </w:rPr>
        <w:t>]</w:t>
      </w:r>
      <w:r w:rsidRPr="007A2C16">
        <w:rPr>
          <w:rFonts w:ascii="Times New Roman" w:eastAsia="宋体" w:hint="eastAsia"/>
          <w:color w:val="auto"/>
          <w:sz w:val="24"/>
          <w:szCs w:val="24"/>
        </w:rPr>
        <w:t>，负的微分电导（</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Pr>
          <w:rFonts w:ascii="Times New Roman" w:eastAsia="宋体" w:hint="eastAsia"/>
          <w:color w:val="auto"/>
          <w:sz w:val="24"/>
          <w:szCs w:val="24"/>
        </w:rPr>
        <w:t>的学科</w:t>
      </w:r>
      <w:r w:rsidRPr="007A2C16">
        <w:rPr>
          <w:rFonts w:ascii="Times New Roman" w:eastAsia="宋体" w:hint="eastAsia"/>
          <w:color w:val="auto"/>
          <w:sz w:val="24"/>
          <w:szCs w:val="24"/>
        </w:rPr>
        <w:t>。</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Aviram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7A2C16">
        <w:rPr>
          <w:rFonts w:ascii="Times New Roman" w:eastAsia="宋体" w:hint="eastAsia"/>
          <w:color w:val="auto"/>
          <w:sz w:val="24"/>
          <w:szCs w:val="24"/>
        </w:rPr>
        <w:t>[</w:t>
      </w:r>
      <w:r w:rsidR="00260CD3">
        <w:rPr>
          <w:rFonts w:ascii="Times New Roman" w:eastAsia="宋体" w:hint="eastAsia"/>
          <w:color w:val="auto"/>
          <w:sz w:val="24"/>
          <w:szCs w:val="24"/>
        </w:rPr>
        <w:t>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w:t>
      </w:r>
      <w:r>
        <w:rPr>
          <w:rFonts w:ascii="Times New Roman" w:eastAsia="宋体" w:hint="eastAsia"/>
          <w:color w:val="auto"/>
          <w:sz w:val="24"/>
          <w:szCs w:val="24"/>
        </w:rPr>
        <w:t>后</w:t>
      </w:r>
      <w:r w:rsidR="007A2C16" w:rsidRPr="007A2C16">
        <w:rPr>
          <w:rFonts w:ascii="Times New Roman" w:eastAsia="宋体" w:hint="eastAsia"/>
          <w:color w:val="auto"/>
          <w:sz w:val="24"/>
          <w:szCs w:val="24"/>
        </w:rPr>
        <w:t>，在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A950E9">
        <w:rPr>
          <w:rFonts w:ascii="Times New Roman" w:eastAsia="宋体" w:hint="eastAsia"/>
          <w:color w:val="auto"/>
          <w:sz w:val="24"/>
          <w:szCs w:val="24"/>
        </w:rPr>
        <w:t>断裂结</w:t>
      </w:r>
      <w:r w:rsidR="00260CD3">
        <w:rPr>
          <w:rFonts w:ascii="Times New Roman" w:eastAsia="宋体"/>
          <w:color w:val="auto"/>
          <w:sz w:val="24"/>
          <w:szCs w:val="24"/>
        </w:rPr>
        <w:t xml:space="preserve"> [2]</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7A2C16">
        <w:rPr>
          <w:rFonts w:ascii="Times New Roman" w:eastAsia="宋体" w:hint="eastAsia"/>
          <w:color w:val="auto"/>
          <w:sz w:val="24"/>
          <w:szCs w:val="24"/>
        </w:rPr>
        <w:t>[</w:t>
      </w:r>
      <w:r w:rsidR="007A2C16" w:rsidRPr="007A2C16">
        <w:rPr>
          <w:rFonts w:ascii="Times New Roman" w:eastAsia="宋体"/>
          <w:color w:val="auto"/>
          <w:sz w:val="24"/>
          <w:szCs w:val="24"/>
        </w:rPr>
        <w:t>11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w:t>
      </w:r>
      <w:r>
        <w:rPr>
          <w:rFonts w:ascii="Times New Roman" w:eastAsia="宋体" w:hint="eastAsia"/>
          <w:color w:val="auto"/>
          <w:sz w:val="24"/>
          <w:szCs w:val="24"/>
        </w:rPr>
        <w:t>由于</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w:t>
      </w:r>
      <w:r>
        <w:rPr>
          <w:rFonts w:ascii="Times New Roman" w:eastAsia="宋体" w:hint="eastAsia"/>
          <w:color w:val="auto"/>
          <w:sz w:val="24"/>
          <w:szCs w:val="24"/>
        </w:rPr>
        <w:t>的普及和</w:t>
      </w:r>
      <w:r>
        <w:rPr>
          <w:rFonts w:ascii="Times New Roman" w:eastAsia="宋体" w:hint="eastAsia"/>
          <w:color w:val="auto"/>
          <w:sz w:val="24"/>
          <w:szCs w:val="24"/>
        </w:rPr>
        <w:t>STM</w:t>
      </w:r>
      <w:r>
        <w:rPr>
          <w:rFonts w:ascii="Times New Roman" w:eastAsia="宋体" w:hint="eastAsia"/>
          <w:color w:val="auto"/>
          <w:sz w:val="24"/>
          <w:szCs w:val="24"/>
        </w:rPr>
        <w:t>分子结的更强的可操控性，这种方法在近几年研究单分子结电导的实验中被</w:t>
      </w:r>
      <w:r w:rsidR="007A2C16" w:rsidRPr="007A2C16">
        <w:rPr>
          <w:rFonts w:ascii="Times New Roman" w:eastAsia="宋体" w:hint="eastAsia"/>
          <w:color w:val="auto"/>
          <w:sz w:val="24"/>
          <w:szCs w:val="24"/>
        </w:rPr>
        <w:t>广泛的应用。</w:t>
      </w:r>
      <w:r w:rsidR="00A950E9">
        <w:rPr>
          <w:rFonts w:ascii="Times New Roman" w:eastAsia="宋体" w:hint="eastAsia"/>
          <w:color w:val="auto"/>
          <w:sz w:val="24"/>
          <w:szCs w:val="24"/>
        </w:rPr>
        <w:t>另外</w:t>
      </w:r>
      <w:r w:rsidR="00A950E9" w:rsidRPr="007A2C16">
        <w:rPr>
          <w:rFonts w:ascii="Times New Roman" w:eastAsia="宋体" w:hint="eastAsia"/>
          <w:color w:val="auto"/>
          <w:sz w:val="24"/>
          <w:szCs w:val="24"/>
        </w:rPr>
        <w:t>拥有电压电流非对称性的微观器件，在工业上有重</w:t>
      </w:r>
      <w:r w:rsidR="00AB07AF">
        <w:rPr>
          <w:rFonts w:ascii="Times New Roman" w:eastAsia="宋体" w:hint="eastAsia"/>
          <w:color w:val="auto"/>
          <w:sz w:val="24"/>
          <w:szCs w:val="24"/>
        </w:rPr>
        <w:t>要价值，比如现阶段在柔性显示领域大红大紫的</w:t>
      </w:r>
      <w:r w:rsidR="00AB07AF">
        <w:rPr>
          <w:rFonts w:ascii="Times New Roman" w:eastAsia="宋体" w:hint="eastAsia"/>
          <w:color w:val="auto"/>
          <w:sz w:val="24"/>
          <w:szCs w:val="24"/>
        </w:rPr>
        <w:t>OLED</w:t>
      </w:r>
      <w:r w:rsidR="00AB07AF">
        <w:rPr>
          <w:rFonts w:ascii="Times New Roman" w:eastAsia="宋体" w:hint="eastAsia"/>
          <w:color w:val="auto"/>
          <w:sz w:val="24"/>
          <w:szCs w:val="24"/>
        </w:rPr>
        <w:t>，</w:t>
      </w:r>
      <w:r w:rsidR="00AB07AF">
        <w:rPr>
          <w:rFonts w:ascii="Times New Roman" w:eastAsia="宋体" w:hint="eastAsia"/>
          <w:color w:val="auto"/>
          <w:sz w:val="24"/>
          <w:szCs w:val="24"/>
        </w:rPr>
        <w:t xml:space="preserve"> </w:t>
      </w:r>
      <w:r w:rsidR="00AB07AF">
        <w:rPr>
          <w:rFonts w:ascii="Times New Roman" w:eastAsia="宋体" w:hint="eastAsia"/>
          <w:color w:val="auto"/>
          <w:sz w:val="24"/>
          <w:szCs w:val="24"/>
        </w:rPr>
        <w:t>或者太阳能电池等元件，都属于这一类别。</w:t>
      </w:r>
    </w:p>
    <w:p w14:paraId="5A79B872" w14:textId="4A7CCC5A" w:rsidR="007A2C16"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在出现大量的实验工作之后，介观器件的电子输运在理论研究上也是突飞猛进</w:t>
      </w:r>
      <w:r w:rsidR="00A950E9">
        <w:rPr>
          <w:rFonts w:ascii="Times New Roman" w:eastAsia="宋体" w:hint="eastAsia"/>
          <w:color w:val="auto"/>
          <w:sz w:val="24"/>
          <w:szCs w:val="24"/>
        </w:rPr>
        <w:t>，结合在科学界和工业界</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了巨大成功的密度泛函理论，</w:t>
      </w:r>
      <w:r w:rsidR="00A950E9">
        <w:rPr>
          <w:rFonts w:ascii="Times New Roman" w:eastAsia="宋体" w:hint="eastAsia"/>
          <w:color w:val="auto"/>
          <w:sz w:val="24"/>
          <w:szCs w:val="24"/>
        </w:rPr>
        <w:t>2001</w:t>
      </w:r>
      <w:r w:rsidR="00A950E9">
        <w:rPr>
          <w:rFonts w:ascii="Times New Roman" w:eastAsia="宋体" w:hint="eastAsia"/>
          <w:color w:val="auto"/>
          <w:sz w:val="24"/>
          <w:szCs w:val="24"/>
        </w:rPr>
        <w:t>年左右第一批采用第一性原理计算分子结输运性质的研究工作面世，其中所采用的非平衡格林函数方法，在经过二十来年的发展之后日渐成熟完善，已被各大计算量子输运的软件平台普遍采用。但是第一性原理计算虽然可以得到较为精确的结果，但是物理内涵并不是很明显，我们将这套方法配合具有物理对应的模型参数</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，从而给出具有普遍意义的分子结实验的电流非对称性的定性分析，可以</w:t>
      </w:r>
      <w:r w:rsidR="00AB07AF">
        <w:rPr>
          <w:rFonts w:ascii="Times New Roman" w:eastAsia="宋体" w:hint="eastAsia"/>
          <w:color w:val="auto"/>
          <w:sz w:val="24"/>
          <w:szCs w:val="24"/>
        </w:rPr>
        <w:t>解释实验现象，找到外部调控的途径，为将来的器件设计提供明确的方案。</w:t>
      </w:r>
    </w:p>
    <w:p w14:paraId="0F296783" w14:textId="77777777" w:rsidR="006B5837" w:rsidRPr="00311BC1" w:rsidRDefault="006B5837" w:rsidP="007F0F3D">
      <w:pPr>
        <w:pStyle w:val="2"/>
        <w:keepLines/>
        <w:numPr>
          <w:ilvl w:val="1"/>
          <w:numId w:val="1"/>
        </w:numPr>
        <w:spacing w:before="260" w:after="260" w:line="360"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4096387"/>
      <w:r w:rsidRPr="00311BC1">
        <w:rPr>
          <w:rFonts w:hint="eastAsia"/>
          <w:sz w:val="32"/>
          <w:szCs w:val="32"/>
        </w:rPr>
        <w:t>论文的主要研究内容</w:t>
      </w:r>
      <w:bookmarkEnd w:id="50"/>
      <w:bookmarkEnd w:id="51"/>
      <w:bookmarkEnd w:id="52"/>
      <w:bookmarkEnd w:id="53"/>
      <w:bookmarkEnd w:id="54"/>
      <w:bookmarkEnd w:id="55"/>
      <w:bookmarkEnd w:id="56"/>
    </w:p>
    <w:p w14:paraId="1776AABB" w14:textId="2B0E9B54" w:rsidR="00822B1E" w:rsidRDefault="006B5837" w:rsidP="007F0F3D">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w:t>
      </w:r>
      <w:r w:rsidR="00AB07AF">
        <w:rPr>
          <w:rFonts w:hint="eastAsia"/>
        </w:rPr>
        <w:t>构建</w:t>
      </w:r>
      <w:r w:rsidR="00AB07AF">
        <w:rPr>
          <w:rFonts w:hint="eastAsia"/>
        </w:rPr>
        <w:t>STM</w:t>
      </w:r>
      <w:r w:rsidR="00AB07AF">
        <w:rPr>
          <w:rFonts w:hint="eastAsia"/>
        </w:rPr>
        <w:t>针尖原子模型，</w:t>
      </w:r>
      <w:r w:rsidR="00665610">
        <w:rPr>
          <w:rFonts w:hint="eastAsia"/>
        </w:rPr>
        <w:t>应用</w:t>
      </w:r>
      <w:r w:rsidR="00665610">
        <w:rPr>
          <w:rFonts w:hint="eastAsia"/>
        </w:rPr>
        <w:t xml:space="preserve">DFT </w:t>
      </w:r>
      <w:r w:rsidR="00665610">
        <w:rPr>
          <w:rFonts w:hint="eastAsia"/>
        </w:rPr>
        <w:t>研究针尖</w:t>
      </w:r>
      <w:r w:rsidR="00AB07AF">
        <w:rPr>
          <w:rFonts w:hint="eastAsia"/>
        </w:rPr>
        <w:t>表面</w:t>
      </w:r>
      <w:r w:rsidR="00665610">
        <w:rPr>
          <w:rFonts w:hint="eastAsia"/>
        </w:rPr>
        <w:t>局域态的性质。</w:t>
      </w:r>
      <w:r w:rsidR="00B56790">
        <w:rPr>
          <w:rFonts w:hint="eastAsia"/>
        </w:rPr>
        <w:t>第四章介绍了处理</w:t>
      </w:r>
      <w:r w:rsidR="00AB07AF">
        <w:rPr>
          <w:rFonts w:hint="eastAsia"/>
        </w:rPr>
        <w:t>非平衡条件下电子</w:t>
      </w:r>
      <w:r w:rsidR="00B56790">
        <w:rPr>
          <w:rFonts w:hint="eastAsia"/>
        </w:rPr>
        <w:t>输运问题的非平衡态格林函数方法。第五章使用非平衡态格林函数方法</w:t>
      </w:r>
      <w:r w:rsidR="00AB07AF">
        <w:rPr>
          <w:rFonts w:hint="eastAsia"/>
        </w:rPr>
        <w:t>，通过自己编写的自洽场程序得到偏压下体系的电子结构，并且</w:t>
      </w:r>
      <w:r w:rsidR="007524B7">
        <w:rPr>
          <w:rFonts w:hint="eastAsia"/>
        </w:rPr>
        <w:t>定性分析了</w:t>
      </w:r>
      <w:r w:rsidR="00AB07AF">
        <w:rPr>
          <w:rFonts w:hint="eastAsia"/>
        </w:rPr>
        <w:t>存在局域态情况下</w:t>
      </w:r>
      <w:r w:rsidR="007524B7">
        <w:rPr>
          <w:rFonts w:hint="eastAsia"/>
        </w:rPr>
        <w:t>局域态对</w:t>
      </w:r>
      <w:r w:rsidR="007524B7">
        <w:rPr>
          <w:rFonts w:hint="eastAsia"/>
        </w:rPr>
        <w:t xml:space="preserve"> IV </w:t>
      </w:r>
      <w:r w:rsidR="007524B7">
        <w:rPr>
          <w:rFonts w:hint="eastAsia"/>
        </w:rPr>
        <w:t>不对称现象的影响。</w:t>
      </w:r>
    </w:p>
    <w:p w14:paraId="5657110C" w14:textId="6003821C" w:rsidR="00ED282E" w:rsidRPr="00304875" w:rsidRDefault="00822B1E" w:rsidP="00304875">
      <w:pPr>
        <w:jc w:val="center"/>
        <w:rPr>
          <w:rFonts w:ascii="Times" w:hAnsi="Times" w:cs="Times" w:hint="eastAsia"/>
          <w:color w:val="000000"/>
        </w:rPr>
      </w:pPr>
      <w:r>
        <w:br w:type="page"/>
      </w:r>
    </w:p>
    <w:p w14:paraId="176016AA" w14:textId="3876E356" w:rsidR="006B5837" w:rsidRDefault="006B5837" w:rsidP="00C926D8">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4096388"/>
      <w:r>
        <w:rPr>
          <w:rFonts w:hint="eastAsia"/>
        </w:rPr>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4096389"/>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4096390"/>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4096391"/>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则依赖于系统，为非普适的。可以看出，单电子问题和比较复杂的多电子问题的区别在于交换作用项</w:t>
      </w:r>
      <w:r w:rsidR="00ED55CF">
        <w:rPr>
          <w:rFonts w:hint="eastAsia"/>
        </w:rPr>
        <w:t xml:space="preserve"> </w:t>
      </w:r>
      <w:r w:rsidRPr="00D95F56">
        <w:rPr>
          <w:rFonts w:hint="eastAsia"/>
        </w:rPr>
        <w:t>U</w:t>
      </w:r>
      <w:r w:rsidRPr="00D95F56">
        <w:rPr>
          <w:rFonts w:hint="eastAsia"/>
        </w:rPr>
        <w:t>。目前有很多成熟的方法来解多体薛定谔方程，例如：物理学里使用的图形微扰理论和量子化学里使用的基于斯莱特行列式中波函数系统展开的组态相互作用（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t>相比之下，密度函理论将含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的单体问题上，成为解决此类问题的一个有效方法。在密度泛函理论中，最关键的变量为电子密度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51E3A385"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D95F56">
        <w:rPr>
          <w:rFonts w:hint="eastAsia"/>
        </w:rPr>
        <w:t xml:space="preserve"> [1]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其中外势场的贡献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4096392"/>
      <w:r>
        <w:rPr>
          <w:rFonts w:ascii="黑体" w:eastAsia="黑体" w:hint="eastAsia"/>
          <w:b w:val="0"/>
        </w:rPr>
        <w:t>自洽过程求解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可以得到一系列的电子轨域</w:t>
      </w:r>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6BB23E40" w14:textId="14DEF0B1" w:rsidR="00ED282E" w:rsidRDefault="000C481E" w:rsidP="00601057">
      <w:r>
        <w:br w:type="page"/>
      </w:r>
    </w:p>
    <w:p w14:paraId="5AC86EC1" w14:textId="48991A8C" w:rsidR="00AB336F" w:rsidRDefault="00AB336F" w:rsidP="00464967">
      <w:pPr>
        <w:jc w:val="center"/>
      </w:pPr>
      <w:r>
        <w:rPr>
          <w:rFonts w:hint="eastAsia"/>
          <w:noProof/>
        </w:rPr>
        <mc:AlternateContent>
          <mc:Choice Requires="wps">
            <w:drawing>
              <wp:anchor distT="0" distB="0" distL="114300" distR="114300" simplePos="0" relativeHeight="251696640" behindDoc="0" locked="0" layoutInCell="1" allowOverlap="1" wp14:anchorId="223B460B" wp14:editId="349C38FD">
                <wp:simplePos x="0" y="0"/>
                <wp:positionH relativeFrom="column">
                  <wp:posOffset>1602105</wp:posOffset>
                </wp:positionH>
                <wp:positionV relativeFrom="paragraph">
                  <wp:posOffset>386080</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C926D8" w:rsidRPr="00AB336F" w:rsidRDefault="00C926D8">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B460B" id="_x0000_t202" coordsize="21600,21600" o:spt="202" path="m0,0l0,21600,21600,21600,21600,0xe">
                <v:stroke joinstyle="miter"/>
                <v:path gradientshapeok="t" o:connecttype="rect"/>
              </v:shapetype>
              <v:shape id="文本框 51" o:spid="_x0000_s1026" type="#_x0000_t202" style="position:absolute;left:0;text-align:left;margin-left:126.15pt;margin-top:30.4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cR4YCAABcBQAADgAAAGRycy9lMm9Eb2MueG1srFTBbhMxEL0j8Q+W73STNC0l6qYKrYqQKlrR&#10;op4dr92ssD3GnmQ3fAD8AScu3Pmufgdj7yYNhUsRl93xzJvxzJsZH5+01rCVCrEGV/Lh3oAz5SRU&#10;tbsr+Yeb8xdHnEUUrhIGnCr5WkV+Mn3+7LjxEzWCBZhKBUZBXJw0vuQLRD8piigXyoq4B145MmoI&#10;ViAdw11RBdFQdGuK0WBwWDQQKh9AqhhJe9YZ+TTH11pJvNQ6KmSm5JQb5m/I33n6FtNjMbkLwi9q&#10;2ach/iELK2pHl25DnQkUbBnqP0LZWgaIoHFPgi1A61qqXANVMxw8quZ6IbzKtRA50W9piv8vrHy3&#10;ugqsrkp+MOTMCUs9uv/29f77z/sfXxjpiKDGxwnhrj0hsX0NLTV6o4+kTHW3Otj0p4oY2Ynq9ZZe&#10;1SKTyWl/f/9gQCZJtvHR6JBkCl88ePsQ8Y0Cy5JQ8kDty6yK1UXEDrqBpMscnNfG5BYa95uCYnYa&#10;lWeg906FdAlnCddGJS/j3itNHOS8kyJPnzo1ga0EzY2QUjnMJee4hE4oTXc/xbHHJ9cuq6c4bz3y&#10;zeBw62xrByGz9Cjt6uMmZd3hieqdupOI7bztGzyHak39DdCtSPTyvKYmXIiIVyLQTlDfaM/xkj7a&#10;QFNy6CXOFhA+/02f8DSqZOWsoR0refy0FEFxZt46GuJXw/E4LWU+jA9ejugQdi3zXYtb2lOgdtCc&#10;UnZZTHg0G1EHsLf0HMzSrWQSTtLdJceNeIrd5tNzItVslkG0hl7ghbv2MoVO9KYRu2lvRfD9HCJN&#10;8DvYbKOYPBrHDps8HcyWCLrOs5oI7ljtiacVztPePzfpjdg9Z9TDozj9BQAA//8DAFBLAwQUAAYA&#10;CAAAACEA+rKukd0AAAAKAQAADwAAAGRycy9kb3ducmV2LnhtbEyPTW/CMAyG75P2HyJP4jaSFaig&#10;a4qmTVyZxj4kbqExbbXGqZpAy7+fOY2j7Uevnzdfj64VZ+xD40nD01SBQCq9bajS8PW5eVyCCNGQ&#10;Na0n1HDBAOvi/i43mfUDfeB5FyvBIRQyo6GOscukDGWNzoSp75D4dvS9M5HHvpK2NwOHu1YmSqXS&#10;mYb4Q206fK2x/N2dnIbv7XH/M1fv1ZtbdIMflSS3klpPHsaXZxARx/gPw1Wf1aFgp4M/kQ2i1ZAs&#10;khmjGlLFFRiYp9fFgclZugRZ5PK2QvEHAAD//wMAUEsBAi0AFAAGAAgAAAAhAOSZw8D7AAAA4QEA&#10;ABMAAAAAAAAAAAAAAAAAAAAAAFtDb250ZW50X1R5cGVzXS54bWxQSwECLQAUAAYACAAAACEAI7Jq&#10;4dcAAACUAQAACwAAAAAAAAAAAAAAAAAsAQAAX3JlbHMvLnJlbHNQSwECLQAUAAYACAAAACEAf/4c&#10;R4YCAABcBQAADgAAAAAAAAAAAAAAAAAsAgAAZHJzL2Uyb0RvYy54bWxQSwECLQAUAAYACAAAACEA&#10;+rKukd0AAAAKAQAADwAAAAAAAAAAAAAAAADeBAAAZHJzL2Rvd25yZXYueG1sUEsFBgAAAAAEAAQA&#10;8wAAAOgFAAAAAA==&#10;" filled="f" stroked="f">
                <v:textbox>
                  <w:txbxContent>
                    <w:p w14:paraId="1D87743A" w14:textId="3D270291" w:rsidR="00C926D8" w:rsidRPr="00AB336F" w:rsidRDefault="00C926D8">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677184" behindDoc="0" locked="0" layoutInCell="1" allowOverlap="1" wp14:anchorId="54B2B456" wp14:editId="59CBDECE">
                <wp:simplePos x="0" y="0"/>
                <wp:positionH relativeFrom="column">
                  <wp:posOffset>1205865</wp:posOffset>
                </wp:positionH>
                <wp:positionV relativeFrom="paragraph">
                  <wp:posOffset>281940</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0F2AD7" id="圆角矩形 39" o:spid="_x0000_s1026" style="position:absolute;left:0;text-align:left;margin-left:94.95pt;margin-top:22.2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BHLRmt4AAAAKAQAADwAAAGRycy9kb3ducmV2LnhtbEyPzU7DMBCE70i8g7VIXFDr0KbBDXGqip8H&#10;oNADNzdekgh7HcVuG3h6lhPcdjSfZmeqzeSdOOEY+0AabucZCKQm2J5aDW+vzzMFIiZD1rhAqOEL&#10;I2zqy4vKlDac6QVPu9QKDqFYGg1dSkMpZWw69CbOw4DE3kcYvUksx1ba0Zw53Du5yLJCetMTf+jM&#10;gA8dNp+7o9cQVltz850W+7und+twcE1RPCqtr6+m7T2IhFP6g+G3PleHmjsdwpFsFI61Wq8Z1ZDn&#10;OQgGVsuCjwM7S6VA1pX8P6H+AQAA//8DAFBLAQItABQABgAIAAAAIQDkmcPA+wAAAOEBAAATAAAA&#10;AAAAAAAAAAAAAAAAAABbQ29udGVudF9UeXBlc10ueG1sUEsBAi0AFAAGAAgAAAAhACOyauHXAAAA&#10;lAEAAAsAAAAAAAAAAAAAAAAALAEAAF9yZWxzLy5yZWxzUEsBAi0AFAAGAAgAAAAhANsQW5mAAgAA&#10;HAUAAA4AAAAAAAAAAAAAAAAALAIAAGRycy9lMm9Eb2MueG1sUEsBAi0AFAAGAAgAAAAhAARy0Zre&#10;AAAACgEAAA8AAAAAAAAAAAAAAAAA2AQAAGRycy9kb3ducmV2LnhtbFBLBQYAAAAABAAEAPMAAADj&#10;BQAAAAA=&#10;" fillcolor="white [3201]" strokecolor="#70ad47 [3209]" strokeweight="1pt">
                <v:stroke joinstyle="miter"/>
                <w10:wrap type="through"/>
              </v:roundrect>
            </w:pict>
          </mc:Fallback>
        </mc:AlternateContent>
      </w:r>
    </w:p>
    <w:p w14:paraId="564DCAF9" w14:textId="0128F5D1" w:rsidR="00AB336F" w:rsidRDefault="00684B47" w:rsidP="00464967">
      <w:pPr>
        <w:jc w:val="center"/>
      </w:pPr>
      <w:r>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C926D8" w:rsidRDefault="00C926D8"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926D8" w:rsidRPr="00AB336F" w:rsidRDefault="00C926D8"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9051"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HYkCAABjBQAADgAAAGRycy9lMm9Eb2MueG1srFTNbhMxEL4j8Q6W72STNGlplE0VUgUhVW1F&#10;i3p2vHaywvYY28lueAB4A05cuPNcfQ7G3k0aApciLrvjmW/+f8YXtVZkI5wvweS01+lSIgyHojTL&#10;nH64n796TYkPzBRMgRE53QpPLyYvX4wrOxJ9WIEqhCNoxPhRZXO6CsGOsszzldDMd8AKg0IJTrOA&#10;T7fMCscqtK5V1u92T7MKXGEdcOE9ci8bIZ0k+1IKHm6k9CIQlVOMLaSvS99F/GaTMRstHbOrkrdh&#10;sH+IQrPSoNO9qUsWGFm78g9TuuQOPMjQ4aAzkLLkIuWA2fS6R9ncrZgVKRcsjrf7Mvn/Z5Zfb24d&#10;KYucDgeUGKaxR4/fvj5+//n44wtBHhaosn6EuDuLyFC/gRobveN7ZMa8a+l0/GNGBOVY6u2+vKIO&#10;hCOz3zvpdU9RxFE2PD856w+jmexJ2zof3grQJBI5ddi+VFW2ufKhge4g0ZmBealUaqEyvzHQZsMR&#10;aQZa7ZhIE3CiwlaJqKXMeyGxBinuyEjTJ2bKkQ3DuWGcCxNSyskuoiNKou/nKLb4qNpE9RzlvUby&#10;DCbslXVpwKUqHYVdfNyFLBs8lvog70iGelGn5u/7uYBii2120GyKt3xeYi+umA+3zOFqYPtw3cMN&#10;fqSCKqfQUpSswH3+Gz/icWJRSkmFq5ZT/2nNnKBEvTM4y+e9wSDuZnoMhmd9fLhDyeJQYtZ6BtiV&#10;Hh4WyxMZ8UHtSOlAP+BVmEavKGKGo++chh05C80BwKvCxXSaQLiNloUrc2d5NB2rHCftvn5gzrbj&#10;GHCQr2G3lGx0NJUNNmoamK4DyDKNbKxzU9W2/rjJaejbqxNPxeE7oZ5u4+QXAAAA//8DAFBLAwQU&#10;AAYACAAAACEAvzT5iN4AAAALAQAADwAAAGRycy9kb3ducmV2LnhtbEyPwU7DMAyG70i8Q2QkbiyB&#10;toN1TScE4srEYJO4ZY3XVjRO1WRrefsZLnCz5V+fv79YTa4TJxxC60nD7UyBQKq8banW8PH+cvMA&#10;IkRD1nSeUMM3BliVlxeFya0f6Q1Pm1gLhlDIjYYmxj6XMlQNOhNmvkfi28EPzkReh1rawYwMd528&#10;U2ounWmJPzSmx6cGq6/N0WnYvh4+d6la188u60c/KUluIbW+vpoelyAiTvEvDD/6rA4lO+39kWwQ&#10;nQam33NUQ5omXIoTWTJPQOx/hwxkWcj/HcozAAAA//8DAFBLAQItABQABgAIAAAAIQDkmcPA+wAA&#10;AOEBAAATAAAAAAAAAAAAAAAAAAAAAABbQ29udGVudF9UeXBlc10ueG1sUEsBAi0AFAAGAAgAAAAh&#10;ACOyauHXAAAAlAEAAAsAAAAAAAAAAAAAAAAALAEAAF9yZWxzLy5yZWxzUEsBAi0AFAAGAAgAAAAh&#10;ABPggh2JAgAAYwUAAA4AAAAAAAAAAAAAAAAALAIAAGRycy9lMm9Eb2MueG1sUEsBAi0AFAAGAAgA&#10;AAAhAL80+YjeAAAACwEAAA8AAAAAAAAAAAAAAAAA4QQAAGRycy9kb3ducmV2LnhtbFBLBQYAAAAA&#10;BAAEAPMAAADsBQAAAAA=&#10;" filled="f" stroked="f">
                <v:textbox>
                  <w:txbxContent>
                    <w:p w14:paraId="57D1CC7F" w14:textId="7E2595D3" w:rsidR="00C926D8" w:rsidRDefault="00C926D8"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926D8" w:rsidRPr="00AB336F" w:rsidRDefault="00C926D8"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A6A165"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C926D8" w:rsidRPr="00332327" w:rsidRDefault="00C926D8"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83DC"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hxIwCAABjBQAADgAAAGRycy9lMm9Eb2MueG1srFTNbhMxEL4j8Q6W73STNAlt1E0VUhUhVW1F&#10;inp2vHazwvYY28lueAB4A05cuPNceQ7G3t00FC5FXHbtmW/GM9/8nJ3XWpGNcL4Ek9P+UY8SYTgU&#10;pXnI6Ye7y1cnlPjATMEUGJHTrfD0fPryxVllJ2IAK1CFcASdGD+pbE5XIdhJlnm+Epr5I7DCoFKC&#10;0yzg1T1khWMVetcqG/R646wCV1gHXHiP0otGSafJv5SChxspvQhE5RRjC+nr0ncZv9n0jE0eHLOr&#10;krdhsH+IQrPS4KN7VxcsMLJ25R+udMkdeJDhiIPOQMqSi5QDZtPvPclmsWJWpFyQHG/3NPn/55Zf&#10;b24dKYucjo8pMUxjjXbfvu6+/9z9+EJQhgRV1k8Qt7CIDPUbqLHQndyjMOZdS6fjHzMiqEeqt3t6&#10;RR0IR+HgpNc7HqGKo250OjweJ/6zR2vrfHgrQJN4yKnD8iVW2ebKB4wEoR0kPmbgslQqlVCZ3wQI&#10;bCQi9UBrHRNpAk6nsFUiWinzXkjkIMUdBan7xFw5smHYN4xzYUJKOflFdERJfPs5hi0+mjZRPcd4&#10;b5FeBhP2xro04BJLT8IuPnYhywaP/B3kHY+hXtap+IOunksotlhmB82keMsvS6zFFfPhljkcDSwf&#10;jnu4wY9UUOUU2hMlK3Cf/yaPeOxY1FJS4ajl1H9aMycoUe8M9vJpfziMs5kuw9HrAV7coWZ5qDFr&#10;PQesSh8Xi+XpGPFBdUfpQN/jVpjFV1HFDMe3cxq64zw0CwC3ChezWQLhNFoWrszC8ug6shw77a6+&#10;Z8627Riwka+hG0o2edKVDTZaGpitA8gytWzkuWG15R8nOXVyu3Xiqji8J9Tjbpz+AgAA//8DAFBL&#10;AwQUAAYACAAAACEAyHNkuN4AAAAMAQAADwAAAGRycy9kb3ducmV2LnhtbEyPwU6EMBCG7ya+QzMm&#10;3twWIgSQsjEarxp31cRbl84CkU4J7S749o4nPc7Ml3++v96ubhRnnMPgSUOyUSCQWm8H6jS87Z9u&#10;ChAhGrJm9IQavjHAtrm8qE1l/UKveN7FTnAIhcpo6GOcKilD26MzYeMnJL4d/exM5HHupJ3NwuFu&#10;lKlSuXRmIP7Qmwkfemy/dien4f35+Plxq166R5dNi1+VJFdKra+v1vs7EBHX+AfDrz6rQ8NOB38i&#10;G8SoIU1UyaiGMs9SEEzkWcKbA6MqKwqQTS3/l2h+AAAA//8DAFBLAQItABQABgAIAAAAIQDkmcPA&#10;+wAAAOEBAAATAAAAAAAAAAAAAAAAAAAAAABbQ29udGVudF9UeXBlc10ueG1sUEsBAi0AFAAGAAgA&#10;AAAhACOyauHXAAAAlAEAAAsAAAAAAAAAAAAAAAAALAEAAF9yZWxzLy5yZWxzUEsBAi0AFAAGAAgA&#10;AAAhADDUYcSMAgAAYwUAAA4AAAAAAAAAAAAAAAAALAIAAGRycy9lMm9Eb2MueG1sUEsBAi0AFAAG&#10;AAgAAAAhAMhzZLjeAAAADAEAAA8AAAAAAAAAAAAAAAAA5AQAAGRycy9kb3ducmV2LnhtbFBLBQYA&#10;AAAABAAEAPMAAADvBQAAAAA=&#10;" filled="f" stroked="f">
                <v:textbox>
                  <w:txbxContent>
                    <w:p w14:paraId="15A3B3C4" w14:textId="7E330C87" w:rsidR="00C926D8" w:rsidRPr="00332327" w:rsidRDefault="00C926D8"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C926D8" w:rsidRPr="00AB336F" w:rsidRDefault="00C926D8"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A6D0"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DiIsCAABjBQAADgAAAGRycy9lMm9Eb2MueG1srFTNbtQwEL4j8Q6W7zT711JWzVZLqyKkqq1o&#10;Uc9ex+5GOB5jz26yPEB5A05cuPNcfQ7GTrJdCpciLok988145pufo+OmMmytfCjB5ny4N+BMWQlF&#10;ae9y/vHm7NUhZwGFLYQBq3K+UYEfz16+OKrdVI1gCaZQnpETG6a1y/kS0U2zLMilqkTYA6csKTX4&#10;SiBd/V1WeFGT98pko8HgIKvBF86DVCGQ9LRV8lnyr7WSeKl1UMhMzik2TF+fvov4zWZHYnrnhVuW&#10;sgtD/EMUlSgtPbp1dSpQsJUv/3BVldJDAI17EqoMtC6lSjlQNsPBk2yul8KplAuRE9yWpvD/3MqL&#10;9ZVnZZHzgxFnVlRUo4dvXx++/3z4cc9IRgTVLkwJd+0Iic1baKjQvTyQMObdaF/FP2XESE9Ub7b0&#10;qgaZjEbj8Xh/QCpJusnh/nCS+M8erZ0P+E5BxeIh557Kl1gV6/OAFAlBe0h8zMJZaUwqobG/CQjY&#10;SlTqgc46JtIGnE64MSpaGftBaeIgxR0FqfvUifFsLahvhJTKYko5+SV0RGl6+zmGHT6atlE9x3hr&#10;kV4Gi1vjqrTgE0tPwi4+9SHrFk/87eQdj9gsmlT8cV/PBRQbKrOHdlKCk2cl1eJcBLwSnkaDykfj&#10;jpf00QbqnEN34mwJ/svf5BFPHUtazmoatZyHzyvhFWfmvaVefjOcUCcwTJfJ/usRXfyuZrGrsavq&#10;BKgqQ1osTqZjxKPpj9pDdUtbYR5fJZWwkt7OOfbHE2wXAG0VqebzBKJpdALP7bWT0XVkOXbaTXMr&#10;vOvaEamRL6AfSjF90pUtNlpamK8QdJlaNvLcstrxT5OcOrnbOnFV7N4T6nE3zn4BAAD//wMAUEsD&#10;BBQABgAIAAAAIQDEdEXY3gAAAAsBAAAPAAAAZHJzL2Rvd25yZXYueG1sTI9NT8MwDIbvSPyHyEjc&#10;WLJS9lHqTgjEFcRgSNyy1msrGqdqsrX8e7wTHG0/ev28+WZynTrREFrPCPOZAUVc+qrlGuHj/flm&#10;BSpEy5XtPBPCDwXYFJcXuc0qP/IbnbaxVhLCIbMITYx9pnUoG3I2zHxPLLeDH5yNMg61rgY7Srjr&#10;dGLMQjvbsnxobE+PDZXf26ND2L0cvj5T81o/ubt+9JPR7NYa8fpqergHFWmKfzCc9UUdCnHa+yNX&#10;QXUIyeI2FRRhlaTSQYh0ed7sEdZmnoAucv2/Q/ELAAD//wMAUEsBAi0AFAAGAAgAAAAhAOSZw8D7&#10;AAAA4QEAABMAAAAAAAAAAAAAAAAAAAAAAFtDb250ZW50X1R5cGVzXS54bWxQSwECLQAUAAYACAAA&#10;ACEAI7Jq4dcAAACUAQAACwAAAAAAAAAAAAAAAAAsAQAAX3JlbHMvLnJlbHNQSwECLQAUAAYACAAA&#10;ACEA6M8DiIsCAABjBQAADgAAAAAAAAAAAAAAAAAsAgAAZHJzL2Uyb0RvYy54bWxQSwECLQAUAAYA&#10;CAAAACEAxHRF2N4AAAALAQAADwAAAAAAAAAAAAAAAADjBAAAZHJzL2Rvd25yZXYueG1sUEsFBgAA&#10;AAAEAAQA8wAAAO4FAAAAAA==&#10;" filled="f" stroked="f">
                <v:textbox>
                  <w:txbxContent>
                    <w:p w14:paraId="32BFF640" w14:textId="026FFFB6" w:rsidR="00C926D8" w:rsidRPr="00AB336F" w:rsidRDefault="00C926D8"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C926D8" w:rsidRPr="00AB336F" w:rsidRDefault="00C926D8"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E56"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KNZ4sCAABjBQAADgAAAGRycy9lMm9Eb2MueG1srFTBbtswDL0P2D8Iuq9O2rTrgjhF1qLDgKIt&#10;1g49K7LUGJNFTWJiZx/Q/cFOu+y+7+p3jJLtNMt26bCLTZGPFPlIanLSVIatlA8l2JwP9wacKSuh&#10;KO19zj/enr865iygsIUwYFXO1yrwk+nLF5PajdU+LMAUyjMKYsO4djlfILpxlgW5UJUIe+CUJaMG&#10;Xwmko7/PCi9qil6ZbH8wOMpq8IXzIFUIpD1rjXya4mutJF5pHRQyk3PKDdPXp+88frPpRIzvvXCL&#10;UnZpiH/IohKlpUs3oc4ECrb05R+hqlJ6CKBxT0KVgdalVKkGqmY42KnmZiGcSrUQOcFtaAr/L6y8&#10;XF17VhY5PxpyZkVFPXr89vXx+8/HHw+MdERQ7cKYcDeOkNi8hYYa3esDKWPdjfZV/FNFjOxE9XpD&#10;r2qQyeh0cHBwOCCTJNvo+HA4SvxnT97OB3ynoGJRyLmn9iVWxeoiIGVC0B4SL7NwXhqTWmjsbwoC&#10;thqVZqDzjoW0CScJ10ZFL2M/KE0cpLyjIk2fOjWerQTNjZBSWUwlp7iEjihNdz/HscNH1zar5zhv&#10;PNLNYHHjXJUWfGJpJ+3iU5+ybvHE31bdUcRm3qTmj/p+zqFYU5s9tJsSnDwvqRcXIuC18LQa1D5a&#10;d7yijzZQ5xw6ibMF+C9/00c8TSxZOatp1XIePi+FV5yZ95Zm+c1wRJPAMB1Gh6/36eC3LfNti11W&#10;p0BdoXGl7JIY8Wh6UXuo7uhVmMVbySSspLtzjr14iu0DQK+KVLNZAtE2OoEX9sbJGDqyHCfttrkT&#10;3nXjiDTIl9AvpRjvTGWLjZ4WZksEXaaRjTy3rHb80yanSe5enfhUbJ8T6ultnP4CAAD//wMAUEsD&#10;BBQABgAIAAAAIQDSOyuB3gAAAAsBAAAPAAAAZHJzL2Rvd25yZXYueG1sTI/NTsMwEITvSLyDtUjc&#10;qI3pTxriVAjEFUShSNzceJtExOsodpvw9mxPcNudGc1+W2wm34kTDrENZOB2pkAgVcG1VBv4eH++&#10;yUDEZMnZLhAa+MEIm/LyorC5CyO94WmbasElFHNroEmpz6WMVYPexlnokdg7hMHbxOtQSzfYkct9&#10;J7VSS+ltS3yhsT0+Nlh9b4/ewO7l8PU5V6/1k1/0Y5iUJL+WxlxfTQ/3IBJO6S8MZ3xGh5KZ9uFI&#10;LorOwHKuNUd50PoOBCeyxVnZs7LOViDLQv7/ofwFAAD//wMAUEsBAi0AFAAGAAgAAAAhAOSZw8D7&#10;AAAA4QEAABMAAAAAAAAAAAAAAAAAAAAAAFtDb250ZW50X1R5cGVzXS54bWxQSwECLQAUAAYACAAA&#10;ACEAI7Jq4dcAAACUAQAACwAAAAAAAAAAAAAAAAAsAQAAX3JlbHMvLnJlbHNQSwECLQAUAAYACAAA&#10;ACEAVsKNZ4sCAABjBQAADgAAAAAAAAAAAAAAAAAsAgAAZHJzL2Uyb0RvYy54bWxQSwECLQAUAAYA&#10;CAAAACEA0jsrgd4AAAALAQAADwAAAAAAAAAAAAAAAADjBAAAZHJzL2Rvd25yZXYueG1sUEsFBgAA&#10;AAAEAAQA8wAAAO4FAAAAAA==&#10;" filled="f" stroked="f">
                <v:textbox>
                  <w:txbxContent>
                    <w:p w14:paraId="630310B5" w14:textId="4F81AD20" w:rsidR="00C926D8" w:rsidRPr="00AB336F" w:rsidRDefault="00C926D8"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C926D8" w:rsidRPr="00AB336F" w:rsidRDefault="00C926D8"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1AD0"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6YsCAABjBQAADgAAAGRycy9lMm9Eb2MueG1srFTNbhMxEL4j8Q6W73STNikl6qYKrYqQqrai&#10;RT07XrtZ4fUYe5Ld8ADlDThx4c5z5TkYe3fTULgUcdm1Z74Zz3zzc3zSVIatlA8l2JwP9wacKSuh&#10;KO19zj/enr864iygsIUwYFXO1yrwk+nLF8e1m6h9WIAplGfkxIZJ7XK+QHSTLAtyoSoR9sApS0oN&#10;vhJIV3+fFV7U5L0y2f5gcJjV4AvnQaoQSHrWKvk0+ddaSbzSOihkJucUG6avT995/GbTYzG598It&#10;StmFIf4hikqUlh7dujoTKNjSl3+4qkrpIYDGPQlVBlqXUqUcKJvh4Ek2NwvhVMqFyAluS1P4f27l&#10;5eras7LI+fiQMysqqtHm29fN95+bHw+MZERQ7cKEcDeOkNi8hYYK3csDCWPejfZV/FNGjPRE9XpL&#10;r2qQyWh0cHAwHpBKkm50NB6OEv/Zo7XzAd8pqFg85NxT+RKrYnURkCIhaA+Jj1k4L41JJTT2NwEB&#10;W4lKPdBZx0TagNMJ10ZFK2M/KE0cpLijIHWfOjWerQT1jZBSWUwpJ7+EjihNbz/HsMNH0zaq5xhv&#10;LdLLYHFrXJUWfGLpSdjFpz5k3eKJv5284xGbedMWv6/nHIo1ldlDOynByfOSanEhAl4LT6NB5aNx&#10;xyv6aAN1zqE7cbYA/+Vv8oinjiUtZzWNWs7D56XwijPz3lIvvxmOqBMYpsto/HqfLn5XM9/V2GV1&#10;ClSVIS0WJ9Mx4tH0R+2huqOtMIuvkkpYSW/nHPvjKbYLgLaKVLNZAtE0OoEX9sbJ6DqyHDvttrkT&#10;3nXtiNTIl9APpZg86coWGy0tzJYIukwtG3luWe34p0lOndxtnbgqdu8J9bgbp78AAAD//wMAUEsD&#10;BBQABgAIAAAAIQB2LhmB3wAAAAsBAAAPAAAAZHJzL2Rvd25yZXYueG1sTI9NT8MwDIbvSPyHyEjc&#10;WLJ27aDUnRCIK2jjQ+KWNV5b0ThVk63l35Od4Gj70evnLTez7cWJRt85RlguFAji2pmOG4T3t+eb&#10;WxA+aDa6d0wIP+RhU11elLowbuItnXahETGEfaER2hCGQkpft2S1X7iBON4ObrQ6xHFspBn1FMNt&#10;LxOlcml1x/FDqwd6bKn+3h0twsfL4etzpV6bJ5sNk5uVZHsnEa+v5od7EIHm8AfDWT+qQxWd9u7I&#10;xoseIcnSLKIIebpOQERilZ83e4T1Ms1BVqX836H6BQAA//8DAFBLAQItABQABgAIAAAAIQDkmcPA&#10;+wAAAOEBAAATAAAAAAAAAAAAAAAAAAAAAABbQ29udGVudF9UeXBlc10ueG1sUEsBAi0AFAAGAAgA&#10;AAAhACOyauHXAAAAlAEAAAsAAAAAAAAAAAAAAAAALAEAAF9yZWxzLy5yZWxzUEsBAi0AFAAGAAgA&#10;AAAhAE+/g+mLAgAAYwUAAA4AAAAAAAAAAAAAAAAALAIAAGRycy9lMm9Eb2MueG1sUEsBAi0AFAAG&#10;AAgAAAAhAHYuGYHfAAAACwEAAA8AAAAAAAAAAAAAAAAA4wQAAGRycy9kb3ducmV2LnhtbFBLBQYA&#10;AAAABAAEAPMAAADvBQAAAAA=&#10;" filled="f" stroked="f">
                <v:textbox>
                  <w:txbxContent>
                    <w:p w14:paraId="1FFDCB98" w14:textId="463F9211" w:rsidR="00C926D8" w:rsidRPr="00AB336F" w:rsidRDefault="00C926D8"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38A90"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3C1C5"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C926D8" w:rsidRPr="00AB336F" w:rsidRDefault="00C926D8"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D6CD"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NVz4cCAABjBQAADgAAAGRycy9lMm9Eb2MueG1srFTNbhMxEL4j8Q6W73TzT4m6qUKqIqSqrWhR&#10;z47XblbYHmM72Q0PUN6AExfuPFeeg7F3Nw2FSxGX3fH8zzc/J6e1VmQjnC/B5LR/1KNEGA5Fae5z&#10;+vH2/NUxJT4wUzAFRuR0Kzw9nb18cVLZqRjAClQhHEEnxk8rm9NVCHaaZZ6vhGb+CKwwKJTgNAv4&#10;dPdZ4ViF3rXKBr3eJKvAFdYBF94j96wR0lnyL6Xg4UpKLwJROcXcQvq69F3GbzY7YdN7x+yq5G0a&#10;7B+y0Kw0GHTv6owFRtau/MOVLrkDDzIccdAZSFlykWrAavq9J9XcrJgVqRYEx9s9TP7/ueWXm2tH&#10;yiKn4wElhmns0e7b1933n7sfDwR5CFBl/RT1bixqhvot1Njoju+RGeuupdPxjxURlCPU2z28og6E&#10;R6PhcDjuoYijbHQ8mCCN7rNHa+t8eCdAk0jk1GH7Eqpsc+FDo9qpxGAGzkulUguV+Y2BPhuOSDPQ&#10;WsdCmoQTFbZKRCtlPgiJGKS8IyNNn1goRzYM54ZxLkxIJSe/qB21JMZ+jmGrH02brJ5jvLdIkcGE&#10;vbEuDbiE0pO0i09dyrLRR6gP6o5kqJd1av6k6+cSii222UGzKd7y8xJ7ccF8uGYOVwPbh+servAj&#10;FVQ5hZaiZAXuy9/4UR8nFqWUVLhqOfWf18wJStR7g7P8pj8axd1Mj9H49QAf7lCyPJSYtV4AdqWP&#10;h8XyREb9oDpSOtB3eBXmMSqKmOEYO6ehIxehOQB4VbiYz5MSbqNl4cLcWB5dR5TjpN3Wd8zZdhwD&#10;DvIldEvJpk+mstGNlgbm6wCyTCMbcW5QbfHHTU5D316deCoO30nr8TbOfgEAAP//AwBQSwMEFAAG&#10;AAgAAAAhAN1woGTeAAAACwEAAA8AAABkcnMvZG93bnJldi54bWxMj01PwzAMhu9I/IfISNxYsi6b&#10;Rmk6IRBXJsaHxC1rvLaicaomW8u/n3eCo/28ev242Ey+EyccYhvIwHymQCBVwbVUG/h4f7lbg4jJ&#10;krNdIDTwixE25fVVYXMXRnrD0y7Vgkso5tZAk1KfSxmrBr2Ns9AjMTuEwdvE41BLN9iRy30nM6VW&#10;0tuW+EJje3xqsPrZHb2Bz9fD95dW2/rZL/sxTEqSv5fG3N5Mjw8gEk7pLwwXfVaHkp324Uguis5A&#10;tswWHGWwWGsQnNCry2bPaK41yLKQ/38ozwAAAP//AwBQSwECLQAUAAYACAAAACEA5JnDwPsAAADh&#10;AQAAEwAAAAAAAAAAAAAAAAAAAAAAW0NvbnRlbnRfVHlwZXNdLnhtbFBLAQItABQABgAIAAAAIQAj&#10;smrh1wAAAJQBAAALAAAAAAAAAAAAAAAAACwBAABfcmVscy8ucmVsc1BLAQItABQABgAIAAAAIQDs&#10;k1XPhwIAAGMFAAAOAAAAAAAAAAAAAAAAACwCAABkcnMvZTJvRG9jLnhtbFBLAQItABQABgAIAAAA&#10;IQDdcKBk3gAAAAsBAAAPAAAAAAAAAAAAAAAAAN8EAABkcnMvZG93bnJldi54bWxQSwUGAAAAAAQA&#10;BADzAAAA6gUAAAAA&#10;" filled="f" stroked="f">
                <v:textbox>
                  <w:txbxContent>
                    <w:p w14:paraId="28CAA2F7" w14:textId="1F2E8AD3" w:rsidR="00C926D8" w:rsidRPr="00AB336F" w:rsidRDefault="00C926D8"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C926D8" w:rsidRPr="00AB336F" w:rsidRDefault="00C926D8"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0AE3"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cTSYoCAABjBQAADgAAAGRycy9lMm9Eb2MueG1srFTNbhMxEL4j8Q6W73STNoESdVOFVkVIVVvR&#10;op4dr92ssD3GnmQ3PAC8AScu3HmuPgdj7yYNhUsRl1175pvxzDc/R8etNWylQqzBlXy4N+BMOQlV&#10;7e5K/uHm7MUhZxGFq4QBp0q+VpEfT58/O2r8RO3DAkylAiMnLk4aX/IFop8URZQLZUXcA68cKTUE&#10;K5Cu4a6ogmjIuzXF/mDwsmggVD6AVDGS9LRT8mn2r7WSeKl1VMhMySk2zN+Qv/P0LaZHYnIXhF/U&#10;sg9D/EMUVtSOHt26OhUo2DLUf7iytQwQQeOeBFuA1rVUOQfKZjh4lM31QniVcyFyot/SFP+fW3mx&#10;ugqsrko+fsWZE5ZqdP/t6/33n/c/vjCSEUGNjxPCXXtCYvsGWir0Rh5JmPJudbDpTxkx0hPV6y29&#10;qkUmk9HBwcF4QCpJutHheDjK/BcP1j5EfKvAsnQoeaDyZVbF6jwiRULQDSQ95uCsNiaX0LjfBATs&#10;JCr3QG+dEukCzidcG5WsjHuvNHGQ406C3H3qxAS2EtQ3QkrlMKec/RI6oTS9/RTDHp9Mu6ieYry1&#10;yC+Dw62xrR2EzNKjsKuPm5B1hyf+dvJOR2znbS7+ts5zqNZU5gDdpEQvz2qqxbmIeCUCjQaVj8Yd&#10;L+mjDTQlh/7E2QLC57/JE546lrScNTRqJY+fliIozsw7R738ejiiTmCYL6Pxq326hF3NfFfjlvYE&#10;qCpDWixe5mPCo9kcdQB7S1thll4llXCS3i45bo4n2C0A2ipSzWYZRNPoBZ67ay+T68Ry6rSb9lYE&#10;37cjUiNfwGYoxeRRV3bYZOlgtkTQdW7ZxHPHas8/TXLu5H7rpFWxe8+oh904/QUAAP//AwBQSwME&#10;FAAGAAgAAAAhAPknjm3eAAAACwEAAA8AAABkcnMvZG93bnJldi54bWxMj8FOwzAMhu9IvENkJG4s&#10;oR1rKXUnBOIKYrBJ3LLGaysap2qytbw92QmOtj/9/v5yPdtenGj0nWOE24UCQVw703GD8PnxcpOD&#10;8EGz0b1jQvghD+vq8qLUhXETv9NpExoRQ9gXGqENYSik9HVLVvuFG4jj7eBGq0Mcx0aaUU8x3PYy&#10;UWolre44fmj1QE8t1d+bo0XYvh6+dkv11jzbu2Fys5Js7yXi9dX8+AAi0Bz+YDjrR3WootPeHdl4&#10;0SMkWZpEFCFLVQoiEsv8vNkj5GqVgaxK+b9D9QsAAP//AwBQSwECLQAUAAYACAAAACEA5JnDwPsA&#10;AADhAQAAEwAAAAAAAAAAAAAAAAAAAAAAW0NvbnRlbnRfVHlwZXNdLnhtbFBLAQItABQABgAIAAAA&#10;IQAjsmrh1wAAAJQBAAALAAAAAAAAAAAAAAAAACwBAABfcmVscy8ucmVsc1BLAQItABQABgAIAAAA&#10;IQDP1xNJigIAAGMFAAAOAAAAAAAAAAAAAAAAACwCAABkcnMvZTJvRG9jLnhtbFBLAQItABQABgAI&#10;AAAAIQD5J45t3gAAAAsBAAAPAAAAAAAAAAAAAAAAAOIEAABkcnMvZG93bnJldi54bWxQSwUGAAAA&#10;AAQABADzAAAA7QUAAAAA&#10;" filled="f" stroked="f">
                <v:textbox>
                  <w:txbxContent>
                    <w:p w14:paraId="0FD375A3" w14:textId="3BF9B914" w:rsidR="00C926D8" w:rsidRPr="00AB336F" w:rsidRDefault="00C926D8"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11A09C"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1EB72"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8FFE8"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B06AA"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C926D8" w:rsidRPr="00AB336F" w:rsidRDefault="00C926D8"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926D8" w:rsidRPr="00AB336F" w:rsidRDefault="00C926D8"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FBC8"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IDowCAABjBQAADgAAAGRycy9lMm9Eb2MueG1srFTNbhMxEL4j8Q6W73STkNIQdVOFVkVIVVuR&#10;op4dr92s8HqMPclueAB4A05cuPNcfQ7G3t00FC5FXHbtmW/GM9/8HJ80lWEb5UMJNufDgwFnykoo&#10;SnuX8w835y8mnAUUthAGrMr5VgV+Mnv+7Lh2UzWCFZhCeUZObJjWLucrRDfNsiBXqhLhAJyypNTg&#10;K4F09XdZ4UVN3iuTjQaDV1kNvnAepAqBpGetks+Sf62VxCutg0Jmck6xYfr69F3GbzY7FtM7L9yq&#10;lF0Y4h+iqERp6dGdqzOBgq19+YerqpQeAmg8kFBloHUpVcqBshkOHmWzWAmnUi5ETnA7msL/cysv&#10;N9eelUXOD19yZkVFNbr/9vX++8/7H18YyYig2oUp4RaOkNi8gYYK3csDCWPejfZV/FNGjPRE9XZH&#10;r2qQSRKOJkdjSpIzSbrx5HA4TvxnD9bOB3yroGLxkHNP5Uusis1FQIqEoD0kPmbhvDQmldDY3wQE&#10;bCUq9UBnHRNpA04n3BoVrYx9rzRxkOKOgtR96tR4thHUN0JKZTGlnPwSOqI0vf0Uww4fTduonmK8&#10;s0gvg8WdcVVa8ImlR2EXH/uQdYsn/vbyjkdslk0q/qSv5xKKLZXZQzspwcnzkmpxIQJeC0+jQeWj&#10;cccr+mgDdc6hO3G2Av/5b/KIp44lLWc1jVrOw6e18Ioz885SL78ejqkTGKbL+PBoRBe/r1nua+y6&#10;OgWqypAWi5PpGPFo+qP2UN3SVpjHV0klrKS3c4798RTbBUBbRar5PIFoGp3AC7twMrqOLMdOu2lu&#10;hXddOyI18iX0Qymmj7qyxUZLC/M1gi5Ty0aeW1Y7/mmSUyd3Wyeuiv17Qj3sxtkvAAAA//8DAFBL&#10;AwQUAAYACAAAACEAuYv+Zt8AAAALAQAADwAAAGRycy9kb3ducmV2LnhtbEyPwU7DMBBE70j8g7VI&#10;3KhNSNomxKkQiCuIQitxc+NtEhGvo9htwt+znOA42qeZt+Vmdr044xg6TxpuFwoEUu1tR42Gj/fn&#10;mzWIEA1Z03tCDd8YYFNdXpSmsH6iNzxvYyO4hEJhNLQxDoWUoW7RmbDwAxLfjn50JnIcG2lHM3G5&#10;62Wi1FI60xEvtGbAxxbrr+3Jadi9HD/3qXptnlw2TH5Wklwutb6+mh/uQUSc4x8Mv/qsDhU7HfyJ&#10;bBA952SZM6ohydMUBBPZKs9AHDTcrdQaZFXK/z9UPwAAAP//AwBQSwECLQAUAAYACAAAACEA5JnD&#10;wPsAAADhAQAAEwAAAAAAAAAAAAAAAAAAAAAAW0NvbnRlbnRfVHlwZXNdLnhtbFBLAQItABQABgAI&#10;AAAAIQAjsmrh1wAAAJQBAAALAAAAAAAAAAAAAAAAACwBAABfcmVscy8ucmVsc1BLAQItABQABgAI&#10;AAAAIQA1VkgOjAIAAGMFAAAOAAAAAAAAAAAAAAAAACwCAABkcnMvZTJvRG9jLnhtbFBLAQItABQA&#10;BgAIAAAAIQC5i/5m3wAAAAsBAAAPAAAAAAAAAAAAAAAAAOQEAABkcnMvZG93bnJldi54bWxQSwUG&#10;AAAAAAQABADzAAAA8AUAAAAA&#10;" filled="f" stroked="f">
                <v:textbox>
                  <w:txbxContent>
                    <w:p w14:paraId="499ABD72" w14:textId="77777777" w:rsidR="00C926D8" w:rsidRPr="00AB336F" w:rsidRDefault="00C926D8"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926D8" w:rsidRPr="00AB336F" w:rsidRDefault="00C926D8"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82BB1"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3079D"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BC9A4"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FE98B"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149CFE74" w:rsidR="008146E8" w:rsidRDefault="008146E8" w:rsidP="00C926D8">
      <w:pPr>
        <w:pStyle w:val="10"/>
      </w:pPr>
      <w:bookmarkStart w:id="77" w:name="_Toc482004647"/>
      <w:bookmarkStart w:id="78" w:name="_Toc482004722"/>
      <w:bookmarkStart w:id="79" w:name="_Toc482004760"/>
      <w:bookmarkStart w:id="80" w:name="_Toc482004798"/>
      <w:bookmarkStart w:id="81" w:name="_Toc484096393"/>
      <w:r>
        <w:rPr>
          <w:rFonts w:hint="eastAsia"/>
        </w:rPr>
        <w:t>第三</w:t>
      </w:r>
      <w:r w:rsidRPr="0050583E">
        <w:rPr>
          <w:rFonts w:hint="eastAsia"/>
        </w:rPr>
        <w:t>章</w:t>
      </w:r>
      <w:r w:rsidRPr="0050583E">
        <w:t xml:space="preserve">  </w:t>
      </w:r>
      <w:r>
        <w:rPr>
          <w:rFonts w:hint="eastAsia"/>
        </w:rPr>
        <w:t>STM 针尖</w:t>
      </w:r>
      <w:r w:rsidR="00162DA1">
        <w:rPr>
          <w:rFonts w:hint="eastAsia"/>
        </w:rPr>
        <w:t>局域态</w:t>
      </w:r>
      <w:bookmarkEnd w:id="77"/>
      <w:bookmarkEnd w:id="78"/>
      <w:bookmarkEnd w:id="79"/>
      <w:bookmarkEnd w:id="80"/>
      <w:bookmarkEnd w:id="81"/>
    </w:p>
    <w:p w14:paraId="5DA3AA78" w14:textId="3DF31D79" w:rsidR="002D4478" w:rsidRDefault="002D4478" w:rsidP="00DD2B42">
      <w:pPr>
        <w:spacing w:line="360" w:lineRule="auto"/>
        <w:ind w:firstLine="420"/>
      </w:pPr>
      <w:r w:rsidRPr="00FC2461">
        <w:rPr>
          <w:rFonts w:hint="eastAsia"/>
        </w:rPr>
        <w:t>使用了</w:t>
      </w:r>
      <w:r w:rsidRPr="00FC2461">
        <w:rPr>
          <w:rFonts w:hint="eastAsia"/>
        </w:rPr>
        <w:t xml:space="preserve"> ASE </w:t>
      </w:r>
      <w:r w:rsidRPr="00FC2461">
        <w:rPr>
          <w:rFonts w:hint="eastAsia"/>
        </w:rPr>
        <w:t>来准备</w:t>
      </w:r>
      <w:r w:rsidRPr="00FC2461">
        <w:rPr>
          <w:rFonts w:hint="eastAsia"/>
        </w:rPr>
        <w:t xml:space="preserve"> STM </w:t>
      </w:r>
      <w:r w:rsidRPr="00FC2461">
        <w:rPr>
          <w:rFonts w:hint="eastAsia"/>
        </w:rPr>
        <w:t>针尖结构，结构如图</w:t>
      </w:r>
      <w:r w:rsidR="00BE6B27">
        <w:rPr>
          <w:rFonts w:hint="eastAsia"/>
        </w:rPr>
        <w:t xml:space="preserve"> 3.2</w:t>
      </w:r>
      <w:r w:rsidRPr="00FC2461">
        <w:rPr>
          <w:rFonts w:hint="eastAsia"/>
        </w:rPr>
        <w:t xml:space="preserve"> </w:t>
      </w:r>
      <w:r w:rsidRPr="00FC2461">
        <w:rPr>
          <w:rFonts w:hint="eastAsia"/>
        </w:rPr>
        <w:t>所示，</w:t>
      </w:r>
      <w:r w:rsidR="00D554C9" w:rsidRPr="00FC2461">
        <w:rPr>
          <w:rFonts w:hint="eastAsia"/>
        </w:rPr>
        <w:t>针尖由金原子构成，内部为面心立方结构</w:t>
      </w:r>
      <w:r w:rsidR="00E56B06" w:rsidRPr="00FC2461">
        <w:rPr>
          <w:rFonts w:hint="eastAsia"/>
        </w:rPr>
        <w:t>，表面以</w:t>
      </w:r>
      <w:r w:rsidR="00BB64CE" w:rsidRPr="00FC2461">
        <w:rPr>
          <w:rFonts w:hint="eastAsia"/>
        </w:rPr>
        <w:t>金原子晶格常数为依据设置放置针尖的初始位置</w:t>
      </w:r>
      <w:r w:rsidR="00497FCF" w:rsidRPr="00FC2461">
        <w:rPr>
          <w:rFonts w:hint="eastAsia"/>
        </w:rPr>
        <w:t>。</w:t>
      </w:r>
      <w:r w:rsidR="004D3ECA">
        <w:rPr>
          <w:rFonts w:hint="eastAsia"/>
        </w:rPr>
        <w:t>准备好结构之后，使用</w:t>
      </w:r>
      <w:r w:rsidR="00805AD3">
        <w:rPr>
          <w:rFonts w:hint="eastAsia"/>
        </w:rPr>
        <w:t>GPAW</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4C3504CA" w:rsidR="003A5648" w:rsidRDefault="003A5648" w:rsidP="00DD2B42">
      <w:pPr>
        <w:spacing w:line="360" w:lineRule="auto"/>
        <w:ind w:firstLine="420"/>
      </w:pPr>
      <w:r>
        <w:rPr>
          <w:rFonts w:hint="eastAsia"/>
        </w:rPr>
        <w:t>首先使用第一性原理的方法，计算了</w:t>
      </w:r>
      <w:r>
        <w:rPr>
          <w:rFonts w:hint="eastAsia"/>
        </w:rPr>
        <w:t xml:space="preserve"> STM </w:t>
      </w:r>
      <w:r>
        <w:rPr>
          <w:rFonts w:hint="eastAsia"/>
        </w:rPr>
        <w:t>针尖各部位的态密度。根据各部位态密度的差别，得到针尖附近的可能存在的局域态能量范围，然后计算出可能存在局域态附近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4096394"/>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6A6C3764" w:rsidR="001B57F6" w:rsidRPr="00DD2B42" w:rsidRDefault="00B054AD" w:rsidP="001B57F6">
      <w:pPr>
        <w:pStyle w:val="af9"/>
        <w:shd w:val="clear" w:color="auto" w:fill="FCFCFC"/>
        <w:spacing w:before="0" w:beforeAutospacing="0" w:after="360" w:afterAutospacing="0" w:line="360" w:lineRule="auto"/>
        <w:ind w:firstLine="360"/>
        <w:rPr>
          <w:rFonts w:ascii="Helvetica Neue" w:hAnsi="Helvetica Neue"/>
          <w:color w:val="404040"/>
        </w:rPr>
      </w:pPr>
      <w:r>
        <w:rPr>
          <w:rFonts w:ascii="Helvetica Neue" w:hAnsi="Helvetica Neue" w:hint="eastAsia"/>
          <w:color w:val="404040"/>
        </w:rPr>
        <w:t xml:space="preserve">ASE </w:t>
      </w:r>
      <w:r>
        <w:rPr>
          <w:rFonts w:ascii="Helvetica Neue" w:hAnsi="Helvetica Neue" w:hint="eastAsia"/>
          <w:color w:val="404040"/>
        </w:rPr>
        <w:t>全称</w:t>
      </w:r>
      <w:r>
        <w:rPr>
          <w:rFonts w:ascii="Helvetica Neue" w:hAnsi="Helvetica Neue" w:hint="eastAsia"/>
          <w:color w:val="404040"/>
        </w:rPr>
        <w:t xml:space="preserve"> </w:t>
      </w:r>
      <w:r>
        <w:rPr>
          <w:rFonts w:ascii="Helvetica Neue" w:hAnsi="Helvetica Neue"/>
          <w:color w:val="404040"/>
        </w:rPr>
        <w:t>Atomic Simulation Environment</w:t>
      </w:r>
      <w:r>
        <w:rPr>
          <w:rFonts w:ascii="Helvetica Neue" w:hAnsi="Helvetica Neue" w:hint="eastAsia"/>
          <w:color w:val="404040"/>
        </w:rPr>
        <w:t>，是一个用</w:t>
      </w:r>
      <w:r>
        <w:rPr>
          <w:rFonts w:ascii="Helvetica Neue" w:hAnsi="Helvetica Neue" w:hint="eastAsia"/>
          <w:color w:val="404040"/>
        </w:rPr>
        <w:t xml:space="preserve"> Python </w:t>
      </w:r>
      <w:r>
        <w:rPr>
          <w:rFonts w:ascii="Helvetica Neue" w:hAnsi="Helvetica Neue" w:hint="eastAsia"/>
          <w:color w:val="404040"/>
        </w:rPr>
        <w:t>语言写的模块，其目的是方便</w:t>
      </w:r>
      <w:r w:rsidR="00F61E4D">
        <w:rPr>
          <w:rFonts w:ascii="Helvetica Neue" w:hAnsi="Helvetica Neue" w:hint="eastAsia"/>
          <w:color w:val="404040"/>
        </w:rPr>
        <w:t>用户建立原子体系结构</w:t>
      </w:r>
      <w:r w:rsidR="003A58F2">
        <w:rPr>
          <w:rFonts w:ascii="Helvetica Neue" w:hAnsi="Helvetica Neue" w:hint="eastAsia"/>
          <w:color w:val="404040"/>
        </w:rPr>
        <w:t>，以便进行第一性原理计算。</w:t>
      </w: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4096395"/>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55DEB666" w14:textId="7D008B66" w:rsidR="009161D6" w:rsidRPr="00BE673B" w:rsidRDefault="00475BAF" w:rsidP="00BE673B">
      <w:pPr>
        <w:pStyle w:val="af9"/>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写就。它</w:t>
      </w:r>
      <w:r w:rsidR="006D3AC0">
        <w:rPr>
          <w:rFonts w:ascii="Helvetica Neue" w:hAnsi="Helvetica Neue" w:hint="eastAsia"/>
          <w:color w:val="404040"/>
        </w:rPr>
        <w:t>对内层电子的处理采用了比普通模守恒</w:t>
      </w:r>
      <w:r w:rsidR="006D3AC0" w:rsidRPr="006D3AC0">
        <w:rPr>
          <w:rFonts w:ascii="Helvetica Neue" w:hAnsi="Helvetica Neue"/>
          <w:color w:val="404040"/>
        </w:rPr>
        <w:t>赝势</w:t>
      </w:r>
      <w:r w:rsidR="006D3AC0">
        <w:rPr>
          <w:rFonts w:ascii="Helvetica Neue" w:hAnsi="Helvetica Neue" w:hint="eastAsia"/>
          <w:color w:val="404040"/>
        </w:rPr>
        <w:t>更加精确的投影缀加波方法</w:t>
      </w:r>
      <w:r>
        <w:rPr>
          <w:rFonts w:ascii="Helvetica Neue" w:hAnsi="Helvetica Neue" w:hint="eastAsia"/>
          <w:color w:val="404040"/>
        </w:rPr>
        <w:t xml:space="preserve">PAW </w:t>
      </w:r>
      <w:r>
        <w:rPr>
          <w:rFonts w:ascii="Helvetica Neue" w:hAnsi="Helvetica Neue" w:hint="eastAsia"/>
          <w:color w:val="404040"/>
        </w:rPr>
        <w:t>（</w:t>
      </w:r>
      <w:r w:rsidR="00103743">
        <w:rPr>
          <w:rFonts w:ascii="Helvetica Neue" w:hAnsi="Helvetica Neue"/>
          <w:color w:val="404040"/>
        </w:rPr>
        <w:t>projector-augmented wave</w:t>
      </w:r>
      <w:r w:rsidR="00292202">
        <w:rPr>
          <w:rFonts w:ascii="Helvetica Neue" w:hAnsi="Helvetica Neue" w:hint="eastAsia"/>
          <w:color w:val="404040"/>
        </w:rPr>
        <w:t>），它采用了实空间格点基组。</w:t>
      </w:r>
      <w:r w:rsidR="00292202">
        <w:rPr>
          <w:rFonts w:ascii="Helvetica Neue" w:hAnsi="Helvetica Neue" w:hint="eastAsia"/>
          <w:color w:val="404040"/>
        </w:rPr>
        <w:t>GPAW</w:t>
      </w:r>
      <w:r w:rsidR="00292202">
        <w:rPr>
          <w:rFonts w:ascii="Helvetica Neue" w:hAnsi="Helvetica Neue" w:hint="eastAsia"/>
          <w:color w:val="404040"/>
        </w:rPr>
        <w:t>就是</w:t>
      </w:r>
      <w:r w:rsidR="00292202">
        <w:rPr>
          <w:rFonts w:ascii="Helvetica Neue" w:hAnsi="Helvetica Neue" w:hint="eastAsia"/>
          <w:color w:val="404040"/>
        </w:rPr>
        <w:t xml:space="preserve"> Grided-PAW</w:t>
      </w:r>
      <w:r w:rsidR="00292202">
        <w:rPr>
          <w:rFonts w:ascii="Helvetica Neue" w:hAnsi="Helvetica Neue" w:hint="eastAsia"/>
          <w:color w:val="404040"/>
        </w:rPr>
        <w:t>的缩写</w:t>
      </w:r>
      <w:r w:rsidR="00BE673B">
        <w:rPr>
          <w:rFonts w:ascii="Helvetica Neue" w:hAnsi="Helvetica Neue" w:hint="eastAsia"/>
          <w:color w:val="404040"/>
        </w:rPr>
        <w:t>。</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4" w:name="_Toc484096396"/>
      <w:r>
        <w:rPr>
          <w:rFonts w:hint="eastAsia"/>
          <w:sz w:val="32"/>
          <w:szCs w:val="32"/>
        </w:rPr>
        <w:t xml:space="preserve">STM </w:t>
      </w:r>
      <w:r w:rsidR="00F776D1">
        <w:rPr>
          <w:rFonts w:hint="eastAsia"/>
          <w:sz w:val="32"/>
          <w:szCs w:val="32"/>
        </w:rPr>
        <w:t>针尖</w:t>
      </w:r>
      <w:bookmarkEnd w:id="84"/>
    </w:p>
    <w:p w14:paraId="5ACAE600" w14:textId="52FA4A04" w:rsidR="00E316B5" w:rsidRPr="00E316B5" w:rsidRDefault="00E316B5" w:rsidP="00DD2B42">
      <w:pPr>
        <w:pStyle w:val="30"/>
        <w:numPr>
          <w:ilvl w:val="2"/>
          <w:numId w:val="27"/>
        </w:numPr>
        <w:spacing w:line="360" w:lineRule="auto"/>
        <w:rPr>
          <w:rFonts w:asciiTheme="minorHAnsi" w:hAnsiTheme="minorHAnsi"/>
        </w:rPr>
      </w:pPr>
      <w:bookmarkStart w:id="85" w:name="_Toc484096397"/>
      <w:r>
        <w:rPr>
          <w:rFonts w:ascii="黑体" w:eastAsia="黑体" w:hint="eastAsia"/>
          <w:b w:val="0"/>
        </w:rPr>
        <w:t>关于 STM</w:t>
      </w:r>
      <w:r w:rsidR="002C34C4">
        <w:rPr>
          <w:rFonts w:ascii="黑体" w:eastAsia="黑体" w:hint="eastAsia"/>
          <w:b w:val="0"/>
        </w:rPr>
        <w:t xml:space="preserve"> </w:t>
      </w:r>
      <w:r w:rsidR="002C34C4" w:rsidRPr="00E316B5">
        <w:rPr>
          <w:rFonts w:ascii="宋体" w:hAnsi="宋体" w:cs="宋体"/>
          <w:color w:val="222222"/>
          <w:szCs w:val="21"/>
          <w:shd w:val="clear" w:color="auto" w:fill="FFFFFF"/>
        </w:rPr>
        <w:t>（</w:t>
      </w:r>
      <w:r w:rsidR="002C34C4" w:rsidRPr="00E316B5">
        <w:rPr>
          <w:rFonts w:ascii="宋体" w:hAnsi="宋体" w:cs="宋体" w:hint="eastAsia"/>
          <w:color w:val="222222"/>
          <w:szCs w:val="21"/>
          <w:shd w:val="clear" w:color="auto" w:fill="FFFFFF"/>
        </w:rPr>
        <w:t>扫描隧道显微镜</w:t>
      </w:r>
      <w:r w:rsidR="002C34C4" w:rsidRPr="00E316B5">
        <w:rPr>
          <w:rFonts w:ascii="宋体" w:hAnsi="宋体" w:cs="宋体"/>
          <w:color w:val="222222"/>
          <w:szCs w:val="21"/>
          <w:shd w:val="clear" w:color="auto" w:fill="FFFFFF"/>
        </w:rPr>
        <w:t>）</w:t>
      </w:r>
      <w:bookmarkEnd w:id="85"/>
    </w:p>
    <w:p w14:paraId="463761FD" w14:textId="1AA3E0B3" w:rsidR="002C34C4" w:rsidRPr="002C34C4" w:rsidRDefault="00B77354" w:rsidP="00DD2B42">
      <w:pPr>
        <w:spacing w:line="360" w:lineRule="auto"/>
        <w:ind w:firstLine="420"/>
        <w:rPr>
          <w:rFonts w:eastAsia="Times New Roman"/>
        </w:rPr>
      </w:pPr>
      <w:r>
        <w:rPr>
          <w:rFonts w:ascii="宋体" w:hAnsi="宋体" w:cs="宋体"/>
          <w:color w:val="222222"/>
          <w:szCs w:val="21"/>
          <w:shd w:val="clear" w:color="auto" w:fill="FFFFFF"/>
        </w:rPr>
        <w:t>STM</w:t>
      </w:r>
      <w:r w:rsidR="00D529B3" w:rsidRPr="00E316B5">
        <w:rPr>
          <w:rFonts w:ascii="宋体" w:hAnsi="宋体" w:cs="宋体"/>
          <w:color w:val="222222"/>
          <w:szCs w:val="21"/>
          <w:shd w:val="clear" w:color="auto" w:fill="FFFFFF"/>
        </w:rPr>
        <w:t>（</w:t>
      </w:r>
      <w:r w:rsidR="00D529B3" w:rsidRPr="00E316B5">
        <w:rPr>
          <w:rFonts w:ascii="宋体" w:hAnsi="宋体" w:cs="宋体" w:hint="eastAsia"/>
          <w:color w:val="222222"/>
          <w:szCs w:val="21"/>
          <w:shd w:val="clear" w:color="auto" w:fill="FFFFFF"/>
        </w:rPr>
        <w:t>扫描隧道显微镜</w:t>
      </w:r>
      <w:r w:rsidR="00D529B3" w:rsidRPr="00E316B5">
        <w:rPr>
          <w:rFonts w:ascii="宋体" w:hAnsi="宋体" w:cs="宋体"/>
          <w:color w:val="222222"/>
          <w:szCs w:val="21"/>
          <w:shd w:val="clear" w:color="auto" w:fill="FFFFFF"/>
        </w:rPr>
        <w:t>）</w:t>
      </w:r>
      <w:r w:rsidR="002C34C4" w:rsidRPr="002C34C4">
        <w:rPr>
          <w:rFonts w:ascii="宋体" w:hAnsi="宋体" w:cs="宋体"/>
          <w:color w:val="222222"/>
          <w:szCs w:val="21"/>
          <w:shd w:val="clear" w:color="auto" w:fill="FFFFFF"/>
        </w:rPr>
        <w:t>是一种利用</w:t>
      </w:r>
      <w:hyperlink r:id="rId13" w:tooltip="隧道效应" w:history="1">
        <w:r w:rsidR="002C34C4" w:rsidRPr="002C34C4">
          <w:rPr>
            <w:rFonts w:ascii="宋体" w:hAnsi="宋体" w:cs="宋体"/>
            <w:color w:val="222222"/>
            <w:szCs w:val="21"/>
            <w:shd w:val="clear" w:color="auto" w:fill="FFFFFF"/>
          </w:rPr>
          <w:t>隧道效应</w:t>
        </w:r>
      </w:hyperlink>
      <w:r w:rsidR="002C34C4" w:rsidRPr="002C34C4">
        <w:rPr>
          <w:rFonts w:ascii="宋体" w:hAnsi="宋体" w:cs="宋体"/>
          <w:color w:val="222222"/>
          <w:szCs w:val="21"/>
          <w:shd w:val="clear" w:color="auto" w:fill="FFFFFF"/>
        </w:rPr>
        <w:t>探测物质表面结构的仪器。</w:t>
      </w:r>
    </w:p>
    <w:p w14:paraId="43942471" w14:textId="57C3B11F" w:rsidR="00A34655" w:rsidRPr="00E316B5" w:rsidRDefault="00E316B5" w:rsidP="00DD2B42">
      <w:pPr>
        <w:spacing w:line="360" w:lineRule="auto"/>
        <w:ind w:firstLine="420"/>
        <w:rPr>
          <w:rFonts w:eastAsia="Times New Roman"/>
        </w:rPr>
      </w:pPr>
      <w:r w:rsidRPr="00E316B5">
        <w:rPr>
          <w:rFonts w:ascii="宋体" w:hAnsi="宋体" w:cs="宋体" w:hint="eastAsia"/>
          <w:color w:val="222222"/>
          <w:szCs w:val="21"/>
          <w:shd w:val="clear" w:color="auto" w:fill="FFFFFF"/>
        </w:rPr>
        <w:t>当一个导电的 STM 针尖</w:t>
      </w:r>
      <w:r>
        <w:rPr>
          <w:rFonts w:ascii="宋体" w:hAnsi="宋体" w:cs="宋体" w:hint="eastAsia"/>
          <w:color w:val="222222"/>
          <w:szCs w:val="21"/>
          <w:shd w:val="clear" w:color="auto" w:fill="FFFFFF"/>
        </w:rPr>
        <w:t>与物体表面靠的非常近时，如果在两者之间加上一定的偏压。电子就会有一定的概率穿过中间的真空层。穿过真空层的隧穿电流大小与</w:t>
      </w:r>
      <w:r w:rsidR="00DE623F">
        <w:rPr>
          <w:rFonts w:ascii="宋体" w:hAnsi="宋体" w:cs="宋体" w:hint="eastAsia"/>
          <w:color w:val="222222"/>
          <w:szCs w:val="21"/>
          <w:shd w:val="clear" w:color="auto" w:fill="FFFFFF"/>
        </w:rPr>
        <w:t>针尖位置，所加电压以及样品表面的局域态密度（LDOS）</w:t>
      </w:r>
      <w:r w:rsidR="007D70B6">
        <w:rPr>
          <w:rFonts w:ascii="宋体" w:hAnsi="宋体" w:cs="宋体" w:hint="eastAsia"/>
          <w:color w:val="222222"/>
          <w:szCs w:val="21"/>
          <w:shd w:val="clear" w:color="auto" w:fill="FFFFFF"/>
        </w:rPr>
        <w:t>有关</w:t>
      </w:r>
      <w:r w:rsidR="00DE623F">
        <w:rPr>
          <w:rFonts w:ascii="宋体" w:hAnsi="宋体" w:cs="宋体" w:hint="eastAsia"/>
          <w:color w:val="222222"/>
          <w:szCs w:val="21"/>
          <w:shd w:val="clear" w:color="auto" w:fill="FFFFFF"/>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Default="00F776D1" w:rsidP="00DD2B42">
      <w:pPr>
        <w:pStyle w:val="aa"/>
        <w:spacing w:line="360" w:lineRule="auto"/>
        <w:ind w:firstLineChars="0"/>
      </w:pPr>
      <w:r w:rsidRPr="00F776D1">
        <w:t>针尖随着物体表面的高低上下移动以维持稳定的电流，依此来观测物体表面的形貌。</w:t>
      </w:r>
    </w:p>
    <w:p w14:paraId="09251410" w14:textId="5ED2045E" w:rsidR="00EE2296" w:rsidRPr="00F776D1" w:rsidRDefault="00B77354" w:rsidP="00DD2B42">
      <w:pPr>
        <w:pStyle w:val="aa"/>
        <w:spacing w:line="360" w:lineRule="auto"/>
        <w:ind w:firstLineChars="0"/>
      </w:pPr>
      <w:r>
        <w:t>STM</w:t>
      </w:r>
      <w:r w:rsidR="00EE2296">
        <w:rPr>
          <w:rFonts w:hint="eastAsia"/>
        </w:rPr>
        <w:t xml:space="preserve"> </w:t>
      </w:r>
      <w:r w:rsidR="00EE2296">
        <w:rPr>
          <w:rFonts w:hint="eastAsia"/>
        </w:rPr>
        <w:t>的应用领域不仅仅局限于观察物体形貌，同时</w:t>
      </w:r>
      <w:r w:rsidR="00EE2296">
        <w:t>在分子器件的输运性质的测量中，</w:t>
      </w:r>
      <w:r w:rsidR="00EE2296">
        <w:rPr>
          <w:rFonts w:hint="eastAsia"/>
        </w:rPr>
        <w:t>也常采</w:t>
      </w:r>
      <w:r w:rsidR="00EE2296" w:rsidRPr="00B33F31">
        <w:t>用</w:t>
      </w:r>
      <w:r w:rsidR="00EE2296" w:rsidRPr="00B33F31">
        <w:t>STM</w:t>
      </w:r>
      <w:r w:rsidR="00EE2296">
        <w:rPr>
          <w:rFonts w:hint="eastAsia"/>
        </w:rPr>
        <w:t>作为电极。</w:t>
      </w:r>
      <w:r w:rsidR="00EE2296" w:rsidRPr="00B33F31">
        <w:t>实验者将分子单层生长在衬底上，通常衬底可以是金属或者硅基衬底，另一端用</w:t>
      </w:r>
      <w:r w:rsidR="00EE2296" w:rsidRPr="00B33F31">
        <w:t>STM</w:t>
      </w:r>
      <w:r w:rsidR="00EE2296" w:rsidRPr="00B33F31">
        <w:t>慢慢靠近分子形成接触，从而测量通过分子器件的电流随加在</w:t>
      </w:r>
      <w:r w:rsidR="00EE2296" w:rsidRPr="00B33F31">
        <w:t>STM</w:t>
      </w:r>
      <w:r w:rsidR="00EE2296">
        <w:t>和衬底上的电压的关系，</w:t>
      </w:r>
      <w:r w:rsidR="00EE2296">
        <w:rPr>
          <w:rFonts w:hint="eastAsia"/>
        </w:rPr>
        <w:t>此</w:t>
      </w:r>
      <w:r w:rsidR="00EE2296">
        <w:rPr>
          <w:rFonts w:hint="eastAsia"/>
        </w:rPr>
        <w:t xml:space="preserve"> </w:t>
      </w:r>
      <w:r w:rsidR="00EE2296" w:rsidRPr="00B33F31">
        <w:t>I-V</w:t>
      </w:r>
      <w:r w:rsidR="00EE2296" w:rsidRPr="00B33F31">
        <w:t>曲线</w:t>
      </w:r>
      <w:r w:rsidR="00EE2296">
        <w:rPr>
          <w:rFonts w:hint="eastAsia"/>
        </w:rPr>
        <w:t>用来表征</w:t>
      </w:r>
      <w:r w:rsidR="00EE2296" w:rsidRPr="00B33F31">
        <w:t>分子器件的输运性质。</w:t>
      </w:r>
    </w:p>
    <w:p w14:paraId="7E390EF4" w14:textId="30625D46" w:rsidR="00FC2461" w:rsidRPr="008146E8" w:rsidRDefault="00FC2461" w:rsidP="00DD2B42">
      <w:pPr>
        <w:pStyle w:val="2"/>
        <w:keepLines/>
        <w:numPr>
          <w:ilvl w:val="1"/>
          <w:numId w:val="27"/>
        </w:numPr>
        <w:spacing w:before="260" w:after="260" w:line="360" w:lineRule="auto"/>
        <w:rPr>
          <w:sz w:val="32"/>
          <w:szCs w:val="32"/>
        </w:rPr>
      </w:pPr>
      <w:bookmarkStart w:id="86" w:name="_Toc482004648"/>
      <w:bookmarkStart w:id="87" w:name="_Toc482004723"/>
      <w:bookmarkStart w:id="88" w:name="_Toc482004761"/>
      <w:bookmarkStart w:id="89" w:name="_Toc482004799"/>
      <w:bookmarkStart w:id="90" w:name="_Toc484096398"/>
      <w:r>
        <w:rPr>
          <w:rFonts w:hint="eastAsia"/>
          <w:sz w:val="32"/>
          <w:szCs w:val="32"/>
        </w:rPr>
        <w:t>结构准备</w:t>
      </w:r>
      <w:bookmarkEnd w:id="86"/>
      <w:bookmarkEnd w:id="87"/>
      <w:bookmarkEnd w:id="88"/>
      <w:bookmarkEnd w:id="89"/>
      <w:bookmarkEnd w:id="90"/>
    </w:p>
    <w:p w14:paraId="1C868BE6" w14:textId="7E02ABCC" w:rsidR="00FC2461" w:rsidRPr="00FC2461" w:rsidRDefault="007E7E71" w:rsidP="00DD2B42">
      <w:pPr>
        <w:spacing w:line="360" w:lineRule="auto"/>
        <w:ind w:firstLine="420"/>
      </w:pPr>
      <w:r>
        <w:rPr>
          <w:rFonts w:hint="eastAsia"/>
        </w:rPr>
        <w:t>针尖由两部分构成，其中针尖主体为</w:t>
      </w:r>
      <w:r>
        <w:rPr>
          <w:rFonts w:hint="eastAsia"/>
        </w:rPr>
        <w:t xml:space="preserve"> FCC</w:t>
      </w:r>
      <w:r w:rsidR="007D70B6">
        <w:t>[</w:t>
      </w:r>
      <w:r>
        <w:rPr>
          <w:rFonts w:hint="eastAsia"/>
        </w:rPr>
        <w:t>111</w:t>
      </w:r>
      <w:r w:rsidR="007D70B6">
        <w:t>]</w:t>
      </w:r>
      <w:r>
        <w:rPr>
          <w:rFonts w:hint="eastAsia"/>
        </w:rPr>
        <w:t xml:space="preserve"> </w:t>
      </w:r>
      <w:r>
        <w:rPr>
          <w:rFonts w:hint="eastAsia"/>
        </w:rPr>
        <w:t>面的金原子晶体结构，</w:t>
      </w:r>
      <w:r w:rsidR="00022DFA">
        <w:rPr>
          <w:rFonts w:hint="eastAsia"/>
        </w:rPr>
        <w:t xml:space="preserve">x-y </w:t>
      </w:r>
      <w:r w:rsidR="00022DFA">
        <w:rPr>
          <w:rFonts w:hint="eastAsia"/>
        </w:rPr>
        <w:t>平面方向使用为周期性边界条件。为了在针尖体表面表面放置针尖，体系</w:t>
      </w:r>
      <w:r w:rsidR="00022DFA">
        <w:rPr>
          <w:rFonts w:hint="eastAsia"/>
        </w:rPr>
        <w:t xml:space="preserve"> z </w:t>
      </w:r>
      <w:r w:rsidR="00022DFA">
        <w:rPr>
          <w:rFonts w:hint="eastAsia"/>
        </w:rPr>
        <w:t>方向设置了</w:t>
      </w:r>
      <w:r w:rsidR="00022DFA">
        <w:rPr>
          <w:rFonts w:hint="eastAsia"/>
        </w:rPr>
        <w:t xml:space="preserve"> 15 </w:t>
      </w:r>
      <w:r w:rsidR="00022DFA">
        <w:rPr>
          <w:rFonts w:hint="eastAsia"/>
        </w:rPr>
        <w:t>埃的真空层。尖端部分堆垛放置了</w:t>
      </w:r>
      <w:r w:rsidR="00022DFA">
        <w:rPr>
          <w:rFonts w:hint="eastAsia"/>
        </w:rPr>
        <w:t>3</w:t>
      </w:r>
      <w:r w:rsidR="00022DFA">
        <w:rPr>
          <w:rFonts w:hint="eastAsia"/>
        </w:rPr>
        <w:t>个金原子。</w:t>
      </w:r>
    </w:p>
    <w:p w14:paraId="6ACF92EF" w14:textId="77777777" w:rsidR="002D4478" w:rsidRDefault="002D4478" w:rsidP="00DD2B42">
      <w:pPr>
        <w:spacing w:line="360" w:lineRule="auto"/>
      </w:pPr>
    </w:p>
    <w:p w14:paraId="3078B848" w14:textId="52365B12" w:rsidR="00342C2E" w:rsidRDefault="00426917" w:rsidP="00DD2B42">
      <w:pPr>
        <w:spacing w:line="360" w:lineRule="auto"/>
        <w:jc w:val="center"/>
      </w:pPr>
      <w:r>
        <w:rPr>
          <w:noProof/>
        </w:rPr>
        <w:drawing>
          <wp:inline distT="0" distB="0" distL="0" distR="0" wp14:anchorId="0A509D08" wp14:editId="4F8CB88D">
            <wp:extent cx="3026410" cy="2933384"/>
            <wp:effectExtent l="0" t="0" r="0" b="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6956" cy="2953298"/>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1" w:name="_Toc482004649"/>
      <w:bookmarkStart w:id="92" w:name="_Toc482004724"/>
      <w:bookmarkStart w:id="93" w:name="_Toc482004762"/>
      <w:bookmarkStart w:id="94" w:name="_Toc482004800"/>
      <w:bookmarkStart w:id="95" w:name="_Toc484096399"/>
      <w:r>
        <w:rPr>
          <w:rFonts w:hint="eastAsia"/>
          <w:sz w:val="32"/>
          <w:szCs w:val="32"/>
        </w:rPr>
        <w:t>结构弛豫</w:t>
      </w:r>
      <w:bookmarkEnd w:id="91"/>
      <w:bookmarkEnd w:id="92"/>
      <w:bookmarkEnd w:id="93"/>
      <w:bookmarkEnd w:id="94"/>
      <w:bookmarkEnd w:id="95"/>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6" w:name="_Toc482004651"/>
      <w:bookmarkStart w:id="97" w:name="_Toc482004726"/>
      <w:bookmarkStart w:id="98" w:name="_Toc482004764"/>
      <w:bookmarkStart w:id="99" w:name="_Toc482004802"/>
      <w:bookmarkStart w:id="100" w:name="_Toc484096400"/>
      <w:r>
        <w:rPr>
          <w:rFonts w:ascii="黑体" w:eastAsia="黑体" w:hint="eastAsia"/>
          <w:b w:val="0"/>
        </w:rPr>
        <w:t>弛豫过程</w:t>
      </w:r>
      <w:bookmarkEnd w:id="96"/>
      <w:bookmarkEnd w:id="97"/>
      <w:bookmarkEnd w:id="98"/>
      <w:bookmarkEnd w:id="99"/>
      <w:bookmarkEnd w:id="100"/>
    </w:p>
    <w:p w14:paraId="1474849F" w14:textId="77777777" w:rsidR="00526E55" w:rsidRPr="00526E55" w:rsidRDefault="00526E55" w:rsidP="00DD2B42">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DD2B42">
      <w:pPr>
        <w:spacing w:line="360" w:lineRule="auto"/>
        <w:ind w:firstLineChars="200" w:firstLine="480"/>
      </w:pPr>
      <w:r w:rsidRPr="00526E55">
        <w:rPr>
          <w:rFonts w:hint="eastAsia"/>
        </w:rPr>
        <w:t xml:space="preserve">2. </w:t>
      </w:r>
      <w:r w:rsidRPr="00526E55">
        <w:rPr>
          <w:rFonts w:hint="eastAsia"/>
        </w:rPr>
        <w:t>通过切割的方式得到针尖的初始结构。</w:t>
      </w:r>
    </w:p>
    <w:p w14:paraId="7ACC392C" w14:textId="77BD33CA" w:rsidR="006B5837" w:rsidRDefault="00526E55" w:rsidP="00DD2B42">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DD2B42">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6042FCC4" w:rsidR="008C5EA7" w:rsidRDefault="008C5EA7" w:rsidP="00DD2B42">
      <w:pPr>
        <w:spacing w:line="360" w:lineRule="auto"/>
        <w:ind w:firstLine="420"/>
      </w:pPr>
      <w:r>
        <w:rPr>
          <w:rFonts w:hint="eastAsia"/>
        </w:rPr>
        <w:t>拟牛顿法是一种寻找函数局部极小或着极大值的方法。将拟牛顿法密度泛函理论与相配合，是一种比较常用的寻找体系最稳定状态（能量最低）的方法。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1" w:name="_Toc484096401"/>
      <w:r>
        <w:rPr>
          <w:rFonts w:ascii="黑体" w:eastAsia="黑体" w:hint="eastAsia"/>
          <w:b w:val="0"/>
        </w:rPr>
        <w:t>弛豫参数</w:t>
      </w:r>
      <w:bookmarkEnd w:id="101"/>
    </w:p>
    <w:p w14:paraId="29E59EC4" w14:textId="4AA22FB6" w:rsidR="00B10341" w:rsidRPr="00D5474C" w:rsidRDefault="00B10341" w:rsidP="00D5474C">
      <w:pPr>
        <w:spacing w:line="360" w:lineRule="auto"/>
        <w:ind w:firstLine="420"/>
        <w:rPr>
          <w:rFonts w:eastAsia="Times New Roman"/>
        </w:rPr>
      </w:pPr>
      <w:r>
        <w:rPr>
          <w:rFonts w:hint="eastAsia"/>
        </w:rPr>
        <w:t>使用了</w:t>
      </w:r>
      <w:r w:rsidR="00082AC4">
        <w:rPr>
          <w:rFonts w:hint="eastAsia"/>
        </w:rPr>
        <w:t>有效质量方法（</w:t>
      </w:r>
      <w:r w:rsidR="005931F5">
        <w:t>EMT</w:t>
      </w:r>
      <w:r w:rsidR="00082AC4">
        <w:rPr>
          <w:rFonts w:hint="eastAsia"/>
        </w:rPr>
        <w:t>）</w:t>
      </w:r>
      <w:r w:rsidR="005931F5">
        <w:t xml:space="preserve"> </w:t>
      </w:r>
      <w:r w:rsidR="005931F5">
        <w:rPr>
          <w:rFonts w:hint="eastAsia"/>
        </w:rPr>
        <w:t>作为</w:t>
      </w:r>
      <w:hyperlink r:id="rId16" w:anchor="module-ase.calculators" w:tooltip="ase.calculators: Energy, force and stress calculators." w:history="1">
        <w:r w:rsidR="005931F5">
          <w:rPr>
            <w:rStyle w:val="pre"/>
            <w:rFonts w:ascii="Consolas" w:hAnsi="Consolas" w:cs="Courier New"/>
            <w:b/>
            <w:bCs/>
            <w:color w:val="404040"/>
            <w:sz w:val="18"/>
            <w:szCs w:val="18"/>
            <w:bdr w:val="single" w:sz="6" w:space="2" w:color="E1E4E5" w:frame="1"/>
            <w:shd w:val="clear" w:color="auto" w:fill="FFFFFF"/>
          </w:rPr>
          <w:t>ase.calculators</w:t>
        </w:r>
      </w:hyperlink>
      <w:r w:rsidR="005931F5">
        <w:rPr>
          <w:rFonts w:eastAsia="Times New Roman"/>
        </w:rPr>
        <w:t xml:space="preserve"> </w:t>
      </w:r>
      <w:r w:rsidR="005931F5">
        <w:rPr>
          <w:rFonts w:ascii="MS Mincho" w:eastAsia="MS Mincho" w:hAnsi="MS Mincho" w:cs="MS Mincho"/>
        </w:rPr>
        <w:t>，来</w:t>
      </w:r>
      <w:r w:rsidR="005931F5">
        <w:rPr>
          <w:rFonts w:ascii="宋体" w:hAnsi="宋体" w:cs="宋体"/>
        </w:rPr>
        <w:t>计</w:t>
      </w:r>
      <w:r w:rsidR="005931F5">
        <w:rPr>
          <w:rFonts w:ascii="MS Mincho" w:eastAsia="MS Mincho" w:hAnsi="MS Mincho" w:cs="MS Mincho"/>
        </w:rPr>
        <w:t>算体系的能量。使用</w:t>
      </w:r>
      <w:r w:rsidR="005931F5">
        <w:rPr>
          <w:rFonts w:ascii="宋体" w:hAnsi="宋体" w:cs="宋体"/>
        </w:rPr>
        <w:t>拟牛顿</w:t>
      </w:r>
      <w:r w:rsidR="005931F5">
        <w:rPr>
          <w:rFonts w:ascii="MS Mincho" w:eastAsia="MS Mincho" w:hAnsi="MS Mincho" w:cs="MS Mincho"/>
        </w:rPr>
        <w:t>法作</w:t>
      </w:r>
      <w:r w:rsidR="005931F5">
        <w:rPr>
          <w:rFonts w:ascii="宋体" w:hAnsi="宋体" w:cs="宋体"/>
        </w:rPr>
        <w:t>为</w:t>
      </w:r>
      <w:r w:rsidR="00082AC4">
        <w:rPr>
          <w:rFonts w:ascii="宋体" w:hAnsi="宋体" w:cs="宋体" w:hint="eastAsia"/>
        </w:rPr>
        <w:t xml:space="preserve">寻找能量最小值的方法。收敛标准定为 </w:t>
      </w:r>
      <m:oMath>
        <m:r>
          <w:rPr>
            <w:rFonts w:ascii="Cambria Math" w:hAnsi="Cambria Math" w:cs="宋体"/>
          </w:rPr>
          <m:t>fmax=0.01</m:t>
        </m:r>
        <m:r>
          <m:rPr>
            <m:sty m:val="p"/>
          </m:rPr>
          <w:rPr>
            <w:rFonts w:ascii="Cambria Math" w:hAnsi="Cambria Math" w:cs="宋体"/>
          </w:rPr>
          <m:t>N</m:t>
        </m:r>
      </m:oMath>
      <w:r w:rsidR="00082AC4">
        <w:rPr>
          <w:rFonts w:ascii="宋体" w:hAnsi="宋体" w:cs="宋体"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2" w:name="_Toc482004652"/>
      <w:bookmarkStart w:id="103" w:name="_Toc482004727"/>
      <w:bookmarkStart w:id="104" w:name="_Toc482004765"/>
      <w:bookmarkStart w:id="105" w:name="_Toc482004803"/>
      <w:bookmarkStart w:id="106" w:name="_Toc484096402"/>
      <w:r>
        <w:rPr>
          <w:rFonts w:ascii="黑体" w:eastAsia="黑体" w:hint="eastAsia"/>
          <w:b w:val="0"/>
        </w:rPr>
        <w:t>弛豫结果</w:t>
      </w:r>
      <w:bookmarkEnd w:id="102"/>
      <w:bookmarkEnd w:id="103"/>
      <w:bookmarkEnd w:id="104"/>
      <w:bookmarkEnd w:id="105"/>
      <w:bookmarkEnd w:id="106"/>
    </w:p>
    <w:p w14:paraId="1390684E" w14:textId="0055CFDE" w:rsidR="005F7DAB" w:rsidRDefault="00DA52EF" w:rsidP="00304875">
      <w:pPr>
        <w:spacing w:line="360" w:lineRule="auto"/>
        <w:ind w:firstLineChars="200" w:firstLine="480"/>
        <w:rPr>
          <w:rFonts w:hint="eastAsia"/>
        </w:rPr>
      </w:pPr>
      <w:r>
        <w:rPr>
          <w:rFonts w:hint="eastAsia"/>
        </w:rPr>
        <w:t>经过结构弛豫，体系各个原子的位置改变如图</w:t>
      </w:r>
      <w:r>
        <w:rPr>
          <w:rFonts w:hint="eastAsia"/>
        </w:rPr>
        <w:t xml:space="preserve">3.3 </w:t>
      </w:r>
      <w:r>
        <w:rPr>
          <w:rFonts w:hint="eastAsia"/>
        </w:rPr>
        <w:t>所示。可以发现针尖原子间距相较于块体内部小一些。</w:t>
      </w:r>
    </w:p>
    <w:p w14:paraId="3BAB67EC" w14:textId="26978EC4" w:rsidR="000436F3" w:rsidRDefault="005F7DAB" w:rsidP="00DD2B42">
      <w:pPr>
        <w:spacing w:line="360" w:lineRule="auto"/>
        <w:ind w:firstLineChars="200" w:firstLine="480"/>
        <w:jc w:val="center"/>
      </w:pPr>
      <w:r>
        <w:rPr>
          <w:rFonts w:hint="eastAsia"/>
          <w:noProof/>
        </w:rPr>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3D3CEF80" w14:textId="77142E6B" w:rsidR="00F4573C" w:rsidRPr="00304875" w:rsidRDefault="00F4573C" w:rsidP="00304875">
      <w:pPr>
        <w:spacing w:line="360" w:lineRule="auto"/>
        <w:jc w:val="center"/>
        <w:rPr>
          <w:rFonts w:hint="eastAsia"/>
          <w:sz w:val="21"/>
          <w:szCs w:val="21"/>
        </w:rPr>
      </w:pPr>
      <w:r w:rsidRPr="007D5A36">
        <w:rPr>
          <w:rFonts w:hint="eastAsia"/>
          <w:sz w:val="21"/>
          <w:szCs w:val="21"/>
        </w:rPr>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54700EBC" w14:textId="77777777" w:rsidR="00C926D8" w:rsidRDefault="008D7B4B" w:rsidP="00C926D8">
      <w:pPr>
        <w:spacing w:line="360" w:lineRule="auto"/>
        <w:jc w:val="center"/>
        <w:rPr>
          <w:sz w:val="21"/>
          <w:szCs w:val="21"/>
        </w:rPr>
      </w:pPr>
      <w:r>
        <w:rPr>
          <w:noProof/>
        </w:rPr>
        <w:drawing>
          <wp:inline distT="0" distB="0" distL="0" distR="0" wp14:anchorId="74654E16" wp14:editId="24044FA4">
            <wp:extent cx="3906520" cy="2929890"/>
            <wp:effectExtent l="0" t="0" r="5080" b="0"/>
            <wp:docPr id="4" name="图片 4"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paw_scripts/selfconsista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6520" cy="2929890"/>
                    </a:xfrm>
                    <a:prstGeom prst="rect">
                      <a:avLst/>
                    </a:prstGeom>
                    <a:noFill/>
                    <a:ln>
                      <a:noFill/>
                    </a:ln>
                  </pic:spPr>
                </pic:pic>
              </a:graphicData>
            </a:graphic>
          </wp:inline>
        </w:drawing>
      </w:r>
    </w:p>
    <w:p w14:paraId="0BA4ED22" w14:textId="69F21910" w:rsidR="005F7DAB" w:rsidRPr="007D5A36" w:rsidRDefault="005F7DAB" w:rsidP="00C926D8">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3.4</w:t>
      </w:r>
      <w:r w:rsidRPr="007D5A36">
        <w:rPr>
          <w:rFonts w:hint="eastAsia"/>
          <w:sz w:val="21"/>
          <w:szCs w:val="21"/>
        </w:rPr>
        <w:t xml:space="preserve"> STM </w:t>
      </w:r>
      <w:r w:rsidRPr="007D5A36">
        <w:rPr>
          <w:rFonts w:hint="eastAsia"/>
          <w:sz w:val="21"/>
          <w:szCs w:val="21"/>
        </w:rPr>
        <w:t>针尖弛豫过程原子间受力情况变化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7" w:name="_Toc482004653"/>
      <w:bookmarkStart w:id="108" w:name="_Toc482004728"/>
      <w:bookmarkStart w:id="109" w:name="_Toc482004766"/>
      <w:bookmarkStart w:id="110" w:name="_Toc482004804"/>
      <w:bookmarkStart w:id="111" w:name="_Toc484096403"/>
      <w:r>
        <w:rPr>
          <w:rFonts w:hint="eastAsia"/>
          <w:sz w:val="32"/>
          <w:szCs w:val="32"/>
        </w:rPr>
        <w:t>计算体系各部位的局域态密度</w:t>
      </w:r>
      <w:bookmarkEnd w:id="107"/>
      <w:bookmarkEnd w:id="108"/>
      <w:bookmarkEnd w:id="109"/>
      <w:bookmarkEnd w:id="110"/>
      <w:bookmarkEnd w:id="111"/>
    </w:p>
    <w:p w14:paraId="2B672FA6" w14:textId="7344238B" w:rsidR="00162DA1" w:rsidRDefault="00D302E2" w:rsidP="00DD2B42">
      <w:pPr>
        <w:spacing w:line="360" w:lineRule="auto"/>
        <w:ind w:firstLineChars="200" w:firstLine="480"/>
      </w:pPr>
      <w:r>
        <w:rPr>
          <w:rFonts w:hint="eastAsia"/>
        </w:rPr>
        <w:t>经过结构弛豫之后，我们得到了针尖的稳定结构，接下来是对这个结构做第一性原理原理计算。我们</w:t>
      </w:r>
      <w:r w:rsidR="00162DA1">
        <w:rPr>
          <w:rFonts w:hint="eastAsia"/>
        </w:rPr>
        <w:t>选择了</w:t>
      </w:r>
      <w:r>
        <w:rPr>
          <w:rFonts w:hint="eastAsia"/>
        </w:rPr>
        <w:t xml:space="preserve">GPAW </w:t>
      </w:r>
      <w:r w:rsidR="00162DA1">
        <w:rPr>
          <w:rFonts w:hint="eastAsia"/>
        </w:rPr>
        <w:t>作为第一性原理计算的工具。</w:t>
      </w:r>
    </w:p>
    <w:p w14:paraId="3233DE86" w14:textId="43E0AE77" w:rsidR="007D70B6" w:rsidRPr="004525BB" w:rsidRDefault="007D70B6" w:rsidP="007D70B6">
      <w:pPr>
        <w:pStyle w:val="30"/>
        <w:numPr>
          <w:ilvl w:val="2"/>
          <w:numId w:val="27"/>
        </w:numPr>
        <w:spacing w:line="360" w:lineRule="auto"/>
        <w:rPr>
          <w:rFonts w:ascii="黑体" w:eastAsia="黑体"/>
          <w:b w:val="0"/>
        </w:rPr>
      </w:pPr>
      <w:bookmarkStart w:id="112" w:name="_Toc484096404"/>
      <w:r>
        <w:rPr>
          <w:rFonts w:ascii="黑体" w:eastAsia="黑体" w:hint="eastAsia"/>
          <w:b w:val="0"/>
        </w:rPr>
        <w:t>参数选择</w:t>
      </w:r>
      <w:bookmarkEnd w:id="112"/>
    </w:p>
    <w:p w14:paraId="472A05F8" w14:textId="5E47783A" w:rsidR="007D70B6" w:rsidRPr="002A6A28" w:rsidRDefault="007D70B6" w:rsidP="006A1679">
      <w:pPr>
        <w:spacing w:line="360" w:lineRule="auto"/>
        <w:ind w:firstLine="400"/>
      </w:pPr>
      <w:r>
        <w:rPr>
          <w:rFonts w:hint="eastAsia"/>
        </w:rPr>
        <w:t>使用了</w:t>
      </w:r>
      <w:r w:rsidR="000F6EE8" w:rsidRPr="000F6EE8">
        <w:rPr>
          <w:rFonts w:hint="eastAsia"/>
        </w:rPr>
        <w:t>原子轨道</w:t>
      </w:r>
      <w:r w:rsidR="000F6EE8">
        <w:rPr>
          <w:rFonts w:hint="eastAsia"/>
        </w:rPr>
        <w:t>作为波函数空间。真实电子的波函数用原子轨道的线性组合表示（</w:t>
      </w:r>
      <w:r>
        <w:rPr>
          <w:rFonts w:hint="eastAsia"/>
        </w:rPr>
        <w:t xml:space="preserve">LCAO </w:t>
      </w:r>
      <w:r>
        <w:rPr>
          <w:rFonts w:hint="eastAsia"/>
        </w:rPr>
        <w:t>模</w:t>
      </w:r>
      <w:r w:rsidR="000F6EE8">
        <w:rPr>
          <w:rFonts w:hint="eastAsia"/>
        </w:rPr>
        <w:t>式）。</w:t>
      </w:r>
      <w:r w:rsidR="00E438AF">
        <w:rPr>
          <w:rFonts w:hint="eastAsia"/>
        </w:rPr>
        <w:t>我们采用了</w:t>
      </w:r>
      <w:r w:rsidR="00E438AF">
        <w:rPr>
          <w:rFonts w:hint="eastAsia"/>
        </w:rPr>
        <w:t>DZP(double zeta polarized)</w:t>
      </w:r>
      <w:r w:rsidR="00E438AF">
        <w:rPr>
          <w:rFonts w:hint="eastAsia"/>
        </w:rPr>
        <w:t>基组</w:t>
      </w:r>
      <w:r w:rsidR="006A1679">
        <w:rPr>
          <w:rFonts w:hint="eastAsia"/>
        </w:rPr>
        <w:t>来描述</w:t>
      </w:r>
      <w:r w:rsidR="00E438AF">
        <w:rPr>
          <w:rFonts w:hint="eastAsia"/>
        </w:rPr>
        <w:t>电子的波函数，</w:t>
      </w:r>
      <w:r>
        <w:rPr>
          <w:rFonts w:hint="eastAsia"/>
        </w:rPr>
        <w:t>在</w:t>
      </w:r>
      <w:r>
        <w:rPr>
          <w:rFonts w:hint="eastAsia"/>
        </w:rPr>
        <w:t xml:space="preserve"> x-y </w:t>
      </w:r>
      <w:r>
        <w:rPr>
          <w:rFonts w:hint="eastAsia"/>
        </w:rPr>
        <w:t>方向上分别取了</w:t>
      </w:r>
      <w:r>
        <w:rPr>
          <w:rFonts w:hint="eastAsia"/>
        </w:rPr>
        <w:t xml:space="preserve"> 4 </w:t>
      </w:r>
      <w:r>
        <w:rPr>
          <w:rFonts w:hint="eastAsia"/>
        </w:rPr>
        <w:t>个</w:t>
      </w:r>
      <w:r w:rsidR="00E438AF">
        <w:rPr>
          <w:rFonts w:hint="eastAsia"/>
        </w:rPr>
        <w:t>均匀分布的</w:t>
      </w:r>
      <w:r>
        <w:rPr>
          <w:rFonts w:hint="eastAsia"/>
        </w:rPr>
        <w:t xml:space="preserve"> k </w:t>
      </w:r>
      <w:r>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3" w:name="_Toc482004654"/>
      <w:bookmarkStart w:id="114" w:name="_Toc482004729"/>
      <w:bookmarkStart w:id="115" w:name="_Toc482004767"/>
      <w:bookmarkStart w:id="116" w:name="_Toc482004805"/>
      <w:bookmarkStart w:id="117" w:name="_Toc484096405"/>
      <w:r>
        <w:rPr>
          <w:rFonts w:ascii="黑体" w:eastAsia="黑体" w:hint="eastAsia"/>
          <w:b w:val="0"/>
        </w:rPr>
        <w:t>体系态密度</w:t>
      </w:r>
      <w:bookmarkEnd w:id="113"/>
      <w:bookmarkEnd w:id="114"/>
      <w:bookmarkEnd w:id="115"/>
      <w:bookmarkEnd w:id="116"/>
      <w:bookmarkEnd w:id="117"/>
    </w:p>
    <w:p w14:paraId="1E933606" w14:textId="3397E855" w:rsidR="00162DA1" w:rsidRPr="00526E55" w:rsidRDefault="00162DA1" w:rsidP="00DD2B42">
      <w:pPr>
        <w:spacing w:line="360" w:lineRule="auto"/>
        <w:ind w:firstLineChars="200" w:firstLine="480"/>
      </w:pPr>
      <w:r>
        <w:rPr>
          <w:rFonts w:hint="eastAsia"/>
        </w:rPr>
        <w:t>在</w:t>
      </w:r>
      <w:r>
        <w:rPr>
          <w:rFonts w:hint="eastAsia"/>
        </w:rPr>
        <w:t xml:space="preserve"> LCAO </w:t>
      </w:r>
      <w:r>
        <w:rPr>
          <w:rFonts w:hint="eastAsia"/>
        </w:rPr>
        <w:t>模式下计算了体系总的态密度。结果如图</w:t>
      </w:r>
      <w:r>
        <w:rPr>
          <w:rFonts w:hint="eastAsia"/>
        </w:rPr>
        <w:t xml:space="preserve"> 3.3 </w:t>
      </w:r>
      <w:r>
        <w:rPr>
          <w:rFonts w:hint="eastAsia"/>
        </w:rPr>
        <w:t>所示。</w:t>
      </w:r>
    </w:p>
    <w:p w14:paraId="5ADCF2B3" w14:textId="77777777" w:rsidR="00C926D8" w:rsidRDefault="00E647FB" w:rsidP="00C926D8">
      <w:pPr>
        <w:spacing w:line="360" w:lineRule="auto"/>
        <w:jc w:val="center"/>
        <w:rPr>
          <w:sz w:val="21"/>
          <w:szCs w:val="21"/>
        </w:rPr>
      </w:pPr>
      <w:r>
        <w:rPr>
          <w:rFonts w:hint="eastAsia"/>
          <w:noProof/>
          <w:sz w:val="21"/>
          <w:szCs w:val="21"/>
        </w:rPr>
        <w:drawing>
          <wp:inline distT="0" distB="0" distL="0" distR="0" wp14:anchorId="7F9F1FD8" wp14:editId="47440379">
            <wp:extent cx="4407535" cy="3311496"/>
            <wp:effectExtent l="0" t="0" r="0" b="0"/>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381" cy="3318142"/>
                    </a:xfrm>
                    <a:prstGeom prst="rect">
                      <a:avLst/>
                    </a:prstGeom>
                    <a:noFill/>
                    <a:ln>
                      <a:noFill/>
                    </a:ln>
                  </pic:spPr>
                </pic:pic>
              </a:graphicData>
            </a:graphic>
          </wp:inline>
        </w:drawing>
      </w:r>
    </w:p>
    <w:p w14:paraId="3599E717" w14:textId="6957A639" w:rsidR="002B2DA5" w:rsidRPr="005F2295" w:rsidRDefault="002B2DA5" w:rsidP="00C926D8">
      <w:pPr>
        <w:spacing w:line="360" w:lineRule="auto"/>
        <w:jc w:val="center"/>
      </w:pPr>
      <w:r w:rsidRPr="007D5A36">
        <w:rPr>
          <w:rFonts w:hint="eastAsia"/>
          <w:sz w:val="21"/>
          <w:szCs w:val="21"/>
        </w:rPr>
        <w:t>图</w:t>
      </w:r>
      <w:r w:rsidRPr="007D5A36">
        <w:rPr>
          <w:rFonts w:hint="eastAsia"/>
          <w:sz w:val="21"/>
          <w:szCs w:val="21"/>
        </w:rPr>
        <w:t xml:space="preserve"> 3.3 </w:t>
      </w:r>
      <w:r w:rsidR="007F38FC">
        <w:rPr>
          <w:rFonts w:hint="eastAsia"/>
          <w:sz w:val="21"/>
          <w:szCs w:val="21"/>
        </w:rPr>
        <w:t>针尖体系</w:t>
      </w:r>
      <w:r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8" w:name="_Toc482004655"/>
      <w:bookmarkStart w:id="119" w:name="_Toc482004730"/>
      <w:bookmarkStart w:id="120" w:name="_Toc482004768"/>
      <w:bookmarkStart w:id="121" w:name="_Toc482004806"/>
      <w:bookmarkStart w:id="122" w:name="_Toc484096406"/>
      <w:r>
        <w:rPr>
          <w:rFonts w:ascii="黑体" w:eastAsia="黑体" w:hint="eastAsia"/>
          <w:b w:val="0"/>
        </w:rPr>
        <w:t>体系不同部位的</w:t>
      </w:r>
      <w:r w:rsidR="00622ED4">
        <w:rPr>
          <w:rFonts w:ascii="黑体" w:eastAsia="黑体" w:hint="eastAsia"/>
          <w:b w:val="0"/>
        </w:rPr>
        <w:t>局域</w:t>
      </w:r>
      <w:r>
        <w:rPr>
          <w:rFonts w:ascii="黑体" w:eastAsia="黑体" w:hint="eastAsia"/>
          <w:b w:val="0"/>
        </w:rPr>
        <w:t>态密度</w:t>
      </w:r>
      <w:bookmarkEnd w:id="118"/>
      <w:bookmarkEnd w:id="119"/>
      <w:bookmarkEnd w:id="120"/>
      <w:bookmarkEnd w:id="121"/>
      <w:bookmarkEnd w:id="122"/>
    </w:p>
    <w:p w14:paraId="5C95F74A" w14:textId="4CC3D699" w:rsidR="002B2DA5" w:rsidRDefault="00162DA1" w:rsidP="00B77354">
      <w:pPr>
        <w:spacing w:line="360" w:lineRule="auto"/>
        <w:ind w:firstLineChars="200" w:firstLine="480"/>
      </w:pPr>
      <w:r>
        <w:rPr>
          <w:rFonts w:hint="eastAsia"/>
        </w:rPr>
        <w:t>为了</w:t>
      </w:r>
      <w:r w:rsidR="00622ED4">
        <w:rPr>
          <w:rFonts w:hint="eastAsia"/>
        </w:rPr>
        <w:t>确定体系是否存在局域态，我们比较了体系不同部位的局域态密度。将体系中的原子分为</w:t>
      </w:r>
      <w:r w:rsidR="00622ED4">
        <w:rPr>
          <w:rFonts w:hint="eastAsia"/>
        </w:rPr>
        <w:t>3</w:t>
      </w:r>
      <w:r w:rsidR="00622ED4">
        <w:rPr>
          <w:rFonts w:hint="eastAsia"/>
        </w:rPr>
        <w:t>组</w:t>
      </w:r>
      <w:r w:rsidR="00893FE0">
        <w:rPr>
          <w:rFonts w:hint="eastAsia"/>
        </w:rPr>
        <w:t>。</w:t>
      </w:r>
    </w:p>
    <w:p w14:paraId="0537E7CA" w14:textId="31B6242C" w:rsidR="00893FE0" w:rsidRDefault="00893FE0" w:rsidP="00B77354">
      <w:pPr>
        <w:pStyle w:val="aa"/>
        <w:numPr>
          <w:ilvl w:val="0"/>
          <w:numId w:val="26"/>
        </w:numPr>
        <w:spacing w:line="360" w:lineRule="auto"/>
        <w:ind w:firstLineChars="0"/>
      </w:pPr>
      <w:r>
        <w:rPr>
          <w:rFonts w:hint="eastAsia"/>
        </w:rPr>
        <w:t>针尖顶端的</w:t>
      </w:r>
      <w:r>
        <w:rPr>
          <w:rFonts w:hint="eastAsia"/>
        </w:rPr>
        <w:t>3</w:t>
      </w:r>
      <w:r>
        <w:rPr>
          <w:rFonts w:hint="eastAsia"/>
        </w:rPr>
        <w:t>个原子</w:t>
      </w:r>
    </w:p>
    <w:p w14:paraId="1FE7408A" w14:textId="0742DE0E" w:rsidR="00893FE0" w:rsidRDefault="00893FE0" w:rsidP="00B77354">
      <w:pPr>
        <w:pStyle w:val="aa"/>
        <w:numPr>
          <w:ilvl w:val="0"/>
          <w:numId w:val="26"/>
        </w:numPr>
        <w:spacing w:line="360" w:lineRule="auto"/>
        <w:ind w:firstLineChars="0"/>
      </w:pPr>
      <w:r>
        <w:rPr>
          <w:rFonts w:hint="eastAsia"/>
        </w:rPr>
        <w:t>针尖所在的表面</w:t>
      </w:r>
    </w:p>
    <w:p w14:paraId="2B4D7137" w14:textId="31287ADC" w:rsidR="00893FE0" w:rsidRDefault="00893FE0" w:rsidP="00B77354">
      <w:pPr>
        <w:pStyle w:val="aa"/>
        <w:numPr>
          <w:ilvl w:val="0"/>
          <w:numId w:val="26"/>
        </w:numPr>
        <w:spacing w:line="360" w:lineRule="auto"/>
        <w:ind w:firstLineChars="0"/>
      </w:pPr>
      <w:r>
        <w:rPr>
          <w:rFonts w:hint="eastAsia"/>
        </w:rPr>
        <w:t>针尖体</w:t>
      </w:r>
    </w:p>
    <w:p w14:paraId="78FE1512" w14:textId="3AEC75AC" w:rsidR="00893FE0" w:rsidRDefault="00893FE0" w:rsidP="00B77354">
      <w:pPr>
        <w:pStyle w:val="aa"/>
        <w:numPr>
          <w:ilvl w:val="0"/>
          <w:numId w:val="26"/>
        </w:numPr>
        <w:spacing w:line="360" w:lineRule="auto"/>
        <w:ind w:firstLineChars="0"/>
      </w:pPr>
      <w:r>
        <w:rPr>
          <w:rFonts w:hint="eastAsia"/>
        </w:rPr>
        <w:t>非针尖顶端的所在的表面</w:t>
      </w:r>
    </w:p>
    <w:p w14:paraId="751CC914" w14:textId="2DC0A35A" w:rsidR="00893FE0" w:rsidRPr="00893FE0" w:rsidRDefault="00893FE0" w:rsidP="00B77354">
      <w:pPr>
        <w:spacing w:line="360" w:lineRule="auto"/>
        <w:ind w:firstLine="420"/>
      </w:pPr>
      <w:r>
        <w:rPr>
          <w:rFonts w:hint="eastAsia"/>
        </w:rPr>
        <w:t>对各组的原子计算局域态密度后得到如图</w:t>
      </w:r>
      <w:r>
        <w:rPr>
          <w:rFonts w:hint="eastAsia"/>
        </w:rPr>
        <w:t xml:space="preserve"> 3.4 </w:t>
      </w:r>
      <w:r>
        <w:rPr>
          <w:rFonts w:hint="eastAsia"/>
        </w:rPr>
        <w:t>的结果</w:t>
      </w:r>
      <w:r w:rsidR="00CB6B61">
        <w:rPr>
          <w:rFonts w:hint="eastAsia"/>
        </w:rPr>
        <w:t>，可以发现在能量为</w:t>
      </w:r>
      <w:r w:rsidR="00CB6B61">
        <w:rPr>
          <w:rFonts w:hint="eastAsia"/>
        </w:rPr>
        <w:t xml:space="preserve"> -6.49 ev</w:t>
      </w:r>
      <w:r w:rsidR="007D70B6">
        <w:rPr>
          <w:rFonts w:hint="eastAsia"/>
        </w:rPr>
        <w:t>处，处于针尖的原子</w:t>
      </w:r>
      <w:r w:rsidR="00EB66EF">
        <w:rPr>
          <w:rFonts w:hint="eastAsia"/>
        </w:rPr>
        <w:t>分波</w:t>
      </w:r>
      <w:r w:rsidR="007D70B6">
        <w:rPr>
          <w:rFonts w:hint="eastAsia"/>
        </w:rPr>
        <w:t>态密度不同寻常</w:t>
      </w:r>
      <w:r w:rsidR="00A92BEE">
        <w:rPr>
          <w:rFonts w:hint="eastAsia"/>
        </w:rPr>
        <w:t>的高。由此可以推测</w:t>
      </w:r>
      <w:r w:rsidR="00CB6B61">
        <w:rPr>
          <w:rFonts w:hint="eastAsia"/>
        </w:rPr>
        <w:t>针尖在此能量下可能有局域态的存在。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5065198A">
            <wp:extent cx="4716736" cy="3543806"/>
            <wp:effectExtent l="0" t="0" r="8255" b="12700"/>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186" cy="3558419"/>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3.4 </w:t>
      </w:r>
      <w:r w:rsidRPr="007D5A36">
        <w:rPr>
          <w:rFonts w:hint="eastAsia"/>
          <w:sz w:val="21"/>
          <w:szCs w:val="21"/>
        </w:rPr>
        <w:t>不同部位原子的态密度</w:t>
      </w:r>
    </w:p>
    <w:p w14:paraId="4BFD2070" w14:textId="77777777" w:rsidR="002B2DA5" w:rsidRPr="00526E55" w:rsidRDefault="002B2DA5" w:rsidP="00DD2B42">
      <w:pPr>
        <w:spacing w:line="360" w:lineRule="auto"/>
        <w:ind w:firstLineChars="200" w:firstLine="480"/>
      </w:pPr>
    </w:p>
    <w:p w14:paraId="4198CB88" w14:textId="3A358914" w:rsidR="00CB6B61" w:rsidRDefault="008146E8" w:rsidP="00DD2B42">
      <w:pPr>
        <w:pStyle w:val="2"/>
        <w:keepLines/>
        <w:numPr>
          <w:ilvl w:val="1"/>
          <w:numId w:val="27"/>
        </w:numPr>
        <w:spacing w:before="260" w:after="260" w:line="360" w:lineRule="auto"/>
        <w:rPr>
          <w:sz w:val="32"/>
          <w:szCs w:val="32"/>
        </w:rPr>
      </w:pPr>
      <w:bookmarkStart w:id="123" w:name="_Toc482004656"/>
      <w:bookmarkStart w:id="124" w:name="_Toc482004731"/>
      <w:bookmarkStart w:id="125" w:name="_Toc482004769"/>
      <w:bookmarkStart w:id="126" w:name="_Toc482004807"/>
      <w:bookmarkStart w:id="127" w:name="_Toc484096407"/>
      <w:r>
        <w:rPr>
          <w:rFonts w:hint="eastAsia"/>
          <w:sz w:val="32"/>
          <w:szCs w:val="32"/>
        </w:rPr>
        <w:t>针尖</w:t>
      </w:r>
      <w:r w:rsidR="00162DA1">
        <w:rPr>
          <w:rFonts w:hint="eastAsia"/>
          <w:sz w:val="32"/>
          <w:szCs w:val="32"/>
        </w:rPr>
        <w:t>局域态</w:t>
      </w:r>
      <w:bookmarkEnd w:id="123"/>
      <w:bookmarkEnd w:id="124"/>
      <w:bookmarkEnd w:id="125"/>
      <w:bookmarkEnd w:id="126"/>
      <w:bookmarkEnd w:id="127"/>
    </w:p>
    <w:p w14:paraId="4AD77A0F" w14:textId="77777777" w:rsidR="00A92BEE" w:rsidRDefault="00CB6B61" w:rsidP="00DD2B42">
      <w:pPr>
        <w:spacing w:line="360" w:lineRule="auto"/>
        <w:ind w:firstLine="420"/>
      </w:pPr>
      <w:r>
        <w:rPr>
          <w:rFonts w:hint="eastAsia"/>
        </w:rPr>
        <w:t>根据针尖局域态可能存在的位置，我们</w:t>
      </w:r>
      <w:r w:rsidR="00C05E31">
        <w:rPr>
          <w:rFonts w:hint="eastAsia"/>
        </w:rPr>
        <w:t>使用</w:t>
      </w:r>
      <w:r w:rsidR="00C05E31">
        <w:rPr>
          <w:rFonts w:hint="eastAsia"/>
        </w:rPr>
        <w:t xml:space="preserve"> 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1C222871" w:rsidR="006B5837" w:rsidRDefault="00A92BEE" w:rsidP="00DD2B42">
      <w:pPr>
        <w:spacing w:line="360" w:lineRule="auto"/>
        <w:ind w:firstLine="420"/>
      </w:pPr>
      <w:r>
        <w:rPr>
          <w:rFonts w:hint="eastAsia"/>
        </w:rPr>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D618D4">
        <w:rPr>
          <w:rFonts w:hint="eastAsia"/>
        </w:rPr>
        <w:t>可以看出</w:t>
      </w:r>
      <w:r w:rsidR="008E2566">
        <w:t>,</w:t>
      </w:r>
      <w:r w:rsidR="00D618D4">
        <w:rPr>
          <w:rFonts w:hint="eastAsia"/>
        </w:rPr>
        <w:t>该态的电子密度较大的区域主要集中在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1021550C" w:rsidR="004E1E95" w:rsidRDefault="00025D28" w:rsidP="00DD2B42">
      <w:pPr>
        <w:spacing w:line="360" w:lineRule="auto"/>
        <w:jc w:val="center"/>
      </w:pPr>
      <w:r>
        <w:rPr>
          <w:noProof/>
        </w:rPr>
        <w:drawing>
          <wp:inline distT="0" distB="0" distL="0" distR="0" wp14:anchorId="35B95816" wp14:editId="087280C2">
            <wp:extent cx="3467735" cy="3049935"/>
            <wp:effectExtent l="0" t="0" r="12065" b="0"/>
            <wp:docPr id="23" name="图片 23" descr="../../Desktop/cube_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ube_3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6051" cy="3057249"/>
                    </a:xfrm>
                    <a:prstGeom prst="rect">
                      <a:avLst/>
                    </a:prstGeom>
                    <a:noFill/>
                    <a:ln>
                      <a:noFill/>
                    </a:ln>
                  </pic:spPr>
                </pic:pic>
              </a:graphicData>
            </a:graphic>
          </wp:inline>
        </w:drawing>
      </w:r>
    </w:p>
    <w:p w14:paraId="23763684" w14:textId="0124F066"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 </w:t>
      </w:r>
      <w:r w:rsidR="005A2452">
        <w:rPr>
          <w:rFonts w:hint="eastAsia"/>
          <w:sz w:val="21"/>
          <w:szCs w:val="21"/>
        </w:rPr>
        <w:t>电子密度的为</w:t>
      </w:r>
      <w:r w:rsidR="008E2566">
        <w:rPr>
          <w:rFonts w:hint="eastAsia"/>
          <w:sz w:val="21"/>
          <w:szCs w:val="21"/>
        </w:rPr>
        <w:t>0.07</w:t>
      </w:r>
      <w:r w:rsidR="005A2452">
        <w:rPr>
          <w:rFonts w:hint="eastAsia"/>
          <w:sz w:val="21"/>
          <w:szCs w:val="21"/>
        </w:rPr>
        <w:t>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0286F9E9" w14:textId="5C7400D0" w:rsidR="00BE6B27" w:rsidRDefault="005A2452" w:rsidP="00C926D8">
      <w:pPr>
        <w:pStyle w:val="10"/>
      </w:pPr>
      <w:r>
        <w:rPr>
          <w:sz w:val="21"/>
          <w:szCs w:val="21"/>
        </w:rPr>
        <w:br w:type="page"/>
      </w:r>
      <w:bookmarkStart w:id="128" w:name="_Toc484096408"/>
      <w:r w:rsidR="00BE6B27">
        <w:rPr>
          <w:rFonts w:hint="eastAsia"/>
        </w:rPr>
        <w:t>第四</w:t>
      </w:r>
      <w:r w:rsidR="00BE6B27" w:rsidRPr="0050583E">
        <w:rPr>
          <w:rFonts w:hint="eastAsia"/>
        </w:rPr>
        <w:t>章</w:t>
      </w:r>
      <w:r w:rsidR="00BE6B27" w:rsidRPr="0050583E">
        <w:t xml:space="preserve">  </w:t>
      </w:r>
      <w:r w:rsidR="00BE6B27">
        <w:rPr>
          <w:rFonts w:hint="eastAsia"/>
        </w:rPr>
        <w:t>STM 针尖局域态存在下分子的 IV 曲线</w:t>
      </w:r>
      <w:bookmarkEnd w:id="128"/>
    </w:p>
    <w:p w14:paraId="444BFB18" w14:textId="26BE3551" w:rsidR="008A75A7" w:rsidRPr="00B20A76" w:rsidRDefault="009906DD" w:rsidP="00B77354">
      <w:pPr>
        <w:spacing w:line="360" w:lineRule="auto"/>
        <w:ind w:firstLine="400"/>
        <w:rPr>
          <w:rFonts w:hint="eastAsia"/>
        </w:rPr>
      </w:pPr>
      <w:r>
        <w:rPr>
          <w:rFonts w:hint="eastAsia"/>
        </w:rPr>
        <w:t>实验研究分子器件的输运特性的方法如图</w:t>
      </w:r>
      <w:r>
        <w:rPr>
          <w:rFonts w:hint="eastAsia"/>
        </w:rPr>
        <w:t xml:space="preserve"> 1.1 </w:t>
      </w:r>
      <w:r>
        <w:rPr>
          <w:rFonts w:hint="eastAsia"/>
        </w:rPr>
        <w:t>所示，</w:t>
      </w:r>
      <w:r w:rsidR="00B20A76">
        <w:rPr>
          <w:rFonts w:hint="eastAsia"/>
        </w:rPr>
        <w:t>金电极的顶端为</w:t>
      </w:r>
      <w:r w:rsidR="00B20A76">
        <w:rPr>
          <w:rFonts w:hint="eastAsia"/>
        </w:rPr>
        <w:t xml:space="preserve"> STM </w:t>
      </w:r>
      <w:r w:rsidR="00B20A76">
        <w:rPr>
          <w:rFonts w:hint="eastAsia"/>
        </w:rPr>
        <w:t>针尖，将电极放置于可弯曲的材料之上。可弯曲材料中间固定，通过对材料两边施加压力来控制</w:t>
      </w:r>
      <w:r w:rsidR="00B20A76">
        <w:rPr>
          <w:rFonts w:hint="eastAsia"/>
        </w:rPr>
        <w:t xml:space="preserve"> STM </w:t>
      </w:r>
      <w:r w:rsidR="00B20A76">
        <w:rPr>
          <w:rFonts w:hint="eastAsia"/>
        </w:rPr>
        <w:t>针尖之间的距离。</w:t>
      </w:r>
    </w:p>
    <w:p w14:paraId="3E88C4DC" w14:textId="1FF4F2CE" w:rsidR="00573BF4" w:rsidRDefault="008A75A7" w:rsidP="00B77354">
      <w:pPr>
        <w:spacing w:line="360" w:lineRule="auto"/>
        <w:ind w:firstLine="400"/>
        <w:rPr>
          <w:rFonts w:hint="eastAsia"/>
        </w:rPr>
      </w:pPr>
      <w:r w:rsidRPr="008A75A7">
        <w:rPr>
          <w:rFonts w:hint="eastAsia"/>
        </w:rPr>
        <w:t>为了比较局域态存在与否对体系</w:t>
      </w:r>
      <w:r w:rsidRPr="008A75A7">
        <w:rPr>
          <w:rFonts w:hint="eastAsia"/>
        </w:rPr>
        <w:t xml:space="preserve"> IV </w:t>
      </w:r>
      <w:r w:rsidRPr="008A75A7">
        <w:rPr>
          <w:rFonts w:hint="eastAsia"/>
        </w:rPr>
        <w:t>特性的影响，我们使用</w:t>
      </w:r>
      <w:r w:rsidRPr="008A75A7">
        <w:rPr>
          <w:rFonts w:hint="eastAsia"/>
        </w:rPr>
        <w:t xml:space="preserve"> GPAW</w:t>
      </w:r>
      <w:r>
        <w:rPr>
          <w:rFonts w:hint="eastAsia"/>
        </w:rPr>
        <w:t xml:space="preserve"> </w:t>
      </w:r>
      <w:r>
        <w:rPr>
          <w:rFonts w:hint="eastAsia"/>
        </w:rPr>
        <w:t>计算了</w:t>
      </w:r>
      <w:r w:rsidR="009906DD" w:rsidRPr="009906DD">
        <w:t>四苯基</w:t>
      </w:r>
      <w:r>
        <w:rPr>
          <w:rFonts w:hint="eastAsia"/>
        </w:rPr>
        <w:t>分子在</w:t>
      </w:r>
      <w:r w:rsidR="00B20A76">
        <w:rPr>
          <w:rFonts w:hint="eastAsia"/>
        </w:rPr>
        <w:t>不同电极状态下的</w:t>
      </w:r>
      <w:r w:rsidR="00B20A76">
        <w:rPr>
          <w:rFonts w:hint="eastAsia"/>
        </w:rPr>
        <w:t xml:space="preserve"> IV </w:t>
      </w:r>
      <w:r w:rsidR="00B20A76">
        <w:rPr>
          <w:rFonts w:hint="eastAsia"/>
        </w:rPr>
        <w:t>曲线。</w:t>
      </w:r>
    </w:p>
    <w:p w14:paraId="13139C3C" w14:textId="5A850372" w:rsidR="00573BF4" w:rsidRPr="00573BF4" w:rsidRDefault="00573BF4" w:rsidP="005B4432">
      <w:pPr>
        <w:pStyle w:val="2"/>
        <w:keepLines/>
        <w:numPr>
          <w:ilvl w:val="1"/>
          <w:numId w:val="26"/>
        </w:numPr>
        <w:spacing w:before="260" w:after="260" w:line="360" w:lineRule="auto"/>
        <w:rPr>
          <w:rFonts w:hint="eastAsia"/>
          <w:sz w:val="32"/>
          <w:szCs w:val="32"/>
        </w:rPr>
      </w:pPr>
      <w:r w:rsidRPr="00573BF4">
        <w:rPr>
          <w:rFonts w:hint="eastAsia"/>
          <w:sz w:val="32"/>
          <w:szCs w:val="32"/>
        </w:rPr>
        <w:t>不存在局域态情况下四苯基分子的</w:t>
      </w:r>
      <w:r w:rsidRPr="00573BF4">
        <w:rPr>
          <w:rFonts w:hint="eastAsia"/>
          <w:sz w:val="32"/>
          <w:szCs w:val="32"/>
        </w:rPr>
        <w:t xml:space="preserve"> IV </w:t>
      </w:r>
      <w:r w:rsidRPr="00573BF4">
        <w:rPr>
          <w:rFonts w:hint="eastAsia"/>
          <w:sz w:val="32"/>
          <w:szCs w:val="32"/>
        </w:rPr>
        <w:t>曲线</w:t>
      </w:r>
    </w:p>
    <w:p w14:paraId="58F52D19" w14:textId="5F01EE94" w:rsidR="00B20A76" w:rsidRPr="00573BF4" w:rsidRDefault="00573BF4" w:rsidP="00B20A76">
      <w:pPr>
        <w:spacing w:line="360" w:lineRule="auto"/>
        <w:ind w:firstLine="400"/>
        <w:rPr>
          <w:rFonts w:hint="eastAsia"/>
        </w:rPr>
      </w:pPr>
      <w:r>
        <w:rPr>
          <w:rFonts w:hint="eastAsia"/>
        </w:rPr>
        <w:t>首先，我们研究了处于对称电极之间的四苯基分子的</w:t>
      </w:r>
      <w:r>
        <w:rPr>
          <w:rFonts w:hint="eastAsia"/>
        </w:rPr>
        <w:t xml:space="preserve"> IV </w:t>
      </w:r>
      <w:r>
        <w:rPr>
          <w:rFonts w:hint="eastAsia"/>
        </w:rPr>
        <w:t>特性。通过</w:t>
      </w:r>
      <w:r>
        <w:rPr>
          <w:rFonts w:hint="eastAsia"/>
        </w:rPr>
        <w:t xml:space="preserve"> ASE</w:t>
      </w:r>
      <w:r>
        <w:rPr>
          <w:rFonts w:hint="eastAsia"/>
        </w:rPr>
        <w:br/>
      </w:r>
      <w:r>
        <w:rPr>
          <w:rFonts w:hint="eastAsia"/>
        </w:rPr>
        <w:t>构造的体系结构如图</w:t>
      </w:r>
      <w:r>
        <w:rPr>
          <w:rFonts w:hint="eastAsia"/>
        </w:rPr>
        <w:t xml:space="preserve">3.5 </w:t>
      </w:r>
      <w:r>
        <w:rPr>
          <w:rFonts w:hint="eastAsia"/>
        </w:rPr>
        <w:t>所示。</w:t>
      </w:r>
      <w:r>
        <w:rPr>
          <w:rFonts w:hint="eastAsia"/>
        </w:rPr>
        <w:t>X</w:t>
      </w:r>
      <w:r>
        <w:t xml:space="preserve">Y </w:t>
      </w:r>
      <w:r>
        <w:rPr>
          <w:rFonts w:hint="eastAsia"/>
        </w:rPr>
        <w:t>方向采用循环</w:t>
      </w:r>
      <w:r w:rsidR="003B0430">
        <w:rPr>
          <w:rFonts w:hint="eastAsia"/>
        </w:rPr>
        <w:t>边界条件，分别均匀设置了</w:t>
      </w:r>
      <w:r w:rsidR="003B0430">
        <w:rPr>
          <w:rFonts w:hint="eastAsia"/>
        </w:rPr>
        <w:t>4</w:t>
      </w:r>
      <w:r w:rsidR="003B0430">
        <w:rPr>
          <w:rFonts w:hint="eastAsia"/>
        </w:rPr>
        <w:t>个</w:t>
      </w:r>
      <w:r w:rsidR="003B0430">
        <w:rPr>
          <w:rFonts w:hint="eastAsia"/>
        </w:rPr>
        <w:t>k</w:t>
      </w:r>
      <w:r w:rsidR="003B0430">
        <w:rPr>
          <w:rFonts w:hint="eastAsia"/>
        </w:rPr>
        <w:t>点。</w:t>
      </w:r>
    </w:p>
    <w:p w14:paraId="1892B197" w14:textId="4E3EC415" w:rsidR="00B20A76" w:rsidRDefault="00FE48FC" w:rsidP="00B20A76">
      <w:pPr>
        <w:spacing w:line="360" w:lineRule="auto"/>
        <w:ind w:firstLine="400"/>
        <w:jc w:val="center"/>
        <w:rPr>
          <w:rFonts w:hint="eastAsia"/>
        </w:rPr>
      </w:pPr>
      <w:r>
        <w:rPr>
          <w:rFonts w:hint="eastAsia"/>
          <w:noProof/>
          <w:sz w:val="21"/>
          <w:szCs w:val="21"/>
        </w:rPr>
        <w:drawing>
          <wp:inline distT="0" distB="0" distL="0" distR="0" wp14:anchorId="0D9E90D3" wp14:editId="6B64984F">
            <wp:extent cx="3771938" cy="1196865"/>
            <wp:effectExtent l="0" t="0" r="0" b="0"/>
            <wp:docPr id="26" name="图片 26" descr="../quantum-transport-in-matlab-step-by-step-master%202/thesis_stuff/C_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tum-transport-in-matlab-step-by-step-master%202/thesis_stuff/C_sy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124" cy="1206443"/>
                    </a:xfrm>
                    <a:prstGeom prst="rect">
                      <a:avLst/>
                    </a:prstGeom>
                    <a:noFill/>
                    <a:ln>
                      <a:noFill/>
                    </a:ln>
                  </pic:spPr>
                </pic:pic>
              </a:graphicData>
            </a:graphic>
          </wp:inline>
        </w:drawing>
      </w:r>
    </w:p>
    <w:p w14:paraId="05684BB5" w14:textId="6ECF992B" w:rsidR="00B20A76" w:rsidRPr="007D5A36" w:rsidRDefault="00B20A76" w:rsidP="00B20A76">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3.5</w:t>
      </w:r>
      <w:r>
        <w:rPr>
          <w:sz w:val="21"/>
          <w:szCs w:val="21"/>
        </w:rPr>
        <w:t xml:space="preserve"> </w:t>
      </w:r>
      <w:r>
        <w:rPr>
          <w:rFonts w:hint="eastAsia"/>
          <w:sz w:val="21"/>
          <w:szCs w:val="21"/>
        </w:rPr>
        <w:t>处于对称电极间的四苯基分子</w:t>
      </w:r>
    </w:p>
    <w:p w14:paraId="0D340829" w14:textId="4D7A8D30" w:rsidR="00B20A76" w:rsidRDefault="00B20A76" w:rsidP="00B20A76">
      <w:pPr>
        <w:spacing w:line="360" w:lineRule="auto"/>
        <w:ind w:firstLine="400"/>
        <w:jc w:val="center"/>
        <w:rPr>
          <w:rFonts w:hint="eastAsia"/>
        </w:rPr>
      </w:pPr>
      <w:r>
        <w:rPr>
          <w:rFonts w:hint="eastAsia"/>
          <w:noProof/>
          <w:sz w:val="21"/>
          <w:szCs w:val="21"/>
        </w:rPr>
        <w:drawing>
          <wp:inline distT="0" distB="0" distL="0" distR="0" wp14:anchorId="71874FAA" wp14:editId="5CC5B301">
            <wp:extent cx="1483360" cy="1475980"/>
            <wp:effectExtent l="0" t="0" r="0" b="0"/>
            <wp:docPr id="27" name="图片 27" descr="../quantum-transport-in-matlab-step-by-step-master%202/thesis_stuff/C_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tum-transport-in-matlab-step-by-step-master%202/thesis_stuff/C_x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9664" cy="1482253"/>
                    </a:xfrm>
                    <a:prstGeom prst="rect">
                      <a:avLst/>
                    </a:prstGeom>
                    <a:noFill/>
                    <a:ln>
                      <a:noFill/>
                    </a:ln>
                  </pic:spPr>
                </pic:pic>
              </a:graphicData>
            </a:graphic>
          </wp:inline>
        </w:drawing>
      </w:r>
    </w:p>
    <w:p w14:paraId="2F7F26C2" w14:textId="67C9B620" w:rsidR="00B20A76" w:rsidRPr="007D5A36" w:rsidRDefault="00B20A76" w:rsidP="00B20A76">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3.6</w:t>
      </w:r>
      <w:r>
        <w:rPr>
          <w:sz w:val="21"/>
          <w:szCs w:val="21"/>
        </w:rPr>
        <w:t xml:space="preserve"> </w:t>
      </w:r>
      <w:r>
        <w:rPr>
          <w:rFonts w:hint="eastAsia"/>
          <w:sz w:val="21"/>
          <w:szCs w:val="21"/>
        </w:rPr>
        <w:t xml:space="preserve"> z </w:t>
      </w:r>
      <w:r>
        <w:rPr>
          <w:rFonts w:hint="eastAsia"/>
          <w:sz w:val="21"/>
          <w:szCs w:val="21"/>
        </w:rPr>
        <w:t>轴方向形态</w:t>
      </w:r>
    </w:p>
    <w:p w14:paraId="5B265DA5" w14:textId="0F7787CF" w:rsidR="00573BF4" w:rsidRPr="00573BF4" w:rsidRDefault="00B20A76" w:rsidP="00573BF4">
      <w:pPr>
        <w:spacing w:line="360" w:lineRule="auto"/>
        <w:ind w:firstLine="400"/>
        <w:rPr>
          <w:rFonts w:hint="eastAsia"/>
        </w:rPr>
      </w:pPr>
      <w:r>
        <w:rPr>
          <w:rFonts w:hint="eastAsia"/>
        </w:rPr>
        <w:t xml:space="preserve"> </w:t>
      </w:r>
      <w:r>
        <w:rPr>
          <w:rFonts w:hint="eastAsia"/>
        </w:rPr>
        <w:t>我们使用</w:t>
      </w:r>
      <w:r>
        <w:rPr>
          <w:rFonts w:hint="eastAsia"/>
        </w:rPr>
        <w:t xml:space="preserve"> GPAW</w:t>
      </w:r>
      <w:r>
        <w:rPr>
          <w:rFonts w:hint="eastAsia"/>
        </w:rPr>
        <w:t>计算了四苯基分子在电极不存在局域态的状况下（如图</w:t>
      </w:r>
      <w:r>
        <w:rPr>
          <w:rFonts w:hint="eastAsia"/>
        </w:rPr>
        <w:t xml:space="preserve"> 3.5 </w:t>
      </w:r>
      <w:r>
        <w:rPr>
          <w:rFonts w:hint="eastAsia"/>
        </w:rPr>
        <w:t>所示）的</w:t>
      </w:r>
      <w:r>
        <w:rPr>
          <w:rFonts w:hint="eastAsia"/>
        </w:rPr>
        <w:t xml:space="preserve"> IV </w:t>
      </w:r>
      <w:r>
        <w:rPr>
          <w:rFonts w:hint="eastAsia"/>
        </w:rPr>
        <w:t>特性。为了提高计算精度，我们采用了</w:t>
      </w:r>
      <w:r w:rsidR="00573BF4">
        <w:rPr>
          <w:rFonts w:hint="eastAsia"/>
        </w:rPr>
        <w:t xml:space="preserve"> pbe </w:t>
      </w:r>
      <w:r w:rsidR="003B0430">
        <w:rPr>
          <w:rFonts w:hint="eastAsia"/>
        </w:rPr>
        <w:t>基低，</w:t>
      </w:r>
      <w:r w:rsidR="00573BF4">
        <w:rPr>
          <w:rFonts w:hint="eastAsia"/>
        </w:rPr>
        <w:t>对于四苯基分子，我们采用了</w:t>
      </w:r>
      <w:r w:rsidR="00573BF4">
        <w:rPr>
          <w:rFonts w:hint="eastAsia"/>
        </w:rPr>
        <w:t>DZP(double zeta polarized)</w:t>
      </w:r>
      <w:r w:rsidR="00573BF4">
        <w:rPr>
          <w:rFonts w:hint="eastAsia"/>
        </w:rPr>
        <w:t>基组描述电子的波函数，对于金电极，使用了</w:t>
      </w:r>
      <w:r w:rsidR="00573BF4">
        <w:rPr>
          <w:rFonts w:hint="eastAsia"/>
        </w:rPr>
        <w:t xml:space="preserve"> SZP</w:t>
      </w:r>
      <w:r w:rsidR="00573BF4">
        <w:t xml:space="preserve">(single </w:t>
      </w:r>
      <w:r w:rsidR="00573BF4">
        <w:rPr>
          <w:rFonts w:hint="eastAsia"/>
        </w:rPr>
        <w:t>zeta polarized</w:t>
      </w:r>
      <w:r w:rsidR="00573BF4">
        <w:t>)</w:t>
      </w:r>
      <w:r w:rsidR="00573BF4">
        <w:rPr>
          <w:rFonts w:hint="eastAsia"/>
        </w:rPr>
        <w:t xml:space="preserve"> </w:t>
      </w:r>
      <w:r w:rsidR="00573BF4">
        <w:rPr>
          <w:rFonts w:hint="eastAsia"/>
        </w:rPr>
        <w:t>基组。计算结果如图</w:t>
      </w:r>
      <w:r w:rsidR="00573BF4">
        <w:rPr>
          <w:rFonts w:hint="eastAsia"/>
        </w:rPr>
        <w:t>3.7</w:t>
      </w:r>
      <w:r w:rsidR="00573BF4">
        <w:rPr>
          <w:rFonts w:hint="eastAsia"/>
        </w:rPr>
        <w:t>所示。</w:t>
      </w:r>
    </w:p>
    <w:p w14:paraId="4BAE8DFB" w14:textId="77777777" w:rsidR="00573BF4" w:rsidRDefault="00FE48FC" w:rsidP="00573BF4">
      <w:pPr>
        <w:spacing w:line="360" w:lineRule="auto"/>
        <w:ind w:firstLine="400"/>
        <w:jc w:val="center"/>
        <w:rPr>
          <w:rFonts w:hint="eastAsia"/>
          <w:sz w:val="21"/>
          <w:szCs w:val="21"/>
        </w:rPr>
      </w:pPr>
      <w:r>
        <w:rPr>
          <w:rFonts w:hint="eastAsia"/>
          <w:noProof/>
          <w:sz w:val="21"/>
          <w:szCs w:val="21"/>
        </w:rPr>
        <w:drawing>
          <wp:inline distT="0" distB="0" distL="0" distR="0" wp14:anchorId="5CEA609C" wp14:editId="55878963">
            <wp:extent cx="4005674" cy="3001842"/>
            <wp:effectExtent l="0" t="0" r="7620" b="0"/>
            <wp:docPr id="29" name="图片 29" descr="../quantum-transport-in-matlab-step-by-step-master%202/thesis_stuff/Sym-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ntum-transport-in-matlab-step-by-step-master%202/thesis_stuff/Sym-I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6677" cy="3010088"/>
                    </a:xfrm>
                    <a:prstGeom prst="rect">
                      <a:avLst/>
                    </a:prstGeom>
                    <a:noFill/>
                    <a:ln>
                      <a:noFill/>
                    </a:ln>
                  </pic:spPr>
                </pic:pic>
              </a:graphicData>
            </a:graphic>
          </wp:inline>
        </w:drawing>
      </w:r>
    </w:p>
    <w:p w14:paraId="762753E0" w14:textId="7A922167" w:rsidR="00573BF4" w:rsidRDefault="00573BF4" w:rsidP="00573BF4">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3.7</w:t>
      </w:r>
      <w:r>
        <w:rPr>
          <w:sz w:val="21"/>
          <w:szCs w:val="21"/>
        </w:rPr>
        <w:t xml:space="preserve"> </w:t>
      </w:r>
      <w:r>
        <w:rPr>
          <w:rFonts w:hint="eastAsia"/>
          <w:sz w:val="21"/>
          <w:szCs w:val="21"/>
        </w:rPr>
        <w:t xml:space="preserve"> </w:t>
      </w:r>
      <w:r>
        <w:rPr>
          <w:rFonts w:hint="eastAsia"/>
          <w:sz w:val="21"/>
          <w:szCs w:val="21"/>
        </w:rPr>
        <w:t>不存在局域态情况下四苯基分子的</w:t>
      </w:r>
      <w:r>
        <w:rPr>
          <w:rFonts w:hint="eastAsia"/>
          <w:sz w:val="21"/>
          <w:szCs w:val="21"/>
        </w:rPr>
        <w:t xml:space="preserve"> IV </w:t>
      </w:r>
      <w:r>
        <w:rPr>
          <w:rFonts w:hint="eastAsia"/>
          <w:sz w:val="21"/>
          <w:szCs w:val="21"/>
        </w:rPr>
        <w:t>曲线</w:t>
      </w:r>
    </w:p>
    <w:p w14:paraId="682A950E" w14:textId="0FA5B88B" w:rsidR="003B0430" w:rsidRDefault="003B0430" w:rsidP="00ED644D">
      <w:pPr>
        <w:spacing w:line="360" w:lineRule="auto"/>
        <w:rPr>
          <w:rFonts w:hint="eastAsia"/>
        </w:rPr>
      </w:pPr>
      <w:r w:rsidRPr="003B0430">
        <w:rPr>
          <w:rFonts w:hint="eastAsia"/>
        </w:rPr>
        <w:t>可以发现</w:t>
      </w:r>
      <w:r w:rsidR="005B4432">
        <w:rPr>
          <w:rFonts w:hint="eastAsia"/>
        </w:rPr>
        <w:t>体系具有完全对成的</w:t>
      </w:r>
      <w:r w:rsidR="005B4432">
        <w:rPr>
          <w:rFonts w:hint="eastAsia"/>
        </w:rPr>
        <w:t xml:space="preserve"> IV </w:t>
      </w:r>
      <w:r w:rsidR="005B4432">
        <w:rPr>
          <w:rFonts w:hint="eastAsia"/>
        </w:rPr>
        <w:t>曲线。</w:t>
      </w:r>
    </w:p>
    <w:p w14:paraId="346A19E8" w14:textId="52093878" w:rsidR="00304875" w:rsidRPr="00304875" w:rsidRDefault="00304875" w:rsidP="00ED644D">
      <w:pPr>
        <w:pStyle w:val="2"/>
        <w:keepLines/>
        <w:numPr>
          <w:ilvl w:val="1"/>
          <w:numId w:val="26"/>
        </w:numPr>
        <w:spacing w:before="260" w:after="260" w:line="360" w:lineRule="auto"/>
        <w:rPr>
          <w:rFonts w:hint="eastAsia"/>
          <w:sz w:val="32"/>
          <w:szCs w:val="32"/>
        </w:rPr>
      </w:pPr>
      <w:r w:rsidRPr="00304875">
        <w:rPr>
          <w:rFonts w:hint="eastAsia"/>
          <w:sz w:val="32"/>
          <w:szCs w:val="32"/>
        </w:rPr>
        <w:t>存在局域态情况下四苯基分子的</w:t>
      </w:r>
      <w:r w:rsidRPr="00304875">
        <w:rPr>
          <w:rFonts w:hint="eastAsia"/>
          <w:sz w:val="32"/>
          <w:szCs w:val="32"/>
        </w:rPr>
        <w:t xml:space="preserve"> IV </w:t>
      </w:r>
      <w:r w:rsidRPr="00304875">
        <w:rPr>
          <w:rFonts w:hint="eastAsia"/>
          <w:sz w:val="32"/>
          <w:szCs w:val="32"/>
        </w:rPr>
        <w:t>曲线</w:t>
      </w:r>
    </w:p>
    <w:p w14:paraId="76778599" w14:textId="31BE50B9" w:rsidR="00820F99" w:rsidRDefault="00820F99" w:rsidP="00ED644D">
      <w:pPr>
        <w:spacing w:line="360" w:lineRule="auto"/>
        <w:ind w:firstLine="420"/>
        <w:rPr>
          <w:rFonts w:hint="eastAsia"/>
        </w:rPr>
      </w:pPr>
      <w:r>
        <w:rPr>
          <w:rFonts w:hint="eastAsia"/>
        </w:rPr>
        <w:t>为了研究存在局域态时四苯基分子的</w:t>
      </w:r>
      <w:r>
        <w:rPr>
          <w:rFonts w:hint="eastAsia"/>
        </w:rPr>
        <w:t xml:space="preserve"> IV </w:t>
      </w:r>
      <w:r>
        <w:rPr>
          <w:rFonts w:hint="eastAsia"/>
        </w:rPr>
        <w:t>曲线，我们将上一节介绍的体系中的右电极替换为拥有针尖的</w:t>
      </w:r>
      <w:r w:rsidR="008C5932">
        <w:rPr>
          <w:rFonts w:hint="eastAsia"/>
        </w:rPr>
        <w:t>的电极，其结构如图</w:t>
      </w:r>
      <w:r w:rsidR="008C5932">
        <w:rPr>
          <w:rFonts w:hint="eastAsia"/>
        </w:rPr>
        <w:t xml:space="preserve"> 3.8 </w:t>
      </w:r>
      <w:r w:rsidR="008C5932">
        <w:rPr>
          <w:rFonts w:hint="eastAsia"/>
        </w:rPr>
        <w:t>所示：</w:t>
      </w:r>
    </w:p>
    <w:p w14:paraId="6D2B8D77" w14:textId="77777777" w:rsidR="008C5932" w:rsidRDefault="00304875" w:rsidP="00ED644D">
      <w:pPr>
        <w:spacing w:line="360" w:lineRule="auto"/>
        <w:jc w:val="center"/>
        <w:rPr>
          <w:rFonts w:hint="eastAsia"/>
        </w:rPr>
      </w:pPr>
      <w:r>
        <w:rPr>
          <w:rFonts w:hint="eastAsia"/>
          <w:noProof/>
        </w:rPr>
        <w:drawing>
          <wp:inline distT="0" distB="0" distL="0" distR="0" wp14:anchorId="2ED94811" wp14:editId="3733CD63">
            <wp:extent cx="4858026" cy="1346200"/>
            <wp:effectExtent l="0" t="0" r="0" b="0"/>
            <wp:docPr id="28" name="图片 28" descr="../quantum-transport-in-matlab-step-by-step-master%202/thesis_stu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ntum-transport-in-matlab-step-by-step-master%202/thesis_stuf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744" cy="1347230"/>
                    </a:xfrm>
                    <a:prstGeom prst="rect">
                      <a:avLst/>
                    </a:prstGeom>
                    <a:noFill/>
                    <a:ln>
                      <a:noFill/>
                    </a:ln>
                  </pic:spPr>
                </pic:pic>
              </a:graphicData>
            </a:graphic>
          </wp:inline>
        </w:drawing>
      </w:r>
    </w:p>
    <w:p w14:paraId="17344CF0" w14:textId="08DFCC5C" w:rsidR="008C5932" w:rsidRDefault="008C5932" w:rsidP="00ED644D">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3.8</w:t>
      </w:r>
      <w:r>
        <w:rPr>
          <w:sz w:val="21"/>
          <w:szCs w:val="21"/>
        </w:rPr>
        <w:t xml:space="preserve"> </w:t>
      </w:r>
      <w:r>
        <w:rPr>
          <w:rFonts w:hint="eastAsia"/>
          <w:sz w:val="21"/>
          <w:szCs w:val="21"/>
        </w:rPr>
        <w:t xml:space="preserve"> </w:t>
      </w:r>
      <w:r>
        <w:rPr>
          <w:rFonts w:hint="eastAsia"/>
          <w:sz w:val="21"/>
          <w:szCs w:val="21"/>
        </w:rPr>
        <w:t>处于对称电极间的四苯基分子</w:t>
      </w:r>
    </w:p>
    <w:p w14:paraId="0CAF88CB" w14:textId="1EF233DB" w:rsidR="008C5932" w:rsidRPr="008C5932" w:rsidRDefault="008C5932" w:rsidP="00ED644D">
      <w:pPr>
        <w:spacing w:line="360" w:lineRule="auto"/>
        <w:rPr>
          <w:rFonts w:hint="eastAsia"/>
          <w:sz w:val="21"/>
          <w:szCs w:val="21"/>
        </w:rPr>
      </w:pPr>
      <w:r>
        <w:rPr>
          <w:rFonts w:hint="eastAsia"/>
          <w:sz w:val="21"/>
          <w:szCs w:val="21"/>
        </w:rPr>
        <w:tab/>
      </w:r>
      <w:r w:rsidRPr="00254DEC">
        <w:rPr>
          <w:rFonts w:hint="eastAsia"/>
        </w:rPr>
        <w:t>体系结构</w:t>
      </w:r>
      <w:r w:rsidRPr="008C5932">
        <w:rPr>
          <w:rFonts w:hint="eastAsia"/>
        </w:rPr>
        <w:t>准备</w:t>
      </w:r>
      <w:r>
        <w:rPr>
          <w:rFonts w:hint="eastAsia"/>
        </w:rPr>
        <w:t>完成之后，我们使用与上一节相同的参数计算了体系的</w:t>
      </w:r>
      <w:r w:rsidR="00254DEC">
        <w:rPr>
          <w:rFonts w:hint="eastAsia"/>
        </w:rPr>
        <w:t xml:space="preserve"> IV </w:t>
      </w:r>
      <w:r w:rsidR="00254DEC">
        <w:rPr>
          <w:rFonts w:hint="eastAsia"/>
        </w:rPr>
        <w:t>曲线。</w:t>
      </w:r>
    </w:p>
    <w:p w14:paraId="69501D14" w14:textId="3ADEFA47" w:rsidR="00BE6B27" w:rsidRDefault="00304875" w:rsidP="00ED644D">
      <w:pPr>
        <w:spacing w:line="360" w:lineRule="auto"/>
        <w:jc w:val="center"/>
        <w:rPr>
          <w:rFonts w:hint="eastAsia"/>
        </w:rPr>
      </w:pPr>
      <w:r>
        <w:rPr>
          <w:rFonts w:hint="eastAsia"/>
          <w:noProof/>
        </w:rPr>
        <w:drawing>
          <wp:inline distT="0" distB="0" distL="0" distR="0" wp14:anchorId="21CCFE86" wp14:editId="504D1CB1">
            <wp:extent cx="4189285" cy="3139440"/>
            <wp:effectExtent l="0" t="0" r="1905" b="10160"/>
            <wp:docPr id="24" name="图片 24" descr="../quantum-transport-in-matlab-step-by-step-master%202/thesis_stuff/Asy-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tum-transport-in-matlab-step-by-step-master%202/thesis_stuff/Asy-I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506" cy="3143353"/>
                    </a:xfrm>
                    <a:prstGeom prst="rect">
                      <a:avLst/>
                    </a:prstGeom>
                    <a:noFill/>
                    <a:ln>
                      <a:noFill/>
                    </a:ln>
                  </pic:spPr>
                </pic:pic>
              </a:graphicData>
            </a:graphic>
          </wp:inline>
        </w:drawing>
      </w:r>
    </w:p>
    <w:p w14:paraId="10AA2EBA" w14:textId="5B93B0C4" w:rsidR="00254DEC" w:rsidRDefault="00254DEC" w:rsidP="00ED644D">
      <w:pPr>
        <w:spacing w:line="360" w:lineRule="auto"/>
        <w:jc w:val="center"/>
        <w:rPr>
          <w:rFonts w:hint="eastAsia"/>
          <w:sz w:val="21"/>
          <w:szCs w:val="21"/>
        </w:rPr>
      </w:pPr>
      <w:r w:rsidRPr="007D5A36">
        <w:rPr>
          <w:rFonts w:hint="eastAsia"/>
          <w:sz w:val="21"/>
          <w:szCs w:val="21"/>
        </w:rPr>
        <w:t>图</w:t>
      </w:r>
      <w:r>
        <w:rPr>
          <w:rFonts w:hint="eastAsia"/>
          <w:sz w:val="21"/>
          <w:szCs w:val="21"/>
        </w:rPr>
        <w:t xml:space="preserve"> 3.9</w:t>
      </w:r>
      <w:r>
        <w:rPr>
          <w:sz w:val="21"/>
          <w:szCs w:val="21"/>
        </w:rPr>
        <w:t xml:space="preserve"> </w:t>
      </w:r>
      <w:r>
        <w:rPr>
          <w:rFonts w:hint="eastAsia"/>
          <w:sz w:val="21"/>
          <w:szCs w:val="21"/>
        </w:rPr>
        <w:t xml:space="preserve"> </w:t>
      </w:r>
      <w:r>
        <w:rPr>
          <w:rFonts w:hint="eastAsia"/>
          <w:sz w:val="21"/>
          <w:szCs w:val="21"/>
        </w:rPr>
        <w:t>存在局域态情况下四苯基分子的</w:t>
      </w:r>
      <w:r>
        <w:rPr>
          <w:rFonts w:hint="eastAsia"/>
          <w:sz w:val="21"/>
          <w:szCs w:val="21"/>
        </w:rPr>
        <w:t xml:space="preserve"> IV </w:t>
      </w:r>
      <w:r>
        <w:rPr>
          <w:rFonts w:hint="eastAsia"/>
          <w:sz w:val="21"/>
          <w:szCs w:val="21"/>
        </w:rPr>
        <w:t>曲线</w:t>
      </w:r>
    </w:p>
    <w:p w14:paraId="5D470E47" w14:textId="07C63E10" w:rsidR="00ED644D" w:rsidRDefault="00254DEC" w:rsidP="00ED644D">
      <w:pPr>
        <w:spacing w:line="360" w:lineRule="auto"/>
      </w:pPr>
      <w:r>
        <w:rPr>
          <w:rFonts w:hint="eastAsia"/>
        </w:rPr>
        <w:tab/>
      </w:r>
      <w:r>
        <w:rPr>
          <w:rFonts w:hint="eastAsia"/>
        </w:rPr>
        <w:t>可以发现，局域态的存在，导致了体系</w:t>
      </w:r>
      <w:r>
        <w:rPr>
          <w:rFonts w:hint="eastAsia"/>
        </w:rPr>
        <w:t xml:space="preserve"> IV </w:t>
      </w:r>
      <w:r>
        <w:rPr>
          <w:rFonts w:hint="eastAsia"/>
        </w:rPr>
        <w:t>的不对称性。</w:t>
      </w:r>
      <w:r w:rsidR="007F0F3D">
        <w:rPr>
          <w:rFonts w:hint="eastAsia"/>
        </w:rPr>
        <w:t>那么，有哪些因素会影响</w:t>
      </w:r>
      <w:r w:rsidR="00ED644D">
        <w:rPr>
          <w:rFonts w:hint="eastAsia"/>
        </w:rPr>
        <w:t>器件的输运特性呢，接下来两章使用参数模型研究的方法了这个问题。</w:t>
      </w:r>
    </w:p>
    <w:p w14:paraId="63E5F3C8" w14:textId="682C2F3B" w:rsidR="00304875" w:rsidRPr="00304875" w:rsidRDefault="00ED644D" w:rsidP="00ED644D">
      <w:pPr>
        <w:rPr>
          <w:rFonts w:hint="eastAsia"/>
        </w:rPr>
      </w:pPr>
      <w:r>
        <w:br w:type="page"/>
      </w:r>
    </w:p>
    <w:p w14:paraId="3482C8E5" w14:textId="70B8F474" w:rsidR="007D0B5B" w:rsidRDefault="00BE6B27" w:rsidP="00C926D8">
      <w:pPr>
        <w:pStyle w:val="10"/>
      </w:pPr>
      <w:bookmarkStart w:id="129" w:name="_Toc482004657"/>
      <w:bookmarkStart w:id="130" w:name="_Toc482004732"/>
      <w:bookmarkStart w:id="131" w:name="_Toc482004770"/>
      <w:bookmarkStart w:id="132" w:name="_Toc482004808"/>
      <w:bookmarkStart w:id="133" w:name="_Toc484096409"/>
      <w:r>
        <w:rPr>
          <w:rFonts w:hint="eastAsia"/>
        </w:rPr>
        <w:t>第五</w:t>
      </w:r>
      <w:r w:rsidR="007D0B5B" w:rsidRPr="0050583E">
        <w:rPr>
          <w:rFonts w:hint="eastAsia"/>
        </w:rPr>
        <w:t>章</w:t>
      </w:r>
      <w:r w:rsidR="007D0B5B" w:rsidRPr="0050583E">
        <w:t xml:space="preserve">  </w:t>
      </w:r>
      <w:r w:rsidR="007D0B5B" w:rsidRPr="008146E8">
        <w:rPr>
          <w:rFonts w:hint="eastAsia"/>
        </w:rPr>
        <w:t>非平衡格林函数方法(NEGF)</w:t>
      </w:r>
      <w:bookmarkEnd w:id="129"/>
      <w:bookmarkEnd w:id="130"/>
      <w:bookmarkEnd w:id="131"/>
      <w:bookmarkEnd w:id="132"/>
      <w:r w:rsidR="00E950A1">
        <w:rPr>
          <w:rFonts w:hint="eastAsia"/>
        </w:rPr>
        <w:t>求解器件输运问题</w:t>
      </w:r>
      <w:bookmarkEnd w:id="133"/>
    </w:p>
    <w:p w14:paraId="17376027" w14:textId="661891EA" w:rsidR="00331DE4" w:rsidRPr="00331DE4" w:rsidRDefault="00331DE4" w:rsidP="00331DE4">
      <w:pPr>
        <w:spacing w:line="360" w:lineRule="auto"/>
        <w:ind w:firstLine="420"/>
      </w:pPr>
      <w:r>
        <w:rPr>
          <w:rFonts w:hint="eastAsia"/>
        </w:rPr>
        <w:t>器件的中的电子输运是一种非平衡过程，非平衡格林函数方法</w:t>
      </w:r>
      <w:r w:rsidRPr="003E3D14">
        <w:rPr>
          <w:rFonts w:hint="eastAsia"/>
        </w:rPr>
        <w:t>允许我们用平衡态统计力学的方法来解决非平衡态的问题。</w:t>
      </w:r>
    </w:p>
    <w:p w14:paraId="4C43BCD4" w14:textId="158D6E1E" w:rsidR="007D0B5B" w:rsidRPr="008146E8" w:rsidRDefault="007D0B5B" w:rsidP="002E7C1D">
      <w:pPr>
        <w:pStyle w:val="2"/>
        <w:keepLines/>
        <w:numPr>
          <w:ilvl w:val="1"/>
          <w:numId w:val="40"/>
        </w:numPr>
        <w:spacing w:before="260" w:after="260" w:line="360" w:lineRule="auto"/>
        <w:rPr>
          <w:sz w:val="32"/>
          <w:szCs w:val="32"/>
        </w:rPr>
      </w:pPr>
      <w:bookmarkStart w:id="134" w:name="_Toc482004658"/>
      <w:bookmarkStart w:id="135" w:name="_Toc482004733"/>
      <w:bookmarkStart w:id="136" w:name="_Toc482004771"/>
      <w:bookmarkStart w:id="137" w:name="_Toc482004809"/>
      <w:bookmarkStart w:id="138" w:name="_Toc484096410"/>
      <w:r>
        <w:rPr>
          <w:sz w:val="32"/>
          <w:szCs w:val="32"/>
        </w:rPr>
        <w:t>Schrodinger-Poisson solver</w:t>
      </w:r>
      <w:bookmarkEnd w:id="134"/>
      <w:bookmarkEnd w:id="135"/>
      <w:bookmarkEnd w:id="136"/>
      <w:bookmarkEnd w:id="137"/>
      <w:bookmarkEnd w:id="138"/>
    </w:p>
    <w:p w14:paraId="4A67DB64" w14:textId="7183AFBA" w:rsidR="00A17BC7" w:rsidRDefault="007E5D4D" w:rsidP="00DD2B42">
      <w:pPr>
        <w:spacing w:line="360" w:lineRule="auto"/>
        <w:ind w:firstLine="420"/>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Pr="007E5D4D">
        <w:t xml:space="preserve"> contacts </w:t>
      </w:r>
      <w:r w:rsidRPr="007E5D4D">
        <w:rPr>
          <w:rFonts w:hint="eastAsia"/>
        </w:rPr>
        <w:t>接触时，就会有电子进入和退出这个器件，电子们会形成一个势场</w:t>
      </w:r>
      <w:r w:rsidR="005470A4">
        <w:t xml:space="preserve"> </w:t>
      </w:r>
      <m:oMath>
        <m:r>
          <w:rPr>
            <w:rFonts w:ascii="Cambria Math" w:hAnsi="Cambria Math"/>
          </w:rPr>
          <m:t>U(r)</m:t>
        </m:r>
      </m:oMath>
      <w:r w:rsidRPr="007E5D4D">
        <w:t xml:space="preserve"> </w:t>
      </w:r>
      <w:r w:rsidR="00422879">
        <w:rPr>
          <w:rFonts w:hint="eastAsia"/>
        </w:rPr>
        <w:t>，这个势场可以通过自洽的方式得到。</w:t>
      </w:r>
      <w:r w:rsidRPr="007E5D4D">
        <w:rPr>
          <w:rFonts w:hint="eastAsia"/>
        </w:rPr>
        <w:t>自洽过程被称为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0ED8CCA8" w14:textId="5246F912" w:rsidR="0057161F" w:rsidRDefault="0057161F" w:rsidP="00DD2B42">
      <w:pPr>
        <w:spacing w:line="360" w:lineRule="auto"/>
        <w:jc w:val="center"/>
      </w:pPr>
      <w:r>
        <w:rPr>
          <w:rFonts w:hint="eastAsia"/>
          <w:noProof/>
        </w:rPr>
        <w:drawing>
          <wp:inline distT="0" distB="0" distL="0" distR="0" wp14:anchorId="0186BDF2" wp14:editId="18A0F27F">
            <wp:extent cx="2591730" cy="2812477"/>
            <wp:effectExtent l="0" t="0" r="0" b="6985"/>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8792" cy="282014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自洽过程就是将以下几个步骤不断循环：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得到系统的势场之后，我们就可以通过求解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2723B7"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2723B7"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pPr>
      <w:r w:rsidRPr="007E5D4D">
        <w:rPr>
          <w:rFonts w:hint="eastAsia"/>
        </w:rPr>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r w:rsidRPr="007E5D4D">
        <w:rPr>
          <w:rFonts w:hint="eastAsia"/>
        </w:rPr>
        <w:t>势场</w:t>
      </w:r>
      <w:r w:rsidRPr="007E5D4D">
        <w:rPr>
          <w:rFonts w:hint="eastAsia"/>
        </w:rPr>
        <w:t>U(r)</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交换关联势场描述了在一个导电介质中围绕在电子周围的空穴</w:t>
      </w:r>
      <w:r w:rsidRPr="007E5D4D">
        <w:rPr>
          <w:rFonts w:hint="eastAsia"/>
        </w:rPr>
        <w:t>(hole)</w:t>
      </w:r>
      <w:r w:rsidRPr="007E5D4D">
        <w:rPr>
          <w:rFonts w:hint="eastAsia"/>
        </w:rPr>
        <w:t>。</w:t>
      </w:r>
    </w:p>
    <w:p w14:paraId="03EF75A4" w14:textId="066798C6" w:rsidR="00F93F24" w:rsidRPr="00F93F24" w:rsidRDefault="007D0B5B" w:rsidP="002E7C1D">
      <w:pPr>
        <w:pStyle w:val="2"/>
        <w:keepLines/>
        <w:numPr>
          <w:ilvl w:val="1"/>
          <w:numId w:val="40"/>
        </w:numPr>
        <w:spacing w:before="260" w:after="260" w:line="360" w:lineRule="auto"/>
        <w:rPr>
          <w:sz w:val="32"/>
          <w:szCs w:val="32"/>
        </w:rPr>
      </w:pPr>
      <w:bookmarkStart w:id="139" w:name="_Toc482004659"/>
      <w:bookmarkStart w:id="140" w:name="_Toc482004734"/>
      <w:bookmarkStart w:id="141" w:name="_Toc482004772"/>
      <w:bookmarkStart w:id="142" w:name="_Toc482004810"/>
      <w:bookmarkStart w:id="143" w:name="_Toc484096411"/>
      <w:r w:rsidRPr="007D0B5B">
        <w:rPr>
          <w:rFonts w:hint="eastAsia"/>
          <w:sz w:val="32"/>
          <w:szCs w:val="32"/>
        </w:rPr>
        <w:t>非平衡格林函数方法</w:t>
      </w:r>
      <w:bookmarkEnd w:id="139"/>
      <w:bookmarkEnd w:id="140"/>
      <w:bookmarkEnd w:id="141"/>
      <w:bookmarkEnd w:id="142"/>
      <w:bookmarkEnd w:id="143"/>
    </w:p>
    <w:p w14:paraId="1480D8FE" w14:textId="7FE54688" w:rsidR="00F93F24" w:rsidRPr="004525AE" w:rsidRDefault="00F93F24" w:rsidP="002E7C1D">
      <w:pPr>
        <w:pStyle w:val="30"/>
        <w:numPr>
          <w:ilvl w:val="2"/>
          <w:numId w:val="40"/>
        </w:numPr>
        <w:spacing w:line="360" w:lineRule="auto"/>
        <w:rPr>
          <w:rFonts w:ascii="黑体" w:eastAsia="黑体"/>
          <w:b w:val="0"/>
        </w:rPr>
      </w:pPr>
      <w:bookmarkStart w:id="144" w:name="_Toc482004660"/>
      <w:bookmarkStart w:id="145" w:name="_Toc482004735"/>
      <w:bookmarkStart w:id="146" w:name="_Toc482004773"/>
      <w:bookmarkStart w:id="147" w:name="_Toc482004811"/>
      <w:bookmarkStart w:id="148" w:name="_Toc484096412"/>
      <w:r>
        <w:rPr>
          <w:rFonts w:ascii="黑体" w:eastAsia="黑体" w:hint="eastAsia"/>
          <w:b w:val="0"/>
        </w:rPr>
        <w:t>密度矩阵</w:t>
      </w:r>
      <w:bookmarkEnd w:id="144"/>
      <w:bookmarkEnd w:id="145"/>
      <w:bookmarkEnd w:id="146"/>
      <w:bookmarkEnd w:id="147"/>
      <w:bookmarkEnd w:id="148"/>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7F0F3D">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F0F3D">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α</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f</m:t>
            </m:r>
          </m:e>
          <m:sub>
            <m:r>
              <m:rPr>
                <m:sty m:val="p"/>
              </m:rP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7F0F3D">
      <w:pPr>
        <w:spacing w:line="360" w:lineRule="auto"/>
      </w:pPr>
      <w:r w:rsidRPr="007E5D4D">
        <w:rPr>
          <w:rFonts w:hint="eastAsia"/>
        </w:rPr>
        <w:t>但是事实上，电子可以以一种关联的方式占据各个态</w:t>
      </w:r>
    </w:p>
    <w:p w14:paraId="1702B94C" w14:textId="6F55A3C1" w:rsidR="008B2075" w:rsidRPr="008B2075" w:rsidRDefault="008B2075" w:rsidP="007F0F3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a,β</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β</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ρ</m:t>
            </m:r>
          </m:e>
          <m:sub>
            <m:r>
              <m:rPr>
                <m:sty m:val="p"/>
              </m:rP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7F0F3D">
      <w:pPr>
        <w:spacing w:line="360" w:lineRule="auto"/>
      </w:pPr>
      <w:r w:rsidRPr="007E5D4D">
        <w:rPr>
          <w:rFonts w:hint="eastAsia"/>
        </w:rPr>
        <w:t>其中</w:t>
      </w:r>
      <w:r w:rsidRPr="007E5D4D">
        <w:rPr>
          <w:rFonts w:hint="eastAsia"/>
        </w:rPr>
        <w:t xml:space="preserve"> </w:t>
      </w:r>
      <m:oMath>
        <m:r>
          <m:rPr>
            <m:sty m:val="p"/>
          </m:rP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7F0F3D">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t>可以通过密度矩阵得到任意态的算符的期望值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2723B7" w:rsidP="00D7631D">
      <w:pPr>
        <w:pStyle w:val="af6"/>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2723B7"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2E7C1D">
      <w:pPr>
        <w:pStyle w:val="30"/>
        <w:numPr>
          <w:ilvl w:val="2"/>
          <w:numId w:val="40"/>
        </w:numPr>
        <w:spacing w:line="360" w:lineRule="auto"/>
        <w:rPr>
          <w:rFonts w:ascii="黑体" w:eastAsia="黑体"/>
          <w:b w:val="0"/>
        </w:rPr>
      </w:pPr>
      <w:bookmarkStart w:id="149" w:name="_Toc482004661"/>
      <w:bookmarkStart w:id="150" w:name="_Toc482004736"/>
      <w:bookmarkStart w:id="151" w:name="_Toc482004774"/>
      <w:bookmarkStart w:id="152" w:name="_Toc482004812"/>
      <w:bookmarkStart w:id="153" w:name="_Toc484096413"/>
      <w:r>
        <w:rPr>
          <w:rFonts w:ascii="黑体" w:eastAsia="黑体" w:hint="eastAsia"/>
          <w:b w:val="0"/>
        </w:rPr>
        <w:t>格林函数（Green</w:t>
      </w:r>
      <w:r>
        <w:rPr>
          <w:rFonts w:ascii="黑体" w:eastAsia="黑体"/>
          <w:b w:val="0"/>
        </w:rPr>
        <w:t>’</w:t>
      </w:r>
      <w:r>
        <w:rPr>
          <w:rFonts w:ascii="黑体" w:eastAsia="黑体"/>
          <w:b w:val="0"/>
        </w:rPr>
        <w:t>s function</w:t>
      </w:r>
      <w:r>
        <w:rPr>
          <w:rFonts w:ascii="黑体" w:eastAsia="黑体" w:hint="eastAsia"/>
          <w:b w:val="0"/>
        </w:rPr>
        <w:t>）</w:t>
      </w:r>
      <w:bookmarkEnd w:id="149"/>
      <w:bookmarkEnd w:id="150"/>
      <w:bookmarkEnd w:id="151"/>
      <w:bookmarkEnd w:id="152"/>
      <w:bookmarkEnd w:id="153"/>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t>我们可以从</w:t>
      </w:r>
      <w:r w:rsidR="00D7631D">
        <w:rPr>
          <w:rFonts w:hint="eastAsia"/>
        </w:rPr>
        <w:t>（</w:t>
      </w:r>
      <w:r w:rsidR="00D7631D">
        <w:rPr>
          <w:rFonts w:hint="eastAsia"/>
        </w:rPr>
        <w:t>4.11</w:t>
      </w:r>
      <w:r w:rsidR="00D7631D">
        <w:rPr>
          <w:rFonts w:hint="eastAsia"/>
        </w:rPr>
        <w:t>）</w:t>
      </w:r>
      <w:r>
        <w:rPr>
          <w:rFonts w:hint="eastAsia"/>
        </w:rPr>
        <w:t>式</w:t>
      </w:r>
      <w:r w:rsidR="003E3D14" w:rsidRPr="003E3D14">
        <w:rPr>
          <w:rFonts w:hint="eastAsia"/>
        </w:rPr>
        <w:t>种看到，谱函数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形式。那么为什么需要把它表示称关于能量坐标（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2E7C1D">
      <w:pPr>
        <w:pStyle w:val="30"/>
        <w:numPr>
          <w:ilvl w:val="2"/>
          <w:numId w:val="40"/>
        </w:numPr>
        <w:spacing w:line="360" w:lineRule="auto"/>
        <w:rPr>
          <w:rFonts w:ascii="黑体" w:eastAsia="黑体"/>
          <w:b w:val="0"/>
        </w:rPr>
      </w:pPr>
      <w:bookmarkStart w:id="154" w:name="_Toc482004662"/>
      <w:bookmarkStart w:id="155" w:name="_Toc482004737"/>
      <w:bookmarkStart w:id="156" w:name="_Toc482004775"/>
      <w:bookmarkStart w:id="157" w:name="_Toc482004813"/>
      <w:bookmarkStart w:id="158" w:name="_Toc484096414"/>
      <w:r>
        <w:rPr>
          <w:rFonts w:ascii="黑体" w:eastAsia="黑体" w:hint="eastAsia"/>
          <w:b w:val="0"/>
        </w:rPr>
        <w:t>自能</w:t>
      </w:r>
      <w:bookmarkEnd w:id="154"/>
      <w:bookmarkEnd w:id="155"/>
      <w:bookmarkEnd w:id="156"/>
      <w:bookmarkEnd w:id="157"/>
      <w:bookmarkEnd w:id="158"/>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2723B7"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2723B7"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由于我么只关心器件内部的细节，因此我们关心的只是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r w:rsidR="000C5862">
        <w:t>;</w:t>
      </w:r>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指代电极中的点。但是呢，由于耦合矩阵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t>举个例子，对于一维问题来，可以得到左电极对于器件作用的自能矩阵为：</w:t>
      </w:r>
    </w:p>
    <w:p w14:paraId="7A2CD696" w14:textId="619F54FA" w:rsidR="003E3D14" w:rsidRPr="003E3D14" w:rsidRDefault="002723B7"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可以看出，用自能方法和自洽方法计算得到的吻合的非常好。但是从计算量上来看，自能方法相比于循环边界条件来讲显然大得多。因为我们需要对能量做一个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2E7C1D">
      <w:pPr>
        <w:pStyle w:val="30"/>
        <w:numPr>
          <w:ilvl w:val="2"/>
          <w:numId w:val="40"/>
        </w:numPr>
        <w:spacing w:line="360" w:lineRule="auto"/>
        <w:rPr>
          <w:rFonts w:ascii="黑体" w:eastAsia="黑体"/>
          <w:b w:val="0"/>
        </w:rPr>
      </w:pPr>
      <w:bookmarkStart w:id="159" w:name="_Toc482004663"/>
      <w:bookmarkStart w:id="160" w:name="_Toc482004738"/>
      <w:bookmarkStart w:id="161" w:name="_Toc482004776"/>
      <w:bookmarkStart w:id="162" w:name="_Toc482004814"/>
      <w:bookmarkStart w:id="163" w:name="_Toc484096415"/>
      <w:r>
        <w:rPr>
          <w:rFonts w:ascii="黑体" w:eastAsia="黑体" w:hint="eastAsia"/>
          <w:b w:val="0"/>
        </w:rPr>
        <w:t>求解输运问题</w:t>
      </w:r>
      <w:bookmarkEnd w:id="159"/>
      <w:bookmarkEnd w:id="160"/>
      <w:bookmarkEnd w:id="161"/>
      <w:bookmarkEnd w:id="162"/>
      <w:bookmarkEnd w:id="163"/>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的结构的本征态可以分为两个部分，一部分代表从左边入射到右边的波，另一部分表示从右边入射到左边的波。当有偏压加到系统上时，左行态和右行态分别与左电极右电极保持平衡。</w:t>
      </w:r>
    </w:p>
    <w:p w14:paraId="3060C068" w14:textId="1EE4EAD9" w:rsidR="003E3D14" w:rsidRPr="003E3D14" w:rsidRDefault="003E3D14" w:rsidP="00DD2B42">
      <w:pPr>
        <w:spacing w:line="360" w:lineRule="auto"/>
        <w:ind w:firstLine="420"/>
      </w:pPr>
      <w:r w:rsidRPr="003E3D14">
        <w:rPr>
          <w:rFonts w:hint="eastAsia"/>
        </w:rPr>
        <w:t>这个假设可以对问题带来巨大的简化，同时也是在介观物理学中关于输运的理论的核心假设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Pr="003E3D14" w:rsidRDefault="003E3D14" w:rsidP="00DD2B42">
      <w:pPr>
        <w:spacing w:line="360" w:lineRule="auto"/>
        <w:ind w:firstLine="420"/>
      </w:pPr>
      <w:r w:rsidRPr="003E3D14">
        <w:rPr>
          <w:rFonts w:hint="eastAsia"/>
        </w:rPr>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02AC7C5D" w14:textId="777C0643" w:rsidR="00601227" w:rsidRDefault="002723B7" w:rsidP="006406DB">
      <w:pPr>
        <w:spacing w:line="360" w:lineRule="auto"/>
        <w:jc w:val="right"/>
        <w:rPr>
          <w:i/>
        </w:rPr>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597E47F7" w14:textId="161DBB60" w:rsidR="00601227" w:rsidRDefault="00601227" w:rsidP="006A1679">
      <w:pPr>
        <w:wordWrap w:val="0"/>
        <w:spacing w:line="360" w:lineRule="auto"/>
        <w:jc w:val="right"/>
        <w:rPr>
          <w:i/>
        </w:rPr>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1889C9E2" w14:textId="6B4C972E" w:rsidR="00AD7215" w:rsidRPr="000403C8" w:rsidRDefault="00601227" w:rsidP="00DD2B42">
      <w:pPr>
        <w:spacing w:line="360" w:lineRule="auto"/>
      </w:pPr>
      <w:r w:rsidRPr="000403C8">
        <w:rPr>
          <w:rFonts w:hint="eastAsia"/>
        </w:rPr>
        <w:t>格林函数方法是我们可以把总的谱函数分为左谱函数和右谱函数，可以证明</w:t>
      </w:r>
    </w:p>
    <w:p w14:paraId="7E4B2C94" w14:textId="511A42A8" w:rsidR="0052624B" w:rsidRDefault="002723B7"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2723B7"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可以证明总的</w:t>
      </w:r>
      <w:r w:rsidR="003E07BB">
        <w:t>谱函数</w:t>
      </w:r>
      <w:r w:rsidRPr="003E3D14">
        <w:rPr>
          <w:rFonts w:hint="eastAsia"/>
        </w:rPr>
        <w:t>是左右谱函数的和</w:t>
      </w:r>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40411CE2" w:rsidR="00F93F24" w:rsidRPr="007D0B5B" w:rsidRDefault="002E7C1D" w:rsidP="00C926D8">
      <w:pPr>
        <w:pStyle w:val="10"/>
      </w:pPr>
      <w:bookmarkStart w:id="164" w:name="_Toc482004664"/>
      <w:bookmarkStart w:id="165" w:name="_Toc482004739"/>
      <w:bookmarkStart w:id="166" w:name="_Toc482004777"/>
      <w:bookmarkStart w:id="167" w:name="_Toc482004815"/>
      <w:bookmarkStart w:id="168" w:name="_Toc484096416"/>
      <w:r>
        <w:rPr>
          <w:rFonts w:hint="eastAsia"/>
        </w:rPr>
        <w:t>第六</w:t>
      </w:r>
      <w:r w:rsidR="00F93F24" w:rsidRPr="0050583E">
        <w:rPr>
          <w:rFonts w:hint="eastAsia"/>
        </w:rPr>
        <w:t>章</w:t>
      </w:r>
      <w:r w:rsidR="00F93F24" w:rsidRPr="0050583E">
        <w:t xml:space="preserve">  </w:t>
      </w:r>
      <w:r w:rsidR="002F0ED8">
        <w:rPr>
          <w:rFonts w:hint="eastAsia"/>
        </w:rPr>
        <w:t>使用</w:t>
      </w:r>
      <w:r w:rsidR="00F93F24"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4"/>
      <w:bookmarkEnd w:id="165"/>
      <w:bookmarkEnd w:id="166"/>
      <w:bookmarkEnd w:id="167"/>
      <w:bookmarkEnd w:id="168"/>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特性的算法。第三节研究了器件与局域态以不同方式相耦合时的不同表现。</w:t>
      </w:r>
    </w:p>
    <w:p w14:paraId="2C332536" w14:textId="54A554A2" w:rsidR="0016373D" w:rsidRPr="0016373D" w:rsidRDefault="00DF07EC" w:rsidP="002E7C1D">
      <w:pPr>
        <w:pStyle w:val="2"/>
        <w:keepLines/>
        <w:numPr>
          <w:ilvl w:val="1"/>
          <w:numId w:val="41"/>
        </w:numPr>
        <w:spacing w:before="260" w:after="260" w:line="360" w:lineRule="auto"/>
        <w:rPr>
          <w:rFonts w:hint="eastAsia"/>
          <w:sz w:val="32"/>
          <w:szCs w:val="32"/>
        </w:rPr>
      </w:pPr>
      <w:bookmarkStart w:id="169" w:name="_Toc484096417"/>
      <w:r>
        <w:rPr>
          <w:rFonts w:hint="eastAsia"/>
          <w:sz w:val="32"/>
          <w:szCs w:val="32"/>
        </w:rPr>
        <w:t>计算过程</w:t>
      </w:r>
      <w:bookmarkEnd w:id="169"/>
    </w:p>
    <w:p w14:paraId="6BE6FDFC" w14:textId="05EF1CB9" w:rsidR="00DF07EC" w:rsidRPr="00AC4CC8" w:rsidRDefault="00DF07EC" w:rsidP="002E7C1D">
      <w:pPr>
        <w:pStyle w:val="30"/>
        <w:numPr>
          <w:ilvl w:val="2"/>
          <w:numId w:val="41"/>
        </w:numPr>
        <w:spacing w:line="360" w:lineRule="auto"/>
        <w:rPr>
          <w:rFonts w:ascii="黑体" w:eastAsia="黑体"/>
          <w:b w:val="0"/>
        </w:rPr>
      </w:pPr>
      <w:bookmarkStart w:id="170" w:name="_Toc484096418"/>
      <w:r>
        <w:rPr>
          <w:rFonts w:ascii="黑体" w:eastAsia="黑体" w:hint="eastAsia"/>
          <w:b w:val="0"/>
        </w:rPr>
        <w:t>构造器件平衡态哈密顿量</w:t>
      </w:r>
      <w:bookmarkEnd w:id="170"/>
    </w:p>
    <w:p w14:paraId="17AA8C62" w14:textId="77777777" w:rsidR="00DF07EC" w:rsidRDefault="00DF07EC" w:rsidP="00DF07EC">
      <w:pPr>
        <w:spacing w:line="360" w:lineRule="auto"/>
        <w:ind w:firstLine="420"/>
      </w:pPr>
      <w:r>
        <w:rPr>
          <w:rFonts w:hint="eastAsia"/>
        </w:rPr>
        <w:t>我们的模型是一个一维器件，其性质使用一个紧束缚模哈密顿量来描述：</w:t>
      </w:r>
    </w:p>
    <w:p w14:paraId="04D84B5F" w14:textId="0CB5C495" w:rsidR="00DF07EC" w:rsidRPr="00F70DF4" w:rsidRDefault="00DF07EC"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Pr>
          <w:rFonts w:hint="eastAsia"/>
        </w:rPr>
        <w:t xml:space="preserve">                   </w:t>
      </w:r>
      <w:r>
        <w:rPr>
          <w:rFonts w:hint="eastAsia"/>
        </w:rPr>
        <w:t>（</w:t>
      </w:r>
      <w:r w:rsidR="0033691E">
        <w:rPr>
          <w:rFonts w:hint="eastAsia"/>
        </w:rPr>
        <w:t>6</w:t>
      </w:r>
      <w:r>
        <w:rPr>
          <w:rFonts w:hint="eastAsia"/>
        </w:rPr>
        <w:t>.1</w:t>
      </w:r>
      <w:r>
        <w:rPr>
          <w:rFonts w:hint="eastAsia"/>
        </w:rPr>
        <w:t>）</w:t>
      </w:r>
    </w:p>
    <w:p w14:paraId="78D01EBA" w14:textId="77777777" w:rsidR="00DF07EC" w:rsidRDefault="00DF07EC" w:rsidP="00DF07EC">
      <w:p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Pr>
          <w:rFonts w:hint="eastAsia"/>
        </w:rPr>
        <w:t>是器件哈密顿量在实空间中的形式，其对角元的数目表示我们对实空间的的取样数量。其中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t>
      </w:r>
      <w:r>
        <w:rPr>
          <w:rFonts w:hint="eastAsia"/>
        </w:rPr>
        <w:t>表示器件中一点的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r>
        <w:rPr>
          <w:rFonts w:hint="eastAsia"/>
        </w:rPr>
        <w:t>表示器件中邻近点之间的耦合。</w:t>
      </w:r>
    </w:p>
    <w:p w14:paraId="6337ADA5" w14:textId="77777777" w:rsidR="00DF07EC" w:rsidRPr="00AC4CC8" w:rsidRDefault="00DF07EC" w:rsidP="002E7C1D">
      <w:pPr>
        <w:pStyle w:val="30"/>
        <w:numPr>
          <w:ilvl w:val="2"/>
          <w:numId w:val="41"/>
        </w:numPr>
        <w:spacing w:line="360" w:lineRule="auto"/>
        <w:rPr>
          <w:rFonts w:ascii="黑体" w:eastAsia="黑体"/>
          <w:b w:val="0"/>
        </w:rPr>
      </w:pPr>
      <w:bookmarkStart w:id="171" w:name="_Toc484096419"/>
      <w:r w:rsidRPr="00AC4CC8">
        <w:rPr>
          <w:rFonts w:ascii="黑体" w:eastAsia="黑体" w:hint="eastAsia"/>
          <w:b w:val="0"/>
        </w:rPr>
        <w:t>加入局域态对器件的影响</w:t>
      </w:r>
      <w:bookmarkEnd w:id="171"/>
    </w:p>
    <w:p w14:paraId="6A0D7851" w14:textId="77777777" w:rsidR="00DF07EC" w:rsidRDefault="00DF07EC" w:rsidP="00DF07EC">
      <w:pPr>
        <w:spacing w:line="360" w:lineRule="auto"/>
        <w:ind w:firstLine="420"/>
      </w:pPr>
      <w:r>
        <w:rPr>
          <w:rFonts w:hint="eastAsia"/>
        </w:rPr>
        <w:t>局域态也可以看做存在于空间中的某一点，因此其对整个哈密顿量的贡</w:t>
      </w:r>
    </w:p>
    <w:p w14:paraId="21CDB26A" w14:textId="77777777" w:rsidR="00DF07EC" w:rsidRDefault="00DF07EC" w:rsidP="00DF07EC">
      <w:pPr>
        <w:spacing w:line="360" w:lineRule="auto"/>
        <w:ind w:firstLine="420"/>
      </w:pPr>
      <w:r>
        <w:rPr>
          <w:rFonts w:hint="eastAsia"/>
        </w:rPr>
        <w:t>例如：如果器件的第二个格点与局域态发生耦合，那么系统哈密顿量可以表示为如下形式：</w:t>
      </w:r>
    </w:p>
    <w:p w14:paraId="6B425111" w14:textId="1207BE59" w:rsidR="00DF07EC" w:rsidRDefault="00DF07EC"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.2</w:t>
      </w:r>
      <w:r>
        <w:rPr>
          <w:rFonts w:hint="eastAsia"/>
        </w:rPr>
        <w:t>）</w:t>
      </w:r>
    </w:p>
    <w:p w14:paraId="6A2CDABB" w14:textId="77777777" w:rsidR="00DF07EC" w:rsidRDefault="00DF07EC" w:rsidP="00DF07EC">
      <w:pPr>
        <w:spacing w:line="360" w:lineRule="auto"/>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55D024F4" w14:textId="77777777" w:rsidR="00DF07EC" w:rsidRPr="00AC4CC8" w:rsidRDefault="00DF07EC" w:rsidP="002E7C1D">
      <w:pPr>
        <w:pStyle w:val="30"/>
        <w:numPr>
          <w:ilvl w:val="2"/>
          <w:numId w:val="41"/>
        </w:numPr>
        <w:spacing w:line="360" w:lineRule="auto"/>
        <w:rPr>
          <w:rFonts w:ascii="黑体" w:eastAsia="黑体"/>
          <w:b w:val="0"/>
        </w:rPr>
      </w:pPr>
      <w:bookmarkStart w:id="172" w:name="_Toc484096420"/>
      <w:r w:rsidRPr="00AC4CC8">
        <w:rPr>
          <w:rFonts w:ascii="黑体" w:eastAsia="黑体" w:hint="eastAsia"/>
          <w:b w:val="0"/>
        </w:rPr>
        <w:t>加入电极的影响</w:t>
      </w:r>
      <w:bookmarkEnd w:id="172"/>
    </w:p>
    <w:p w14:paraId="2D26897F" w14:textId="77777777" w:rsidR="00DF07EC" w:rsidRDefault="00DF07EC" w:rsidP="00DF07EC">
      <w:pPr>
        <w:spacing w:line="360" w:lineRule="auto"/>
        <w:ind w:firstLine="420"/>
      </w:pPr>
      <w:r>
        <w:rPr>
          <w:rFonts w:hint="eastAsia"/>
        </w:rPr>
        <w:t>经过第四章的推导，我们得出一个结论：半无限长的电极对器件的可以通过在器件哈密顿量中加入自能矩阵的方式得到。并且，对于一维问题，电极对应的自能矩阵只有在定点位置非</w:t>
      </w:r>
      <w:r>
        <w:rPr>
          <w:rFonts w:hint="eastAsia"/>
        </w:rPr>
        <w:t>0</w:t>
      </w:r>
      <w:r>
        <w:rPr>
          <w:rFonts w:hint="eastAsia"/>
        </w:rPr>
        <w:t>（式</w:t>
      </w:r>
      <w:r>
        <w:rPr>
          <w:rFonts w:hint="eastAsia"/>
        </w:rPr>
        <w:t>4.17</w:t>
      </w:r>
      <w:r>
        <w:rPr>
          <w:rFonts w:hint="eastAsia"/>
        </w:rPr>
        <w:t>）。由此，我们可以得到模型哈密顿量在加入自能矩阵之后的形式为：</w:t>
      </w:r>
    </w:p>
    <w:p w14:paraId="3A759358" w14:textId="710F585A" w:rsidR="00DF07EC" w:rsidRPr="00240FFE" w:rsidRDefault="00DF07EC" w:rsidP="00DF07EC">
      <w:pPr>
        <w:wordWrap w:val="0"/>
        <w:spacing w:line="360" w:lineRule="auto"/>
        <w:ind w:firstLine="420"/>
        <w:jc w:val="right"/>
      </w:pPr>
      <m:oMath>
        <m:r>
          <m:rPr>
            <m:sty m:val="p"/>
          </m:rPr>
          <w:rPr>
            <w:rFonts w:ascii="Cambria Math" w:hAnsi="Cambria Math"/>
          </w:rPr>
          <m:t xml:space="preserve">H=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 xml:space="preserve">= </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.3</w:t>
      </w:r>
      <w:r>
        <w:rPr>
          <w:rFonts w:hint="eastAsia"/>
        </w:rPr>
        <w:t>）</w:t>
      </w:r>
    </w:p>
    <w:p w14:paraId="4BA27860" w14:textId="77777777" w:rsidR="00DF07EC" w:rsidRDefault="00DF07EC" w:rsidP="00DF07EC">
      <w:pPr>
        <w:spacing w:line="360" w:lineRule="auto"/>
      </w:pPr>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分别代表左右电极所对应的自能矩阵。</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为复数。其中，需要注意的是</w:t>
      </w:r>
      <w:r>
        <w:rPr>
          <w:rFonts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 xml:space="preserve"> </w:t>
      </w:r>
      <w:r>
        <w:rPr>
          <w:rFonts w:hint="eastAsia"/>
        </w:rPr>
        <w:t>所处的位置。由于与电极相接触的是器件而不是局域态，因此，</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应该加在器件矩阵的顶角位置。</w:t>
      </w:r>
    </w:p>
    <w:p w14:paraId="32F0D9CF" w14:textId="429979FE" w:rsidR="00DF07EC" w:rsidRPr="00C367C2" w:rsidRDefault="00DF07EC" w:rsidP="00DF07EC">
      <w:pPr>
        <w:ind w:firstLine="420"/>
      </w:pPr>
      <w:r>
        <w:rPr>
          <w:rFonts w:hint="eastAsia"/>
        </w:rPr>
        <w:t>由此我们就得到了整个体系的初始哈密顿量。</w:t>
      </w:r>
    </w:p>
    <w:p w14:paraId="5B42267D" w14:textId="7987F592" w:rsidR="00DF07EC" w:rsidRPr="00336624" w:rsidRDefault="00DF07EC" w:rsidP="002E7C1D">
      <w:pPr>
        <w:pStyle w:val="30"/>
        <w:numPr>
          <w:ilvl w:val="2"/>
          <w:numId w:val="41"/>
        </w:numPr>
        <w:spacing w:line="360" w:lineRule="auto"/>
        <w:rPr>
          <w:rFonts w:hint="eastAsia"/>
          <w:b w:val="0"/>
          <w:bCs w:val="0"/>
          <w:szCs w:val="24"/>
        </w:rPr>
      </w:pPr>
      <w:bookmarkStart w:id="173" w:name="_Toc484096421"/>
      <w:r w:rsidRPr="00336624">
        <w:rPr>
          <w:rFonts w:hint="eastAsia"/>
          <w:b w:val="0"/>
          <w:bCs w:val="0"/>
          <w:szCs w:val="24"/>
        </w:rPr>
        <w:t>体系施加电压时，哈密顿量的自洽过程</w:t>
      </w:r>
      <w:bookmarkEnd w:id="173"/>
    </w:p>
    <w:p w14:paraId="6AFEF133" w14:textId="410A5A23" w:rsidR="00336624" w:rsidRPr="00336624" w:rsidRDefault="00DF07EC" w:rsidP="00336624">
      <w:pPr>
        <w:spacing w:line="360" w:lineRule="auto"/>
        <w:ind w:firstLine="420"/>
        <w:rPr>
          <w:rFonts w:hint="eastAsia"/>
        </w:rPr>
      </w:pPr>
      <w:r>
        <w:rPr>
          <w:rFonts w:hint="eastAsia"/>
        </w:rPr>
        <w:t>正如</w:t>
      </w:r>
      <w:r>
        <w:rPr>
          <w:rFonts w:hint="eastAsia"/>
        </w:rPr>
        <w:t xml:space="preserve"> 4.2.4 </w:t>
      </w:r>
      <w:r>
        <w:rPr>
          <w:rFonts w:hint="eastAsia"/>
        </w:rPr>
        <w:t>节中所说，我们可以由体系格林函数先求出体系密度矩阵，然后由密度矩阵求出体系的电流。在这里，我们求体系在特定电压下的电流的方式是使用</w:t>
      </w:r>
      <w:r>
        <w:rPr>
          <w:rFonts w:hint="eastAsia"/>
        </w:rPr>
        <w:t xml:space="preserve"> Fisher </w:t>
      </w:r>
      <w:r>
        <w:t xml:space="preserve">Lee </w:t>
      </w:r>
      <w:r>
        <w:rPr>
          <w:rFonts w:hint="eastAsia"/>
        </w:rPr>
        <w:t>公式</w:t>
      </w:r>
      <w:r w:rsidRPr="00336624">
        <w:t>[10]</w:t>
      </w:r>
      <w:r>
        <w:rPr>
          <w:rFonts w:hint="eastAsia"/>
        </w:rPr>
        <w:t>。首先通过格林函数求出体系的透射矩阵（</w:t>
      </w:r>
      <w:r>
        <w:rPr>
          <w:rFonts w:hint="eastAsia"/>
        </w:rPr>
        <w:t>transmission</w:t>
      </w:r>
      <w:r>
        <w:rPr>
          <w:rFonts w:hint="eastAsia"/>
        </w:rPr>
        <w:t>），然后从传输矩阵得到体系的电流。</w:t>
      </w:r>
      <w:r w:rsidR="008A685E" w:rsidRPr="00336624">
        <w:rPr>
          <w:rFonts w:hint="eastAsia"/>
        </w:rPr>
        <w:t>电荷</w:t>
      </w:r>
      <w:r w:rsidRPr="00336624">
        <w:rPr>
          <w:rFonts w:hint="eastAsia"/>
        </w:rPr>
        <w:t>的自洽过程</w:t>
      </w:r>
      <w:r w:rsidR="00336624">
        <w:rPr>
          <w:rFonts w:hint="eastAsia"/>
        </w:rPr>
        <w:t>如图</w:t>
      </w:r>
      <w:r w:rsidR="00336624">
        <w:rPr>
          <w:rFonts w:hint="eastAsia"/>
        </w:rPr>
        <w:t>6.1</w:t>
      </w:r>
      <w:r w:rsidR="004175F4">
        <w:rPr>
          <w:rFonts w:hint="eastAsia"/>
        </w:rPr>
        <w:t>所示。</w:t>
      </w:r>
    </w:p>
    <w:p w14:paraId="22B5FB7D" w14:textId="51783314" w:rsidR="00336624" w:rsidRDefault="00336624" w:rsidP="00336624">
      <w:pPr>
        <w:spacing w:line="360" w:lineRule="auto"/>
        <w:ind w:firstLine="420"/>
      </w:pPr>
      <w:r>
        <w:rPr>
          <w:rFonts w:hint="eastAsia"/>
        </w:rPr>
        <w:t>我们从图中第三步开始自洽过程，首先假设一个初始的实空间哈密顿量，有</w:t>
      </w:r>
      <w:r>
        <w:rPr>
          <w:rFonts w:hint="eastAsia"/>
        </w:rPr>
        <w:t>onsite</w:t>
      </w:r>
      <w:r>
        <w:rPr>
          <w:rFonts w:hint="eastAsia"/>
        </w:rPr>
        <w:t>部分（对角元）与</w:t>
      </w:r>
      <w:r>
        <w:rPr>
          <w:rFonts w:hint="eastAsia"/>
        </w:rPr>
        <w:t xml:space="preserve"> coupling</w:t>
      </w:r>
      <w:r>
        <w:rPr>
          <w:rFonts w:hint="eastAsia"/>
        </w:rPr>
        <w:t>部分（非对角元素），该哈密顿量表示器件处于平衡态时的状态。</w:t>
      </w:r>
    </w:p>
    <w:p w14:paraId="3A7DBC62" w14:textId="77777777" w:rsidR="00336624" w:rsidRPr="00F76C0A" w:rsidRDefault="00336624" w:rsidP="00336624">
      <w:pPr>
        <w:spacing w:line="360" w:lineRule="auto"/>
        <w:ind w:firstLine="420"/>
      </w:pPr>
      <w:r>
        <w:rPr>
          <w:rFonts w:hint="eastAsia"/>
        </w:rPr>
        <w:t>由这个哈密顿量，我们可以得到体系的格林函数以及初始的电荷密度矩阵。根据密度矩阵和泊松方程，我们可以得到体系</w:t>
      </w:r>
      <w:r w:rsidRPr="00C4196B">
        <w:rPr>
          <w:rFonts w:hint="eastAsia"/>
        </w:rPr>
        <w:t>新的</w:t>
      </w:r>
      <w:r w:rsidRPr="00C4196B">
        <w:t>势</w:t>
      </w:r>
      <w:r w:rsidRPr="00C4196B">
        <w:rPr>
          <w:rFonts w:hint="eastAsia"/>
        </w:rPr>
        <w:t>能</w:t>
      </w:r>
      <w:r w:rsidRPr="00C4196B">
        <w:rPr>
          <w:rFonts w:hint="eastAsia"/>
        </w:rPr>
        <w:t xml:space="preserve"> U</w:t>
      </w:r>
      <w:r w:rsidRPr="00C4196B">
        <w:rPr>
          <w:rFonts w:hint="eastAsia"/>
        </w:rPr>
        <w:t>，然后把</w:t>
      </w:r>
      <w:r w:rsidRPr="00C4196B">
        <w:rPr>
          <w:rFonts w:hint="eastAsia"/>
        </w:rPr>
        <w:t>U</w:t>
      </w:r>
      <w:r w:rsidRPr="00C4196B">
        <w:t>带</w:t>
      </w:r>
      <w:r w:rsidRPr="00C4196B">
        <w:rPr>
          <w:rFonts w:hint="eastAsia"/>
        </w:rPr>
        <w:t>入哈密</w:t>
      </w:r>
      <w:r w:rsidRPr="00C4196B">
        <w:t>顿</w:t>
      </w:r>
      <w:r w:rsidRPr="00C4196B">
        <w:rPr>
          <w:rFonts w:hint="eastAsia"/>
        </w:rPr>
        <w:t>量。不断</w:t>
      </w:r>
      <w:r w:rsidRPr="00C4196B">
        <w:t>进</w:t>
      </w:r>
      <w:r w:rsidRPr="00C4196B">
        <w:rPr>
          <w:rFonts w:hint="eastAsia"/>
        </w:rPr>
        <w:t>行</w:t>
      </w:r>
      <w:r w:rsidRPr="00C4196B">
        <w:t>这</w:t>
      </w:r>
      <w:r w:rsidRPr="00C4196B">
        <w:rPr>
          <w:rFonts w:hint="eastAsia"/>
        </w:rPr>
        <w:t>一循</w:t>
      </w:r>
      <w:r w:rsidRPr="00C4196B">
        <w:t>环</w:t>
      </w:r>
      <w:r w:rsidRPr="00C4196B">
        <w:rPr>
          <w:rFonts w:hint="eastAsia"/>
        </w:rPr>
        <w:t>，直至</w:t>
      </w:r>
      <w:r>
        <w:rPr>
          <w:rFonts w:hint="eastAsia"/>
        </w:rPr>
        <w:t>体系达到稳定状态。</w:t>
      </w:r>
    </w:p>
    <w:p w14:paraId="04B0CA81" w14:textId="77777777" w:rsidR="00336624" w:rsidRDefault="00336624" w:rsidP="00336624">
      <w:pPr>
        <w:spacing w:line="360" w:lineRule="auto"/>
        <w:ind w:firstLine="420"/>
      </w:pPr>
      <w:r>
        <w:rPr>
          <w:rFonts w:hint="eastAsia"/>
        </w:rPr>
        <w:t>为了判断体系是否达到稳定状态，常用的方式是检查体系的电荷密度的变化是否小于一定的阈值。在我们的程序里，使用的方式是检查体系哈密顿量的势能项的变化是否小于一定的阈值。二者基本上是等价的。</w:t>
      </w:r>
    </w:p>
    <w:p w14:paraId="0D55749C" w14:textId="77777777" w:rsidR="00336624" w:rsidRDefault="00336624" w:rsidP="00336624">
      <w:pPr>
        <w:spacing w:line="360" w:lineRule="auto"/>
        <w:ind w:firstLine="420"/>
      </w:pPr>
      <w:r>
        <w:rPr>
          <w:rFonts w:hint="eastAsia"/>
        </w:rPr>
        <w:t>我们的收敛判据为两次迭代之间，实空间任意点势能的差小于</w:t>
      </w:r>
      <w:r>
        <w:rPr>
          <w:rFonts w:hint="eastAsia"/>
        </w:rPr>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Pr>
          <w:rFonts w:hint="eastAsia"/>
        </w:rPr>
        <w:t>ev</w:t>
      </w:r>
      <w:r>
        <w:rPr>
          <w:rFonts w:hint="eastAsia"/>
        </w:rPr>
        <w:t>。</w:t>
      </w:r>
    </w:p>
    <w:p w14:paraId="564AB655" w14:textId="66F94E93" w:rsidR="00DF07EC" w:rsidRPr="00336624" w:rsidRDefault="00DF07EC" w:rsidP="00C5713E">
      <w:pPr>
        <w:spacing w:line="360" w:lineRule="auto"/>
        <w:ind w:firstLine="420"/>
        <w:rPr>
          <w:rFonts w:ascii="Courier New" w:hAnsi="Courier New" w:cs="Courier New"/>
        </w:rPr>
      </w:pPr>
    </w:p>
    <w:p w14:paraId="0B41BCD0" w14:textId="578C5FC8" w:rsidR="00DF07EC" w:rsidRPr="00DF07EC" w:rsidRDefault="00DF07EC" w:rsidP="002E7C1D">
      <w:pPr>
        <w:pStyle w:val="aa"/>
        <w:numPr>
          <w:ilvl w:val="0"/>
          <w:numId w:val="41"/>
        </w:numPr>
        <w:ind w:firstLineChars="0"/>
        <w:rPr>
          <w:rFonts w:ascii="Courier New" w:hAnsi="Courier New" w:cs="Courier New"/>
        </w:rPr>
      </w:pPr>
      <w:r w:rsidRPr="00DF07EC">
        <w:rPr>
          <w:rFonts w:ascii="Courier New" w:hAnsi="Courier New" w:cs="Courier New"/>
        </w:rPr>
        <w:br w:type="page"/>
      </w:r>
    </w:p>
    <w:p w14:paraId="73F53A8C" w14:textId="578C5FC8" w:rsidR="00DF07EC" w:rsidRDefault="00DF07EC" w:rsidP="00DF07EC">
      <w:pPr>
        <w:jc w:val="center"/>
      </w:pPr>
      <w:r>
        <w:rPr>
          <w:rFonts w:hint="eastAsia"/>
          <w:noProof/>
        </w:rPr>
        <mc:AlternateContent>
          <mc:Choice Requires="wps">
            <w:drawing>
              <wp:anchor distT="0" distB="0" distL="114300" distR="114300" simplePos="0" relativeHeight="251726336" behindDoc="0" locked="0" layoutInCell="1" allowOverlap="1" wp14:anchorId="5B7F592B" wp14:editId="3F8C9CA4">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852E04" w14:textId="77777777" w:rsidR="00C926D8" w:rsidRPr="00AB336F" w:rsidRDefault="00C926D8"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592B" id="文本框 69" o:spid="_x0000_s1035" type="#_x0000_t202" style="position:absolute;left:0;text-align:left;margin-left:174.1pt;margin-top:11.6pt;width:37.05pt;height:3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69IsCAABiBQAADgAAAGRycy9lMm9Eb2MueG1srFTNbhMxEL4j8Q6W72STkP5F2VQhVRFS1Vak&#10;qGfHaycrbI+xneyGB4A34MSFO8+V52Ds3aQhcCnisjue+WY8882MR5e1VmQtnC/B5LTX6VIiDIei&#10;NIucfni4fnVOiQ/MFEyBETndCE8vxy9fjCo7FH1YgiqEIxjE+GFlc7oMwQ6zzPOl0Mx3wAqDRglO&#10;s4BHt8gKxyqMrlXW73ZPswpcYR1w4T1qrxojHaf4Ugoe7qT0IhCVU8wtpK9L33n8ZuMRGy4cs8uS&#10;t2mwf8hCs9LgpftQVywwsnLlH6F0yR14kKHDQWcgZclFqgGr6XWPqpktmRWpFiTH2z1N/v+F5bfr&#10;e0fKIqenF5QYprFH229ft99/bn98IahDgirrh4ibWUSG+g3U2Oid3qMy1l1Lp+MfKyJoR6o3e3pF&#10;HQhH5eCse/L6hBKOpsF5/7Sb6M+enK3z4a0ATaKQU4fdS6Sy9Y0PmAhCd5B4l4HrUqnUQWV+UyCw&#10;0Yg0Aq13rKPJN0lho0T0Uua9kEhBSjsq0vCJqXJkzXBsGOfChFRxiovoiJJ493McW3x0bbJ6jvPe&#10;I90MJuyddWnAJZaO0i4+7lKWDR75O6g7iqGe16n3+zbPodhglx00i+Itvy6xFzfMh3vmcDOwsbjt&#10;4Q4/UkGVU2glSpbgPv9NH/E4sGilpMJNy6n/tGJOUKLeGRzli95gEFczHQYnZ308uEPL/NBiVnoK&#10;2JUeviuWJzHig9qJ0oF+xEdhEm9FEzMc785p2InT0Ow/PipcTCYJhMtoWbgxM8tj6MhynLSH+pE5&#10;245jwDm+hd1OsuHRVDbY6GlgsgogyzSykeeG1ZZ/XOQ0ye2jE1+Kw3NCPT2N418AAAD//wMAUEsD&#10;BBQABgAIAAAAIQBqgxnF3gAAAAkBAAAPAAAAZHJzL2Rvd25yZXYueG1sTI9NT8MwDIbvSPyHyEjc&#10;WEJa0FrqTgjEFcT4kLhlTdZWNE7VZGv595gTO1mWH71+3mqz+EEc3RT7QAjXKwXCURNsTy3C+9vT&#10;1RpETIasGQI5hB8XYVOfn1WmtGGmV3fcplZwCMXSIHQpjaWUsemcN3EVRkd824fJm8Tr1Eo7mZnD&#10;/SC1UrfSm574Q2dG99C55nt78Agfz/uvz1y9tI/+ZpzDoiT5QiJeXiz3dyCSW9I/DH/6rA41O+3C&#10;gWwUA0KWrzWjCDrjyUCudQZih1AUGmRdydMG9S8AAAD//wMAUEsBAi0AFAAGAAgAAAAhAOSZw8D7&#10;AAAA4QEAABMAAAAAAAAAAAAAAAAAAAAAAFtDb250ZW50X1R5cGVzXS54bWxQSwECLQAUAAYACAAA&#10;ACEAI7Jq4dcAAACUAQAACwAAAAAAAAAAAAAAAAAsAQAAX3JlbHMvLnJlbHNQSwECLQAUAAYACAAA&#10;ACEA/x069IsCAABiBQAADgAAAAAAAAAAAAAAAAAsAgAAZHJzL2Uyb0RvYy54bWxQSwECLQAUAAYA&#10;CAAAACEAaoMZxd4AAAAJAQAADwAAAAAAAAAAAAAAAADjBAAAZHJzL2Rvd25yZXYueG1sUEsFBgAA&#10;AAAEAAQA8wAAAO4FAAAAAA==&#10;" filled="f" stroked="f">
                <v:textbox>
                  <w:txbxContent>
                    <w:p w14:paraId="7A852E04" w14:textId="77777777" w:rsidR="00C926D8" w:rsidRPr="00AB336F" w:rsidRDefault="00C926D8"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17120" behindDoc="0" locked="0" layoutInCell="1" allowOverlap="1" wp14:anchorId="10620723" wp14:editId="1BB88F1A">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407AE"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1456" behindDoc="0" locked="0" layoutInCell="1" allowOverlap="1" wp14:anchorId="12569391" wp14:editId="1E67E138">
                <wp:simplePos x="0" y="0"/>
                <wp:positionH relativeFrom="column">
                  <wp:posOffset>2939415</wp:posOffset>
                </wp:positionH>
                <wp:positionV relativeFrom="paragraph">
                  <wp:posOffset>379095</wp:posOffset>
                </wp:positionV>
                <wp:extent cx="933450" cy="5448300"/>
                <wp:effectExtent l="25400" t="76200" r="1377950" b="38100"/>
                <wp:wrapNone/>
                <wp:docPr id="76" name="肘形连接符 76"/>
                <wp:cNvGraphicFramePr/>
                <a:graphic xmlns:a="http://schemas.openxmlformats.org/drawingml/2006/main">
                  <a:graphicData uri="http://schemas.microsoft.com/office/word/2010/wordprocessingShape">
                    <wps:wsp>
                      <wps:cNvCnPr/>
                      <wps:spPr>
                        <a:xfrm flipH="1" flipV="1">
                          <a:off x="0" y="0"/>
                          <a:ext cx="933450" cy="5448300"/>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14AFD" id="肘形连接符 76" o:spid="_x0000_s1026" type="#_x0000_t34" style="position:absolute;left:0;text-align:left;margin-left:231.45pt;margin-top:29.85pt;width:73.5pt;height:429pt;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gRICAAA9BAAADgAAAGRycy9lMm9Eb2MueG1srFNLjhMxEN0jcQfL+0l3vsxE6cwiw2eBIOK3&#10;d9zlxMg/2SadbDkAa1YskGDFFRCnAeYYlN2dBgFCArGxyq56z/Ve2YvLg1ZkDz5Iayo6HJSUgOG2&#10;lmZb0adP7pydUxIiMzVT1kBFjxDo5fLmjUXj5jCyO6tq8ARJTJg3rqK7GN28KALfgWZhYB0YTArr&#10;NYu49dui9qxBdq2KUVnOisb62nnLIQQ8vWqTdJn5hQAeHwoRIBJVUewt5tXndZPWYrlg861nbid5&#10;1wb7hy40kwYv7amuWGTkhZe/UGnJvQ1WxAG3urBCSA5ZA6oZlj+pebxjDrIWNCe43qbw/2j5g/3a&#10;E1lX9NaMEsM0zuj65evPH99ef3rz5dW7rx/eE8ygTY0Lc6xembXvdsGtfdJ8EF4ToaS7hy+A5uhZ&#10;ilIOFZJDtvvY2w2HSDgeXozHkykOhWNqOpmcj8s8j6JlTGjnQ7wLVpMUVHQDJq6sMThV68eZn+3v&#10;h5iNr7vuWf08NaEVznHPFDkbTkazi2mSgMxdPUYn7gRWJq2RSXXb1CQeHboQvWRmq6ADppIiedCq&#10;zlE8Kmjhj0CgiaipVZ2fL6yUJ9hBRRnn2PmwZ8LqBBNSqR5YZjl/BHb1CQr5af8NuEfkm62JPVhL&#10;Y/3vbo+HU8uirT850OpOFmxsfczvIVuDbzSb3P2n9Al+3Gf491+//AYAAP//AwBQSwMEFAAGAAgA&#10;AAAhAFygkvjfAAAACgEAAA8AAABkcnMvZG93bnJldi54bWxMj0FOwzAQRfdI3MEaJHbUaYGkTuNU&#10;pRIbWKC0HMCNJ3HUeBzFbhpuj1nR5cw8/Xm/2M62ZxOOvnMkYblIgCHVTnfUSvg+vj+tgfmgSKve&#10;EUr4QQ/b8v6uULl2V6pwOoSWxRDyuZJgQhhyzn1t0Cq/cANSvDVutCrEcWy5HtU1htuer5Ik5VZ1&#10;FD8YNeDeYH0+XKyE5zPffzXTcVe94edH5YXpGpqlfHyYdxtgAefwD8OfflSHMjqd3IW0Z72El3Ql&#10;IirhVWTAIpAmIi5OEsQyy4CXBb+tUP4CAAD//wMAUEsBAi0AFAAGAAgAAAAhAOSZw8D7AAAA4QEA&#10;ABMAAAAAAAAAAAAAAAAAAAAAAFtDb250ZW50X1R5cGVzXS54bWxQSwECLQAUAAYACAAAACEAI7Jq&#10;4dcAAACUAQAACwAAAAAAAAAAAAAAAAAsAQAAX3JlbHMvLnJlbHNQSwECLQAUAAYACAAAACEA+/b5&#10;gRICAAA9BAAADgAAAAAAAAAAAAAAAAAsAgAAZHJzL2Uyb0RvYy54bWxQSwECLQAUAAYACAAAACEA&#10;XKCS+N8AAAAKAQAADwAAAAAAAAAAAAAAAABqBAAAZHJzL2Rvd25yZXYueG1sUEsFBgAAAAAEAAQA&#10;8wAAAHYFAAAAAA==&#10;" adj="-30822" strokecolor="#4472c4 [3204]" strokeweight=".5pt">
                <v:stroke endarrow="block"/>
              </v:shape>
            </w:pict>
          </mc:Fallback>
        </mc:AlternateContent>
      </w:r>
    </w:p>
    <w:p w14:paraId="21D3F589" w14:textId="77777777" w:rsidR="00DF07EC" w:rsidRPr="008B2075" w:rsidRDefault="00DF07EC" w:rsidP="00DF07EC">
      <w:pPr>
        <w:jc w:val="center"/>
      </w:pPr>
      <w:r>
        <w:rPr>
          <w:rFonts w:hint="eastAsia"/>
          <w:noProof/>
        </w:rPr>
        <mc:AlternateContent>
          <mc:Choice Requires="wps">
            <w:drawing>
              <wp:anchor distT="0" distB="0" distL="114300" distR="114300" simplePos="0" relativeHeight="251732480" behindDoc="0" locked="0" layoutInCell="1" allowOverlap="1" wp14:anchorId="1237D605" wp14:editId="031A4BE5">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4355A6" w14:textId="77777777" w:rsidR="00C926D8" w:rsidRPr="00AB336F" w:rsidRDefault="00C926D8" w:rsidP="00DF07EC">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7D605" id="文本框 73" o:spid="_x0000_s1036" type="#_x0000_t202" style="position:absolute;left:0;text-align:left;margin-left:299.5pt;margin-top:385.95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kRB4kCAABkBQAADgAAAGRycy9lMm9Eb2MueG1srFTNbhMxEL4j8Q6W73STJoUSdVOFVkVIVVvR&#10;op4dr92ssD3GnmQ3PAC8AScu3HmuPgdj7yYNhUsRl93xzDf/P0fHrTVspUKswZV8uDfgTDkJVe3u&#10;Sv7h5uzFIWcRhauEAadKvlaRH0+fPztq/ETtwwJMpQIjIy5OGl/yBaKfFEWUC2VF3AOvHAk1BCuQ&#10;nuGuqIJoyLo1xf5g8LJoIFQ+gFQxEve0E/Jptq+1knipdVTITMkpNszfkL/z9C2mR2JyF4Rf1LIP&#10;Q/xDFFbUjpxuTZ0KFGwZ6j9M2VoGiKBxT4ItQOtaqpwDZTMcPMrmeiG8yrlQcaLflin+P7PyYnUV&#10;WF2V/NWIMycs9ej+29f77z/vf3xhxKMCNT5OCHftCYntG2ip0Rt+JGbKu9XBpj9lxEhOpV5vy6ta&#10;ZDIpjUajgwGJJMnGhwfDca5/8aDtQ8S3CixLRMkDtS9XVazOI1IkBN1AkjMHZ7UxuYXG/cYgYMdR&#10;eQZ67ZRIF3CmcG1U0jLuvdJUgxx3YuTpUycmsJWguRFSKoc55WyX0AmlyfdTFHt8Uu2ieoryViN7&#10;BodbZVs7CLlKj8KuPm5C1h2e6reTdyKxnbe5+cPcicSaQ7WmPgfoViV6eVZTM85FxCsRaDeof7Tv&#10;eEkfbaApOfQUZwsIn//GT3gaWZJy1tCulTx+WoqgODPvHA3z6+GYRoFhfowPXu3TI+xK5rsSt7Qn&#10;QG0Z0mXxMpMJj2ZD6gD2ls7CLHklkXCSfJccN+QJdheAzopUs1kG0Tp6gefu2stkOpU5jdpNeyuC&#10;7+cRaZIvYLOVYvJoLDts0nQwWyLoOs/sQ1X7BtAq51Huz066FbvvjHo4jtNfAAAA//8DAFBLAwQU&#10;AAYACAAAACEACP4Yi98AAAALAQAADwAAAGRycy9kb3ducmV2LnhtbEyPQU/DMAyF70j7D5GRuLFk&#10;bGNtaTqhIa4gBkzaLWu8tlrjVE22ln+Pd4Kb7ff0/L18PbpWXLAPjScNs6kCgVR621Cl4evz9T4B&#10;EaIha1pPqOEHA6yLyU1uMusH+sDLNlaCQyhkRkMdY5dJGcoanQlT3yGxdvS9M5HXvpK2NwOHu1Y+&#10;KPUonWmIP9Smw02N5Wl7dhq+34773UK9Vy9u2Q1+VJJcKrW+ux2fn0BEHOOfGa74jA4FMx38mWwQ&#10;rYZlmnKXqGG1mqUg2JGo6+XAwyKZgyxy+b9D8QsAAP//AwBQSwECLQAUAAYACAAAACEA5JnDwPsA&#10;AADhAQAAEwAAAAAAAAAAAAAAAAAAAAAAW0NvbnRlbnRfVHlwZXNdLnhtbFBLAQItABQABgAIAAAA&#10;IQAjsmrh1wAAAJQBAAALAAAAAAAAAAAAAAAAACwBAABfcmVscy8ucmVsc1BLAQItABQABgAIAAAA&#10;IQCUSREHiQIAAGQFAAAOAAAAAAAAAAAAAAAAACwCAABkcnMvZTJvRG9jLnhtbFBLAQItABQABgAI&#10;AAAAIQAI/hiL3wAAAAsBAAAPAAAAAAAAAAAAAAAAAOEEAABkcnMvZG93bnJldi54bWxQSwUGAAAA&#10;AAQABADzAAAA7QUAAAAA&#10;" filled="f" stroked="f">
                <v:textbox>
                  <w:txbxContent>
                    <w:p w14:paraId="624355A6" w14:textId="77777777" w:rsidR="00C926D8" w:rsidRPr="00AB336F" w:rsidRDefault="00C926D8" w:rsidP="00DF07EC">
                      <w:pPr>
                        <w:jc w:val="center"/>
                      </w:pPr>
                      <w:r>
                        <w:t>No</w:t>
                      </w:r>
                    </w:p>
                  </w:txbxContent>
                </v:textbox>
                <w10:wrap type="square"/>
              </v:shape>
            </w:pict>
          </mc:Fallback>
        </mc:AlternateContent>
      </w:r>
      <w:r>
        <w:rPr>
          <w:rFonts w:hint="eastAsia"/>
          <w:noProof/>
        </w:rPr>
        <mc:AlternateContent>
          <mc:Choice Requires="wps">
            <w:drawing>
              <wp:anchor distT="0" distB="0" distL="114300" distR="114300" simplePos="0" relativeHeight="251743744" behindDoc="0" locked="0" layoutInCell="1" allowOverlap="1" wp14:anchorId="22DE4E02" wp14:editId="456376F3">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44289" id="直线箭头连接符 101" o:spid="_x0000_s1026" type="#_x0000_t32" style="position:absolute;left:0;text-align:left;margin-left:194.25pt;margin-top:76.25pt;width:0;height:31.2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4768" behindDoc="0" locked="0" layoutInCell="1" allowOverlap="1" wp14:anchorId="13D7190E" wp14:editId="3DE8DA38">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B81E2" id="直线箭头连接符 102" o:spid="_x0000_s1026" type="#_x0000_t32" style="position:absolute;left:0;text-align:left;margin-left:194.55pt;margin-top:365.4pt;width:0;height:31.2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6576" behindDoc="0" locked="0" layoutInCell="1" allowOverlap="1" wp14:anchorId="29086FA9" wp14:editId="43B06DA7">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9A76E" w14:textId="77777777" w:rsidR="00C926D8" w:rsidRPr="00AB336F" w:rsidRDefault="00C926D8"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6FA9" id="文本框 91" o:spid="_x0000_s1037" type="#_x0000_t202" style="position:absolute;left:0;text-align:left;margin-left:89.35pt;margin-top:193.8pt;width:209.8pt;height:3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YJosCAABkBQAADgAAAGRycy9lMm9Eb2MueG1srFTBbhMxEL0j8Q+W73STKIQ26qYKrYqQqlLR&#10;op4dr92ssD3GnmQ3fAD8AScu3Pmufgdj7yYNhUsRl93xzJvxzJsZH5+01rC1CrEGV/LhwYAz5SRU&#10;tbsr+Yeb8xeHnEUUrhIGnCr5RkV+Mnv+7LjxUzWCJZhKBUZBXJw2vuRLRD8tiiiXyop4AF45MmoI&#10;ViAdw11RBdFQdGuK0WAwKRoIlQ8gVYykPeuMfJbja60kvtM6KmSm5JQb5m/I30X6FrNjMb0Lwi9r&#10;2ach/iELK2pHl+5CnQkUbBXqP0LZWgaIoPFAgi1A61qqXANVMxw8quZ6KbzKtRA50e9oiv8vrLxc&#10;XwVWVyU/GnLmhKUe3X/7ev/95/2PL4x0RFDj45Rw156Q2L6Glhq91UdSprpbHWz6U0WM7ET1Zkev&#10;apFJUo4mk/F4QiZJtvHhaDLI/BcP3j5EfKPAsiSUPFD7MqtifRGRMiHoFpIuc3BeG5NbaNxvCgJ2&#10;GpVnoPdOhXQJZwk3RiUv494rTRzkvJMiT586NYGtBc2NkFI5zCXnuIROKE13P8WxxyfXLqunOO88&#10;8s3gcOdsawchs/Qo7erjNmXd4Ym/vbqTiO2izc0f7hq6gGpDfQ7QrUr08rymZlyIiFci0G5Q/2jf&#10;8R19tIGm5NBLnC0hfP6bPuFpZMnKWUO7VvL4aSWC4sy8dTTMR8PxOC1nPoxfvhrRIexbFvsWt7Kn&#10;QG2heaXsspjwaLaiDmBv6VmYp1vJJJyku0uOW/EUuxeAnhWp5vMMonX0Ai/ctZcpdKI5jdpNeyuC&#10;7+cRaZIvYbuVYvpoLDts8nQwXyHoOs9sIrpjtW8ArXIe5f7ZSW/F/jmjHh7H2S8AAAD//wMAUEsD&#10;BBQABgAIAAAAIQC+5UMP3wAAAAsBAAAPAAAAZHJzL2Rvd25yZXYueG1sTI/BTsMwEETvSPyDtUjc&#10;qA1pkzTEqRCIK4hCK3Fz420SEa+j2G3C37Oc4Djap5m35WZ2vTjjGDpPGm4XCgRS7W1HjYaP9+eb&#10;HESIhqzpPaGGbwywqS4vSlNYP9EbnrexEVxCoTAa2hiHQspQt+hMWPgBiW9HPzoTOY6NtKOZuNz1&#10;8k6pVDrTES+0ZsDHFuuv7clp2L0cP/dL9do8udUw+VlJcmup9fXV/HAPIuIc/2D41Wd1qNjp4E9k&#10;g+g5Z3nGqIYkz1IQTKzWeQLioGGZJinIqpT/f6h+AAAA//8DAFBLAQItABQABgAIAAAAIQDkmcPA&#10;+wAAAOEBAAATAAAAAAAAAAAAAAAAAAAAAABbQ29udGVudF9UeXBlc10ueG1sUEsBAi0AFAAGAAgA&#10;AAAhACOyauHXAAAAlAEAAAsAAAAAAAAAAAAAAAAALAEAAF9yZWxzLy5yZWxzUEsBAi0AFAAGAAgA&#10;AAAhAMU02CaLAgAAZAUAAA4AAAAAAAAAAAAAAAAALAIAAGRycy9lMm9Eb2MueG1sUEsBAi0AFAAG&#10;AAgAAAAhAL7lQw/fAAAACwEAAA8AAAAAAAAAAAAAAAAA4wQAAGRycy9kb3ducmV2LnhtbFBLBQYA&#10;AAAABAAEAPMAAADvBQAAAAA=&#10;" filled="f" stroked="f">
                <v:textbox>
                  <w:txbxContent>
                    <w:p w14:paraId="4C39A76E" w14:textId="77777777" w:rsidR="00C926D8" w:rsidRPr="00AB336F" w:rsidRDefault="00C926D8"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7600" behindDoc="0" locked="0" layoutInCell="1" allowOverlap="1" wp14:anchorId="626B6F8A" wp14:editId="4EA2F319">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916E7" w14:textId="77777777" w:rsidR="00C926D8" w:rsidRDefault="00C926D8"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6F8A" id="文本框 92" o:spid="_x0000_s1038" type="#_x0000_t202" style="position:absolute;left:0;text-align:left;margin-left:89.15pt;margin-top:263.65pt;width:209.8pt;height:30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dNIkCAABkBQAADgAAAGRycy9lMm9Eb2MueG1srFTNbhMxEL4j8Q6W73STEEIbZVOFVEFIVVuR&#10;op4dr52ssD3GdrIbHgDegBMX7jxXnoOxd5OGwKWIy+545pv/n9FlrRXZCOdLMDntnnUoEYZDUZpl&#10;Tj/cz16cU+IDMwVTYEROt8LTy/HzZ6PKDkUPVqAK4QgaMX5Y2ZyuQrDDLPN8JTTzZ2CFQaEEp1nA&#10;p1tmhWMVWtcq63U6g6wCV1gHXHiP3KtGSMfJvpSCh1spvQhE5RRjC+nr0ncRv9l4xIZLx+yq5G0Y&#10;7B+i0Kw06PRg6ooFRtau/MOULrkDDzKccdAZSFlykXLAbLqdk2zmK2ZFygWL4+2hTP7/meU3mztH&#10;yiKnFz1KDNPYo923r7vvP3c/vhDkYYEq64eIm1tEhvoN1NjoPd8jM+ZdS6fjHzMiKMdSbw/lFXUg&#10;HJm9waDfH6CIo+zlebfTSfXPHrWt8+GtAE0ikVOH7UtVZZtrHzAShO4h0ZmBWalUaqEyvzEQ2HBE&#10;moFWOybSBJyosFUiainzXkisQYo7MtL0ialyZMNwbhjnwoSUcrKL6IiS6Pspii0+qjZRPUX5oJE8&#10;gwkHZV0acKlKJ2EXH/chywaP9TvKO5KhXtSp+d1DoxdQbLHPDppV8ZbPSmzGNfPhjjncDewf7nu4&#10;xY9UUOUUWoqSFbjPf+NHPI4sSimpcNdy6j+tmROUqHcGh/mi2+/H5UyP/qvXPXy4Y8niWGLWegrY&#10;li5eFssTGfFB7UnpQD/gWZhEryhihqPvnIY9OQ3NBcCzwsVkkkC4jpaFazO3PJqOZY6jdl8/MGfb&#10;eQw4yTew30o2PBnLBhs1DUzWAWSZZjYWuqlq2wBc5TTK7dmJt+L4nVCPx3H8CwAA//8DAFBLAwQU&#10;AAYACAAAACEAhD358t4AAAALAQAADwAAAGRycy9kb3ducmV2LnhtbEyPS0/DMBCE70j8B2uRuFGb&#10;QsiDOFUF4gqiPCRubrxNosbrKHab8O+7PcFtZnc0+225ml0vjjiGzpOG24UCgVR721Gj4fPj5SYD&#10;EaIha3pPqOEXA6yqy4vSFNZP9I7HTWwEl1AojIY2xqGQMtQtOhMWfkDi3c6PzkS2YyPtaCYud71c&#10;KvUgnemIL7RmwKcW6/3m4DR8ve5+vu/VW/PskmHys5Lkcqn19dW8fgQRcY5/YTjjMzpUzLT1B7JB&#10;9OzT7I6jGpJlyoITSZ7mILYsMp7IqpT/f6hOAAAA//8DAFBLAQItABQABgAIAAAAIQDkmcPA+wAA&#10;AOEBAAATAAAAAAAAAAAAAAAAAAAAAABbQ29udGVudF9UeXBlc10ueG1sUEsBAi0AFAAGAAgAAAAh&#10;ACOyauHXAAAAlAEAAAsAAAAAAAAAAAAAAAAALAEAAF9yZWxzLy5yZWxzUEsBAi0AFAAGAAgAAAAh&#10;AKy23TSJAgAAZAUAAA4AAAAAAAAAAAAAAAAALAIAAGRycy9lMm9Eb2MueG1sUEsBAi0AFAAGAAgA&#10;AAAhAIQ9+fLeAAAACwEAAA8AAAAAAAAAAAAAAAAA4QQAAGRycy9kb3ducmV2LnhtbFBLBQYAAAAA&#10;BAAEAPMAAADsBQAAAAA=&#10;" filled="f" stroked="f">
                <v:textbox>
                  <w:txbxContent>
                    <w:p w14:paraId="5AD916E7" w14:textId="77777777" w:rsidR="00C926D8" w:rsidRDefault="00C926D8"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18144" behindDoc="0" locked="0" layoutInCell="1" allowOverlap="1" wp14:anchorId="5C54EA7C" wp14:editId="40B4802C">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05852"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8624" behindDoc="0" locked="0" layoutInCell="1" allowOverlap="1" wp14:anchorId="67A5EBC1" wp14:editId="635227CC">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E48C94" w14:textId="77777777" w:rsidR="00C926D8" w:rsidRPr="00963A4A" w:rsidRDefault="00C926D8"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926D8" w:rsidRDefault="00C926D8" w:rsidP="00DF07EC">
                            <w:pPr>
                              <w:rPr>
                                <w:i/>
                              </w:rPr>
                            </w:pPr>
                          </w:p>
                          <w:p w14:paraId="76489EE9" w14:textId="77777777" w:rsidR="00C926D8" w:rsidRDefault="00C926D8" w:rsidP="00DF07EC">
                            <w:pPr>
                              <w:rPr>
                                <w:i/>
                              </w:rPr>
                            </w:pPr>
                          </w:p>
                          <w:p w14:paraId="5B055830"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C1" id="文本框 93" o:spid="_x0000_s1039" type="#_x0000_t202" style="position:absolute;left:0;text-align:left;margin-left:52.95pt;margin-top:326.05pt;width:299.3pt;height:3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0+IgCAABkBQAADgAAAGRycy9lMm9Eb2MueG1srFTNbhMxEL4j8Q6W72R32xTaqJsqtCpCitqK&#10;FvXseO1khe0xtpPd8ADlDThx4c5z5TkYezdpKFyKuOyOZ775/zk9a7UiK+F8DaakxSCnRBgOVW3m&#10;Jf14d/nqmBIfmKmYAiNKuhaeno1fvjht7EgcwAJUJRxBI8aPGlvSRQh2lGWeL4RmfgBWGBRKcJoF&#10;fLp5VjnWoHWtsoM8f5014CrrgAvvkXvRCek42ZdS8HAtpReBqJJibCF9XfrO4jcbn7LR3DG7qHkf&#10;BvuHKDSrDTrdmbpggZGlq/8wpWvuwIMMAw46AylrLlIOmE2RP8nmdsGsSLlgcbzdlcn/P7P8anXj&#10;SF2V9OSQEsM09mjz7evm+8/NjweCPCxQY/0IcbcWkaF9Cy02esv3yIx5t9Lp+MeMCMqx1OtdeUUb&#10;CEfm4XFeFAWKOMqO8hzf0Uz2qG2dD+8EaBKJkjpsX6oqW0196KBbSHRm4LJWKrVQmd8YaLPjiDQD&#10;vXZMpAs4UWGtRNRS5oOQWIMUd2Sk6RPnypEVw7lhnAsTUsrJLqIjSqLv5yj2+KjaRfUc5Z1G8gwm&#10;7JR1bcClKj0Ju/q0DVl2eCz1Xt6RDO2sTc0vdo2eQbXGPjvoVsVbflljM6bMhxvmcDewf7jv4Ro/&#10;UkFTUugpShbgvvyNH/E4siilpMFdK6n/vGROUKLeGxzmk2I4jMuZHsOjNwf4cPuS2b7ELPU5YFsK&#10;vCyWJzLig9qS0oG+x7MwiV5RxAxH3yUNW/I8dBcAzwoXk0kC4TpaFqbm1vJoOpY5jtpde8+c7ecx&#10;4CRfwXYr2ejJWHbYqGlgsgwg6zSzsdBdVfsG4Cqnqe/PTrwV+++EejyO418AAAD//wMAUEsDBBQA&#10;BgAIAAAAIQBfI4hQ3wAAAAsBAAAPAAAAZHJzL2Rvd25yZXYueG1sTI/BTsMwDIbvSHuHyEjcWLKx&#10;DlqaTgjEFbSNTeKWNV5brXGqJlvL22NO7OZf/vT7c74aXSsu2IfGk4bZVIFAKr1tqNLwtX2/fwIR&#10;oiFrWk+o4QcDrIrJTW4y6wda42UTK8ElFDKjoY6xy6QMZY3OhKnvkHh39L0zkWNfSdubgctdK+dK&#10;LaUzDfGF2nT4WmN52pydht3H8Xu/UJ/Vm0u6wY9Kkkul1ne348sziIhj/IfhT5/VoWCngz+TDaLl&#10;rJKUUQ3LZD4DwcSjWiQgDjw8qBRkkcvrH4pfAAAA//8DAFBLAQItABQABgAIAAAAIQDkmcPA+wAA&#10;AOEBAAATAAAAAAAAAAAAAAAAAAAAAABbQ29udGVudF9UeXBlc10ueG1sUEsBAi0AFAAGAAgAAAAh&#10;ACOyauHXAAAAlAEAAAsAAAAAAAAAAAAAAAAALAEAAF9yZWxzLy5yZWxzUEsBAi0AFAAGAAgAAAAh&#10;AND/9PiIAgAAZAUAAA4AAAAAAAAAAAAAAAAALAIAAGRycy9lMm9Eb2MueG1sUEsBAi0AFAAGAAgA&#10;AAAhAF8jiFDfAAAACwEAAA8AAAAAAAAAAAAAAAAA4AQAAGRycy9kb3ducmV2LnhtbFBLBQYAAAAA&#10;BAAEAPMAAADsBQAAAAA=&#10;" filled="f" stroked="f">
                <v:textbox>
                  <w:txbxContent>
                    <w:p w14:paraId="0CE48C94" w14:textId="77777777" w:rsidR="00C926D8" w:rsidRPr="00963A4A" w:rsidRDefault="00C926D8"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926D8" w:rsidRDefault="00C926D8" w:rsidP="00DF07EC">
                      <w:pPr>
                        <w:rPr>
                          <w:i/>
                        </w:rPr>
                      </w:pPr>
                    </w:p>
                    <w:p w14:paraId="76489EE9" w14:textId="77777777" w:rsidR="00C926D8" w:rsidRDefault="00C926D8" w:rsidP="00DF07EC">
                      <w:pPr>
                        <w:rPr>
                          <w:i/>
                        </w:rPr>
                      </w:pPr>
                    </w:p>
                    <w:p w14:paraId="5B055830"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42720" behindDoc="0" locked="0" layoutInCell="1" allowOverlap="1" wp14:anchorId="61CDB165" wp14:editId="2B1B6C4C">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C5C02" id="直线箭头连接符 100" o:spid="_x0000_s1026" type="#_x0000_t32" style="position:absolute;left:0;text-align:left;margin-left:194.55pt;margin-top:45.6pt;width:0;height:31.2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4288" behindDoc="0" locked="0" layoutInCell="1" allowOverlap="1" wp14:anchorId="56167C12" wp14:editId="37A29DEC">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2D1570" id="直线箭头连接符 86" o:spid="_x0000_s1026" type="#_x0000_t32" style="position:absolute;left:0;text-align:left;margin-left:194.4pt;margin-top:232.6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9168" behindDoc="0" locked="0" layoutInCell="1" allowOverlap="1" wp14:anchorId="74914956" wp14:editId="04B769F2">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0F24C"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5312" behindDoc="0" locked="0" layoutInCell="1" allowOverlap="1" wp14:anchorId="0B682C94" wp14:editId="3682DE11">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B6663" id="直线箭头连接符 87" o:spid="_x0000_s1026" type="#_x0000_t32" style="position:absolute;left:0;text-align:left;margin-left:195.05pt;margin-top:154.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1696" behindDoc="0" locked="0" layoutInCell="1" allowOverlap="1" wp14:anchorId="558E03C6" wp14:editId="4433955A">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35FF7" id="直线箭头连接符 98" o:spid="_x0000_s1026" type="#_x0000_t32" style="position:absolute;left:0;text-align:left;margin-left:194.55pt;margin-top:14.4pt;width:0;height:31.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4528" behindDoc="0" locked="0" layoutInCell="1" allowOverlap="1" wp14:anchorId="09F5700C" wp14:editId="27D82160">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1519E7" w14:textId="7F51BEC2" w:rsidR="00C926D8" w:rsidRPr="007D5A36" w:rsidRDefault="00C926D8" w:rsidP="00DF07EC">
                            <w:pPr>
                              <w:jc w:val="center"/>
                              <w:rPr>
                                <w:sz w:val="21"/>
                                <w:szCs w:val="21"/>
                              </w:rPr>
                            </w:pPr>
                            <w:r w:rsidRPr="007D5A36">
                              <w:rPr>
                                <w:rFonts w:hint="eastAsia"/>
                                <w:sz w:val="21"/>
                                <w:szCs w:val="21"/>
                              </w:rPr>
                              <w:t>图</w:t>
                            </w:r>
                            <w:r w:rsidR="00BC649E">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5700C" id="文本框 71" o:spid="_x0000_s1040" type="#_x0000_t202" style="position:absolute;left:0;text-align:left;margin-left:84.65pt;margin-top:517pt;width:220.5pt;height:46.8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ROrI0CAABkBQAADgAAAGRycy9lMm9Eb2MueG1srFTNbtswDL4P2DsIuq9O0qQ/QZ0ia9FhQNAW&#10;S4eeFVlqjEmiJimxswfo3mCnXXbfc+U5Rsl2mnW7dNjFpsiPFPmR1Nl5rRVZC+dLMDntH/QoEYZD&#10;UZqHnH68u3pzQokPzBRMgRE53QhPzyevX51VdiwGsARVCEcwiPHjyuZ0GYIdZ5nnS6GZPwArDBol&#10;OM0CHt1DVjhWYXStskGvd5RV4ArrgAvvUXvZGOkkxZdS8HAjpReBqJxibiF9Xfou4jebnLHxg2N2&#10;WfI2DfYPWWhWGrx0F+qSBUZWrvwjlC65Aw8yHHDQGUhZcpFqwGr6vWfVzJfMilQLkuPtjib//8Ly&#10;6/WtI2WR0+M+JYZp7NH229ft95/bH48EdUhQZf0YcXOLyFC/hRob3ek9KmPdtXQ6/rEignakerOj&#10;V9SBcFQOTnq9wxGaONpGp8PDo8R/9uRtnQ/vBGgShZw6bF9ila1nPmAmCO0g8TIDV6VSqYXK/KZA&#10;YKMRaQZa71hIk3CSwkaJ6KXMByGRg5R3VKTpExfKkTXDuWGcCxNSySkuoiNK4t0vcWzx0bXJ6iXO&#10;O490M5iwc9alAZdYepZ28alLWTZ45G+v7iiGelGn5veHXUMXUGywzw6aVfGWX5XYjBnz4ZY53A3s&#10;H+57uMGPVFDlFFqJkiW4L3/TRzyOLFopqXDXcuo/r5gTlKj3Bof5tD8cxuVMh+HoeIAHt29Z7FvM&#10;Sl8AtgXnFbNLYsQH1YnSgb7HZ2Eab0UTMxzvzmnoxIvQvAD4rHAxnSYQrqNlYWbmlsfQkeY4anf1&#10;PXO2nceAk3wN3Vay8bOxbLDR08B0FUCWaWYj0Q2rbQNwldMot89OfCv2zwn19DhOfgEAAP//AwBQ&#10;SwMEFAAGAAgAAAAhAI6bKjfdAAAADQEAAA8AAABkcnMvZG93bnJldi54bWxMT8tOwzAQvCPxD9Yi&#10;caPrPgg0xKkQiCuo5SFxc+NtEhGvo9htwt+znOA2szOanSk2k+/UiYbYBjYwn2lQxFVwLdcG3l6f&#10;rm5BxWTZ2S4wGfimCJvy/KywuQsjb+m0S7WSEI65NdCk1OeIsWrI2zgLPbFohzB4m4QONbrBjhLu&#10;O1xonaG3LcuHxvb00FD1tTt6A+/Ph8+PlX6pH/11P4ZJI/s1GnN5Md3fgUo0pT8z/NaX6lBKp304&#10;souqE56tl2IVoJcrWSWWTCCovZzmi5sMsCzw/4ryBwAA//8DAFBLAQItABQABgAIAAAAIQDkmcPA&#10;+wAAAOEBAAATAAAAAAAAAAAAAAAAAAAAAABbQ29udGVudF9UeXBlc10ueG1sUEsBAi0AFAAGAAgA&#10;AAAhACOyauHXAAAAlAEAAAsAAAAAAAAAAAAAAAAALAEAAF9yZWxzLy5yZWxzUEsBAi0AFAAGAAgA&#10;AAAhABBkTqyNAgAAZAUAAA4AAAAAAAAAAAAAAAAALAIAAGRycy9lMm9Eb2MueG1sUEsBAi0AFAAG&#10;AAgAAAAhAI6bKjfdAAAADQEAAA8AAAAAAAAAAAAAAAAA5QQAAGRycy9kb3ducmV2LnhtbFBLBQYA&#10;AAAABAAEAPMAAADvBQAAAAA=&#10;" filled="f" stroked="f">
                <v:textbox>
                  <w:txbxContent>
                    <w:p w14:paraId="771519E7" w14:textId="7F51BEC2" w:rsidR="00C926D8" w:rsidRPr="007D5A36" w:rsidRDefault="00C926D8" w:rsidP="00DF07EC">
                      <w:pPr>
                        <w:jc w:val="center"/>
                        <w:rPr>
                          <w:sz w:val="21"/>
                          <w:szCs w:val="21"/>
                        </w:rPr>
                      </w:pPr>
                      <w:r w:rsidRPr="007D5A36">
                        <w:rPr>
                          <w:rFonts w:hint="eastAsia"/>
                          <w:sz w:val="21"/>
                          <w:szCs w:val="21"/>
                        </w:rPr>
                        <w:t>图</w:t>
                      </w:r>
                      <w:r w:rsidR="00BC649E">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v:textbox>
                <w10:wrap type="square"/>
              </v:shape>
            </w:pict>
          </mc:Fallback>
        </mc:AlternateContent>
      </w:r>
      <w:r>
        <w:rPr>
          <w:rFonts w:hint="eastAsia"/>
          <w:noProof/>
        </w:rPr>
        <mc:AlternateContent>
          <mc:Choice Requires="wps">
            <w:drawing>
              <wp:anchor distT="0" distB="0" distL="114300" distR="114300" simplePos="0" relativeHeight="251740672" behindDoc="0" locked="0" layoutInCell="1" allowOverlap="1" wp14:anchorId="29852F60" wp14:editId="757744FF">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FA568" w14:textId="77777777" w:rsidR="00C926D8" w:rsidRDefault="00C926D8"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52F60" id="文本框 97" o:spid="_x0000_s1041" type="#_x0000_t202" style="position:absolute;left:0;text-align:left;margin-left:158.15pt;margin-top:114.65pt;width:84pt;height:32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OZ4kCAABkBQAADgAAAGRycy9lMm9Eb2MueG1srFTNbhMxEL4j8Q6W73Q3VZq2UTdVaFWEVLUV&#10;KerZ8drJCttjbCe74QHoG3Diwp3n6nMw9u6mIXAp4rI7nvnm/+fsvNGKrIXzFZiCDg5ySoThUFZm&#10;UdCP91dvTijxgZmSKTCioBvh6fnk9auz2o7FISxBlcIRNGL8uLYFXYZgx1nm+VJo5g/ACoNCCU6z&#10;gE+3yErHarSuVXaY56OsBldaB1x4j9zLVkgnyb6UgodbKb0IRBUUYwvp69J3Hr/Z5IyNF47ZZcW7&#10;MNg/RKFZZdDp1tQlC4ysXPWHKV1xBx5kOOCgM5Cy4iLlgNkM8r1sZktmRcoFi+Pttkz+/5nlN+s7&#10;R6qyoKfHlBimsUdP3x6fvv98+vGVIA8LVFs/RtzMIjI0b6HBRvd8j8yYdyOdjn/MiKAcS73Zllc0&#10;gfColI9GJzmKOMqG+WiINJrPnrWt8+GdAE0iUVCH7UtVZetrH1poD4nODFxVSqUWKvMbA222HJFm&#10;oNOOibQBJypslIhaynwQEmuQ4o6MNH3iQjmyZjg3jHNhQko52UV0REn0/RLFDh9V26heorzVSJ7B&#10;hK2yrgy4VKW9sMtPfciyxWOpd/KOZGjmTWr+4Khv6BzKDfbZQbsq3vKrCptxzXy4Yw53A/uH+x5u&#10;8SMV1AWFjqJkCe7L3/gRjyOLUkpq3LWC+s8r5gQl6r3BYT4dDIdxOdNjeHR8iA+3K5nvSsxKXwC2&#10;ZYCXxfJERnxQPSkd6Ac8C9PoFUXMcPRd0NCTF6G9AHhWuJhOEwjX0bJwbWaWR9OxzHHU7psH5mw3&#10;jwEn+Qb6rWTjvbFssVHTwHQVQFZpZmOh26p2DcBVTlPfnZ14K3bfCfV8HCe/AAAA//8DAFBLAwQU&#10;AAYACAAAACEAcUj4EN8AAAALAQAADwAAAGRycy9kb3ducmV2LnhtbEyPzU7DMBCE70i8g7VI3Kjd&#10;JFRNGqdCIK4gyo/Umxtvk4h4HcVuE96e5URvszuj2W/L7ex6ccYxdJ40LBcKBFLtbUeNho/357s1&#10;iBANWdN7Qg0/GGBbXV+VprB+ojc872IjuIRCYTS0MQ6FlKFu0Zmw8AMSe0c/OhN5HBtpRzNxuetl&#10;otRKOtMRX2jNgI8t1t+7k9Pw+XLcf2XqtXly98PkZyXJ5VLr25v5YQMi4hz/w/CHz+hQMdPBn8gG&#10;0WtIl6uUoxqSJGfBiWydsTjwJk9TkFUpL3+ofgEAAP//AwBQSwECLQAUAAYACAAAACEA5JnDwPsA&#10;AADhAQAAEwAAAAAAAAAAAAAAAAAAAAAAW0NvbnRlbnRfVHlwZXNdLnhtbFBLAQItABQABgAIAAAA&#10;IQAjsmrh1wAAAJQBAAALAAAAAAAAAAAAAAAAACwBAABfcmVscy8ucmVsc1BLAQItABQABgAIAAAA&#10;IQBkbc5niQIAAGQFAAAOAAAAAAAAAAAAAAAAACwCAABkcnMvZTJvRG9jLnhtbFBLAQItABQABgAI&#10;AAAAIQBxSPgQ3wAAAAsBAAAPAAAAAAAAAAAAAAAAAOEEAABkcnMvZG93bnJldi54bWxQSwUGAAAA&#10;AAQABADzAAAA7QUAAAAA&#10;" filled="f" stroked="f">
                <v:textbox>
                  <w:txbxContent>
                    <w:p w14:paraId="7F8FA568" w14:textId="77777777" w:rsidR="00C926D8" w:rsidRDefault="00C926D8"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5552" behindDoc="0" locked="0" layoutInCell="1" allowOverlap="1" wp14:anchorId="7B9EE3A5" wp14:editId="19901845">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9759A" w14:textId="77777777" w:rsidR="00C926D8" w:rsidRPr="00AB336F" w:rsidRDefault="00C926D8"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E3A5" id="文本框 90" o:spid="_x0000_s1042" type="#_x0000_t202" style="position:absolute;left:0;text-align:left;margin-left:178.5pt;margin-top:13.85pt;width:209.8pt;height:3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S14oCAABkBQAADgAAAGRycy9lMm9Eb2MueG1srFTNbhMxEL4j8Q6W73STKIQ26qYKrYqQqrYi&#10;RT07XrtZ4fUYe5Ld8AD0DThx4c5z9TkYe3fTULgUcdkdz3zz/3N80lSGbZQPJdicDw8GnCkroSjt&#10;Xc4/3py/OuQsoLCFMGBVzrcq8JPZyxfHtZuqEazAFMozMmLDtHY5XyG6aZYFuVKVCAfglCWhBl8J&#10;pKe/ywovarJemWw0GEyyGnzhPEgVAnHPWiGfJftaK4lXWgeFzOScYsP09em7jN9sdiymd164VSm7&#10;MMQ/RFGJ0pLTnakzgYKtffmHqaqUHgJoPJBQZaB1KVXKgbIZDp5ks1gJp1IuVJzgdmUK/8+svNxc&#10;e1YWOT+i8lhRUY8evt0/fP/58OMrIx4VqHZhSriFIyQ2b6GhRvf8QMyYd6N9Ff+UESM52druyqsa&#10;ZJKYo8lkPJ6QSJJsfDiaDJL57FHb+YDvFFQsEjn31L5UVbG5CEiRELSHRGcWzktjUguN/Y1BwJaj&#10;0gx02jGRNuBE4daoqGXsB6WpBinuyEjTp06NZxtBcyOkVBZTyskuoSNKk+/nKHb4qNpG9RzlnUby&#10;DBZ3ylVpwacqPQm7+NSHrFs81W8v70his2xS84eTvqFLKLbUZw/tqgQnz0tqxoUIeC087Qb1j/Yd&#10;r+ijDdQ5h47ibAX+y9/4EU8jS1LOatq1nIfPa+EVZ+a9pWE+Go7HZBbTY/z6zYgefl+y3JfYdXUK&#10;1JYhXRYnExnxaHpSe6hu6SzMo1cSCSvJd86xJ0+xvQB0VqSazxOI1tEJvLALJ6PpWOY4ajfNrfCu&#10;m0ekSb6EfivF9MlYttioaWG+RtBlmtlY6LaqXQNoldMod2cn3or9d0I9HsfZLwAAAP//AwBQSwME&#10;FAAGAAgAAAAhALS3nLveAAAACgEAAA8AAABkcnMvZG93bnJldi54bWxMj8tOwzAQRfdI/QdrkNhR&#10;m5bGNI1TIRBbEOUhsXPjaRI1Hkex24S/Z1jBcjRH955bbCffiTMOsQ1k4GauQCBVwbVUG3h/e7q+&#10;AxGTJWe7QGjgGyNsy9lFYXMXRnrF8y7VgkMo5tZAk1KfSxmrBr2N89Aj8e8QBm8Tn0Mt3WBHDved&#10;XCiVSW9b4obG9vjQYHXcnbyBj+fD1+eteqkf/aofw6Qk+bU05upyut+ASDilPxh+9VkdSnbahxO5&#10;KDoDy5XmLcnAQmsQDGidZSD2TKqlBlkW8v+E8gcAAP//AwBQSwECLQAUAAYACAAAACEA5JnDwPsA&#10;AADhAQAAEwAAAAAAAAAAAAAAAAAAAAAAW0NvbnRlbnRfVHlwZXNdLnhtbFBLAQItABQABgAIAAAA&#10;IQAjsmrh1wAAAJQBAAALAAAAAAAAAAAAAAAAACwBAABfcmVscy8ucmVsc1BLAQItABQABgAIAAAA&#10;IQBMchLXigIAAGQFAAAOAAAAAAAAAAAAAAAAACwCAABkcnMvZTJvRG9jLnhtbFBLAQItABQABgAI&#10;AAAAIQC0t5y73gAAAAoBAAAPAAAAAAAAAAAAAAAAAOIEAABkcnMvZG93bnJldi54bWxQSwUGAAAA&#10;AAQABADzAAAA7QUAAAAA&#10;" filled="f" stroked="f">
                <v:textbox>
                  <w:txbxContent>
                    <w:p w14:paraId="44C9759A" w14:textId="77777777" w:rsidR="00C926D8" w:rsidRPr="00AB336F" w:rsidRDefault="00C926D8"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Pr>
          <w:rFonts w:hint="eastAsia"/>
          <w:noProof/>
        </w:rPr>
        <mc:AlternateContent>
          <mc:Choice Requires="wps">
            <w:drawing>
              <wp:anchor distT="0" distB="0" distL="114300" distR="114300" simplePos="0" relativeHeight="251727360" behindDoc="0" locked="0" layoutInCell="1" allowOverlap="1" wp14:anchorId="47FFD520" wp14:editId="3CA00018">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B1614B" w14:textId="77777777" w:rsidR="00C926D8" w:rsidRPr="007E5D4D" w:rsidRDefault="00C926D8"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926D8" w:rsidRPr="00AB336F" w:rsidRDefault="00C926D8"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D520" id="文本框 78" o:spid="_x0000_s1043" type="#_x0000_t202" style="position:absolute;left:0;text-align:left;margin-left:194.25pt;margin-top:52.8pt;width:157.8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n2IYoCAABkBQAADgAAAGRycy9lMm9Eb2MueG1srFRNbhMxFN4jcQfLezpJFNoSdVKFVkVIVVvR&#10;oq4dj92MmPEztpOZcAB6A1Zs2HOunoPPnkwaCpsiNjPP733v/+fouK0rtlLOl2RyPtwbcKaMpKI0&#10;dzn/eHP26pAzH4QpREVG5XytPD+evnxx1NiJGtGCqkI5BiPGTxqb80UIdpJlXi5ULfweWWUg1ORq&#10;EfB0d1nhRAPrdZWNBoP9rCFXWEdSeQ/uaSfk02RfayXDpdZeBVblHLGF9HXpO4/fbHokJndO2EUp&#10;N2GIf4iiFqWB062pUxEEW7ryD1N1KR150mFPUp2R1qVUKQdkMxw8yeZ6IaxKuaA43m7L5P+fWXmx&#10;unKsLHJ+gE4ZUaNHD9/uH77/fPjxlYGHAjXWT4C7tkCG9i21aHTP92DGvFvt6vhHRgxylHq9La9q&#10;A5Ngol/jwT5EErLx4Wh/kOqfPWpb58M7RTWLRM4d2peqKlbnPiASQHtIdGborKyq1MLK/MYAsOOo&#10;NAMb7ZhIF3CiwrpSUasyH5RGDVLckZGmT51Ujq0E5kZIqUxIKSe7QEeUhu/nKG7wUbWL6jnKW43k&#10;mUzYKtelIZeq9CTs4lMfsu7wqN9O3pEM7bxNzR8e9A2dU7FGnx11q+KtPCvRjHPhw5Vw2A30D/se&#10;LvHRFTU5pw3F2YLcl7/xIx4jCylnDXYt5/7zUjjFWfXeYJjfDMfjuJzpMX59MMLD7UrmuxKzrE8I&#10;bRnisliZyIgPVU9qR/UtzsIseoVIGAnfOQ89eRK6C4CzItVslkBYRyvCubm2MpqOZY6jdtPeCmc3&#10;8xgwyRfUb6WYPBnLDhs1Dc2WgXSZZjYWuqvqpgFY5TTKm7MTb8XuO6Eej+P0FwAAAP//AwBQSwME&#10;FAAGAAgAAAAhAJUYMV7fAAAACwEAAA8AAABkcnMvZG93bnJldi54bWxMj01PwzAMhu9I/IfISNxY&#10;0rGWrms6IRBXEOND4pY1XlutcaomW8u/x5zgaL+PXj8ut7PrxRnH0HnSkCwUCKTa244aDe9vTzc5&#10;iBANWdN7Qg3fGGBbXV6UprB+olc872IjuIRCYTS0MQ6FlKFu0Zmw8AMSZwc/OhN5HBtpRzNxuevl&#10;UqlMOtMRX2jNgA8t1sfdyWn4eD58fa7US/Po0mHys5Lk1lLr66v5fgMi4hz/YPjVZ3Wo2GnvT2SD&#10;6DXc5nnKKAcqzUAwcadWCYg9b/IkA1mV8v8P1Q8AAAD//wMAUEsBAi0AFAAGAAgAAAAhAOSZw8D7&#10;AAAA4QEAABMAAAAAAAAAAAAAAAAAAAAAAFtDb250ZW50X1R5cGVzXS54bWxQSwECLQAUAAYACAAA&#10;ACEAI7Jq4dcAAACUAQAACwAAAAAAAAAAAAAAAAAsAQAAX3JlbHMvLnJlbHNQSwECLQAUAAYACAAA&#10;ACEAiMn2IYoCAABkBQAADgAAAAAAAAAAAAAAAAAsAgAAZHJzL2Uyb0RvYy54bWxQSwECLQAUAAYA&#10;CAAAACEAlRgxXt8AAAALAQAADwAAAAAAAAAAAAAAAADiBAAAZHJzL2Rvd25yZXYueG1sUEsFBgAA&#10;AAAEAAQA8wAAAO4FAAAAAA==&#10;" filled="f" stroked="f">
                <v:textbox>
                  <w:txbxContent>
                    <w:p w14:paraId="7FB1614B" w14:textId="77777777" w:rsidR="00C926D8" w:rsidRPr="007E5D4D" w:rsidRDefault="00C926D8"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926D8" w:rsidRPr="00AB336F" w:rsidRDefault="00C926D8" w:rsidP="00DF07EC"/>
                  </w:txbxContent>
                </v:textbox>
                <w10:wrap type="square"/>
              </v:shape>
            </w:pict>
          </mc:Fallback>
        </mc:AlternateContent>
      </w:r>
      <w:r>
        <w:rPr>
          <w:rFonts w:hint="eastAsia"/>
          <w:noProof/>
        </w:rPr>
        <mc:AlternateContent>
          <mc:Choice Requires="wps">
            <w:drawing>
              <wp:anchor distT="0" distB="0" distL="114300" distR="114300" simplePos="0" relativeHeight="251739648" behindDoc="0" locked="0" layoutInCell="1" allowOverlap="1" wp14:anchorId="61307FE5" wp14:editId="1CA7529B">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95169" id="圆角矩形 96" o:spid="_x0000_s1026" style="position:absolute;left:0;text-align:left;margin-left:147.25pt;margin-top:107.65pt;width:94.5pt;height:47.2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0192" behindDoc="0" locked="0" layoutInCell="1" allowOverlap="1" wp14:anchorId="5A18B2B0" wp14:editId="008BF47D">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E828D"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8384" behindDoc="0" locked="0" layoutInCell="1" allowOverlap="1" wp14:anchorId="142F1E21" wp14:editId="6EA38CBD">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50075" id="直线箭头连接符 80" o:spid="_x0000_s1026" type="#_x0000_t32" style="position:absolute;left:0;text-align:left;margin-left:194.9pt;margin-top:294.55pt;width:0;height:31.2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1216" behindDoc="0" locked="0" layoutInCell="1" allowOverlap="1" wp14:anchorId="135B0F35" wp14:editId="27632CB6">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D184E"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3504" behindDoc="0" locked="0" layoutInCell="1" allowOverlap="1" wp14:anchorId="22B70E65" wp14:editId="63B00F15">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37986" w14:textId="77777777" w:rsidR="00C926D8" w:rsidRPr="00AB336F" w:rsidRDefault="00C926D8" w:rsidP="00DF07EC">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70E65" id="文本框 72" o:spid="_x0000_s1044" type="#_x0000_t202" style="position:absolute;left:0;text-align:left;margin-left:173.7pt;margin-top:474.25pt;width:47.25pt;height:39.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3K4sCAABjBQAADgAAAGRycy9lMm9Eb2MueG1srFTNbhMxEL4j8Q6W73Q3UdO0UTdVSFWEFLUV&#10;LerZ8drNCttjbCe74QHoG3Diwp3n6nMw9u6moXAp4uKdnfnm/+f0rNGKbITzFZiCDg5ySoThUFbm&#10;vqAfby/eHFPiAzMlU2BEQbfC07Pp61entZ2IIaxAlcIRNGL8pLYFXYVgJ1nm+Upo5g/ACoNCCU6z&#10;gL/uPisdq9G6Vtkwz4+yGlxpHXDhPXLPWyGdJvtSCh6upPQiEFVQjC2k16V3Gd9sesom947ZVcW7&#10;MNg/RKFZZdDpztQ5C4ysXfWHKV1xBx5kOOCgM5Cy4iLlgNkM8mfZ3KyYFSkXLI63uzL5/2eWX26u&#10;HanKgo6HlBimsUeP3x4ev/98/PGVIA8LVFs/QdyNRWRo3kKDje75Hpkx70Y6Hb+YEUE5lnq7K69o&#10;AuHIPMrzfDyihKNolA9Phqn82ZOydT68E6BJJArqsHupqGyz8AEDQWgPib4MXFRKpQ4q8xsDgS1H&#10;pBHotGMebbyJClslopYyH4TEEqSwIyMNn5grRzYMx4ZxLkxIGSe7iI4oib5fotjho2ob1UuUdxrJ&#10;M5iwU9aVAZeq9Czs8lMfsmzxWL+9vCMZmmWTej847vu5hHKLbXbQboq3/KLCZiyYD9fM4WpgZ3Hd&#10;wxU+UkFdUOgoSlbgvvyNH/E4sSilpMZVK6j/vGZOUKLeG5zlk8HhYdzN9HM4GuNcELcvWe5LzFrP&#10;AdsywMNieSIjPqielA70HV6FWfSKImY4+i5o6Ml5aA8AXhUuZrMEwm20LCzMjeXRdCxzHLXb5o45&#10;281jwEG+hH4p2eTZWLbYqGlgtg4gqzSzsdBtVbsG4CanUe6uTjwV+/8J9XQbp78AAAD//wMAUEsD&#10;BBQABgAIAAAAIQD8LE/84AAAAAwBAAAPAAAAZHJzL2Rvd25yZXYueG1sTI/LTsMwEEX3SPyDNUjs&#10;qN3ikibEqRCILYjykNi58TSJiMdR7Dbh7xlWsBzdo3vPlNvZ9+KEY+wCGVguFAikOriOGgNvr49X&#10;GxAxWXK2D4QGvjHCtjo/K23hwkQveNqlRnAJxcIaaFMaCilj3aK3cREGJM4OYfQ28Tk20o124nLf&#10;y5VSN9LbjnihtQPet1h/7Y7ewPvT4fNDq+fmwa+HKcxKks+lMZcX890tiIRz+oPhV5/VoWKnfTiS&#10;i6I3cK0zzaiBXG/WIJjQepmD2DOqVlkGsirl/yeqHwAAAP//AwBQSwECLQAUAAYACAAAACEA5JnD&#10;wPsAAADhAQAAEwAAAAAAAAAAAAAAAAAAAAAAW0NvbnRlbnRfVHlwZXNdLnhtbFBLAQItABQABgAI&#10;AAAAIQAjsmrh1wAAAJQBAAALAAAAAAAAAAAAAAAAACwBAABfcmVscy8ucmVsc1BLAQItABQABgAI&#10;AAAAIQD3/ncriwIAAGMFAAAOAAAAAAAAAAAAAAAAACwCAABkcnMvZTJvRG9jLnhtbFBLAQItABQA&#10;BgAIAAAAIQD8LE/84AAAAAwBAAAPAAAAAAAAAAAAAAAAAOMEAABkcnMvZG93bnJldi54bWxQSwUG&#10;AAAAAAQABADzAAAA8AUAAAAA&#10;" filled="f" stroked="f">
                <v:textbox>
                  <w:txbxContent>
                    <w:p w14:paraId="22637986" w14:textId="77777777" w:rsidR="00C926D8" w:rsidRPr="00AB336F" w:rsidRDefault="00C926D8" w:rsidP="00DF07EC">
                      <w:pPr>
                        <w:jc w:val="center"/>
                      </w:pPr>
                      <w:r>
                        <w:rPr>
                          <w:rFonts w:hint="eastAsia"/>
                        </w:rPr>
                        <w:t>结束</w:t>
                      </w:r>
                    </w:p>
                  </w:txbxContent>
                </v:textbox>
                <w10:wrap type="square"/>
              </v:shape>
            </w:pict>
          </mc:Fallback>
        </mc:AlternateContent>
      </w:r>
      <w:r>
        <w:rPr>
          <w:rFonts w:hint="eastAsia"/>
          <w:noProof/>
        </w:rPr>
        <mc:AlternateContent>
          <mc:Choice Requires="wps">
            <w:drawing>
              <wp:anchor distT="0" distB="0" distL="114300" distR="114300" simplePos="0" relativeHeight="251729408" behindDoc="0" locked="0" layoutInCell="1" allowOverlap="1" wp14:anchorId="743F8306" wp14:editId="43927AAF">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39C8C5" w14:textId="77777777" w:rsidR="00C926D8" w:rsidRPr="00AB336F" w:rsidRDefault="00C926D8" w:rsidP="00DF07EC">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F8306" id="文本框 74" o:spid="_x0000_s1045" type="#_x0000_t202" style="position:absolute;left:0;text-align:left;margin-left:147.65pt;margin-top:404.2pt;width:105pt;height:38.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JweYsCAABkBQAADgAAAGRycy9lMm9Eb2MueG1srFTNbhMxEL4j8Q6W73STNqVt1E0VWhUhVW1F&#10;i3p2vHazwusx9iS74QHgDThx4c5z5TkYe3fTELgUcdkdz3zz/3N61lSGLZUPJdicD/cGnCkroSjt&#10;Y84/3F++OuYsoLCFMGBVzlcq8LPJyxentRurfZiDKZRnZMSGce1yPkd04ywLcq4qEfbAKUtCDb4S&#10;SE//mBVe1GS9Mtn+YPA6q8EXzoNUIRD3ohXySbKvtZJ4o3VQyEzOKTZMX5++s/jNJqdi/OiFm5ey&#10;C0P8QxSVKC053Zi6ECjYwpd/mKpK6SGAxj0JVQZal1KlHCib4WAnm7u5cCrlQsUJblOm8P/Myuvl&#10;rWdlkfOjEWdWVNSj9bev6+8/1z++MOJRgWoXxoS7c4TE5g001OieH4gZ8260r+KfMmIkp1KvNuVV&#10;DTIZlQ4ODg4HJJIkGx0fDkep/tmTtvMB3yqoWCRy7ql9qapieRWQIiFoD4nOLFyWxqQWGvsbg4At&#10;R6UZ6LRjIm3AicKVUVHL2PdKUw1S3JGRpk+dG8+WguZGSKksppSTXUJHlCbfz1Hs8FG1jeo5yhuN&#10;5BksbpSr0oJPVdoJu/jYh6xbPNVvK+9IYjNrUvOHJ31DZ1CsqM8e2lUJTl6W1IwrEfBWeNoN6h/t&#10;O97QRxuocw4dxdkc/Oe/8SOeRpaknNW0azkPnxbCK87MO0vDfDIc0SgwTI/R4dE+Pfy2ZLYtsYvq&#10;HKgtQ7osTiYy4tH0pPZQPdBZmEavJBJWku+cY0+eY3sB6KxINZ0mEK2jE3hl75yMpmOZ46jdNw/C&#10;u24ekSb5GvqtFOOdsWyxUdPCdIGgyzSzsdBtVbsG0CqnUe7OTrwV2++EejqOk18AAAD//wMAUEsD&#10;BBQABgAIAAAAIQBmRBrf3gAAAAsBAAAPAAAAZHJzL2Rvd25yZXYueG1sTI9NT8MwDIbvSPyHyEjc&#10;WMJoUdY1nRCIK4jxIe2WNV5b0ThVk63l3+Od4OjXj14/Ljez78UJx9gFMnC7UCCQ6uA6agx8vD/f&#10;aBAxWXK2D4QGfjDCprq8KG3hwkRveNqmRnAJxcIaaFMaCilj3aK3cREGJN4dwuht4nFspBvtxOW+&#10;l0ul7qW3HfGF1g742GL9vT16A58vh91Xpl6bJ58PU5iVJL+SxlxfzQ9rEAnn9AfDWZ/VoWKnfTiS&#10;i6I3sFzld4wa0EpnIJjI1TnZc6IzDbIq5f8fql8AAAD//wMAUEsBAi0AFAAGAAgAAAAhAOSZw8D7&#10;AAAA4QEAABMAAAAAAAAAAAAAAAAAAAAAAFtDb250ZW50X1R5cGVzXS54bWxQSwECLQAUAAYACAAA&#10;ACEAI7Jq4dcAAACUAQAACwAAAAAAAAAAAAAAAAAsAQAAX3JlbHMvLnJlbHNQSwECLQAUAAYACAAA&#10;ACEAUcJweYsCAABkBQAADgAAAAAAAAAAAAAAAAAsAgAAZHJzL2Uyb0RvYy54bWxQSwECLQAUAAYA&#10;CAAAACEAZkQa394AAAALAQAADwAAAAAAAAAAAAAAAADjBAAAZHJzL2Rvd25yZXYueG1sUEsFBgAA&#10;AAAEAAQA8wAAAO4FAAAAAA==&#10;" filled="f" stroked="f">
                <v:textbox>
                  <w:txbxContent>
                    <w:p w14:paraId="5D39C8C5" w14:textId="77777777" w:rsidR="00C926D8" w:rsidRPr="00AB336F" w:rsidRDefault="00C926D8" w:rsidP="00DF07EC">
                      <w:pPr>
                        <w:jc w:val="center"/>
                      </w:pPr>
                      <w:r>
                        <w:rPr>
                          <w:rFonts w:hint="eastAsia"/>
                        </w:rPr>
                        <w:t>收敛？</w:t>
                      </w:r>
                    </w:p>
                  </w:txbxContent>
                </v:textbox>
                <w10:wrap type="square"/>
              </v:shape>
            </w:pict>
          </mc:Fallback>
        </mc:AlternateContent>
      </w:r>
      <w:r>
        <w:rPr>
          <w:rFonts w:hint="eastAsia"/>
          <w:noProof/>
        </w:rPr>
        <mc:AlternateContent>
          <mc:Choice Requires="wps">
            <w:drawing>
              <wp:anchor distT="0" distB="0" distL="114300" distR="114300" simplePos="0" relativeHeight="251722240" behindDoc="0" locked="0" layoutInCell="1" allowOverlap="1" wp14:anchorId="65796F01" wp14:editId="7EA4549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44EB5"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Pr>
          <w:rFonts w:hint="eastAsia"/>
          <w:noProof/>
        </w:rPr>
        <mc:AlternateContent>
          <mc:Choice Requires="wps">
            <w:drawing>
              <wp:anchor distT="0" distB="0" distL="114300" distR="114300" simplePos="0" relativeHeight="251730432" behindDoc="0" locked="0" layoutInCell="1" allowOverlap="1" wp14:anchorId="014F611C" wp14:editId="5D4D20B3">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D80529" w14:textId="77777777" w:rsidR="00C926D8" w:rsidRPr="00AB336F" w:rsidRDefault="00C926D8" w:rsidP="00DF07EC">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F611C" id="文本框 79" o:spid="_x0000_s1046" type="#_x0000_t202" style="position:absolute;left:0;text-align:left;margin-left:163.25pt;margin-top:442.75pt;width:105pt;height:38.2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jn4kCAABkBQAADgAAAGRycy9lMm9Eb2MueG1srFTNbhMxEL4j8Q6W73STNqVt1E0VWhUhVW1F&#10;i3p2vHazwvYYe5Ld8ADwBpy4cOe5+hyMvZs0FC5FXLyzM9/8/xyftNawpQqxBlfy4c6AM+UkVLW7&#10;L/mH2/NXh5xFFK4SBpwq+UpFfjJ5+eK48WO1C3MwlQqMjLg4bnzJ54h+XBRRzpUVcQe8ciTUEKxA&#10;+g33RRVEQ9atKXYHg9dFA6HyAaSKkbhnnZBPsn2tlcQrraNCZkpOsWF+Q35n6S0mx2J8H4Sf17IP&#10;Q/xDFFbUjpxuTJ0JFGwR6j9M2VoGiKBxR4ItQOtaqpwDZTMcPMnmZi68yrlQcaLflCn+P7Pycnkd&#10;WF2V/OCIMycs9ejh29eH7z8ffnxhxKMCNT6OCXfjCYntG2ip0Wt+JGbKu9XBpi9lxEhOpV5tyqta&#10;ZDIp7e3t7Q9IJEk2OtwfjnL9i0dtHyK+VWBZIkoeqH25qmJ5EZEiIegakpw5OK+NyS007jcGATuO&#10;yjPQa6dEuoAzhSujkpZx75WmGuS4EyNPnzo1gS0FzY2QUjnMKWe7hE4oTb6fo9jjk2oX1XOUNxrZ&#10;MzjcKNvaQchVehJ29XEdsu7wVL+tvBOJ7azNzd/NnUisGVQr6nOAblWil+c1NeNCRLwWgXaD+kf7&#10;jlf0aANNyaGnOJtD+Pw3fsLTyJKUs4Z2reTx00IExZl552iYj4YjGgWG+We0f0DRsLAtmW1L3MKe&#10;ArVlSJfFy0wmPJo1qQPYOzoL0+SVRMJJ8l1yXJOn2F0AOitSTacZROvoBV64Gy+T6VTmNGq37Z0I&#10;vp9HpEm+hPVWivGTseywSdPBdIGg6zyzj1XtG0CrnEe5PzvpVmz/Z9TjcZz8AgAA//8DAFBLAwQU&#10;AAYACAAAACEAkr7JZN4AAAALAQAADwAAAGRycy9kb3ducmV2LnhtbEyPTU/DMAyG70j8h8hI3Fiy&#10;jVZtaTohEFcQAybtljVeW9E4VZOt5d/jneDmj0evH5eb2fXijGPoPGlYLhQIpNrbjhoNnx8vdxmI&#10;EA1Z03tCDT8YYFNdX5WmsH6idzxvYyM4hEJhNLQxDoWUoW7RmbDwAxLvjn50JnI7NtKOZuJw18uV&#10;Uql0piO+0JoBn1qsv7cnp+Hr9bjf3au35tklw+RnJcnlUuvbm/nxAUTEOf7BcNFndajY6eBPZIPo&#10;NaxXacKohixLuGAiWV8mBw15usxBVqX8/0P1CwAA//8DAFBLAQItABQABgAIAAAAIQDkmcPA+wAA&#10;AOEBAAATAAAAAAAAAAAAAAAAAAAAAABbQ29udGVudF9UeXBlc10ueG1sUEsBAi0AFAAGAAgAAAAh&#10;ACOyauHXAAAAlAEAAAsAAAAAAAAAAAAAAAAALAEAAF9yZWxzLy5yZWxzUEsBAi0AFAAGAAgAAAAh&#10;AKQAI5+JAgAAZAUAAA4AAAAAAAAAAAAAAAAALAIAAGRycy9lMm9Eb2MueG1sUEsBAi0AFAAGAAgA&#10;AAAhAJK+yWTeAAAACwEAAA8AAAAAAAAAAAAAAAAA4QQAAGRycy9kb3ducmV2LnhtbFBLBQYAAAAA&#10;BAAEAPMAAADsBQAAAAA=&#10;" filled="f" stroked="f">
                <v:textbox>
                  <w:txbxContent>
                    <w:p w14:paraId="0CD80529" w14:textId="77777777" w:rsidR="00C926D8" w:rsidRPr="00AB336F" w:rsidRDefault="00C926D8" w:rsidP="00DF07EC">
                      <w:pPr>
                        <w:jc w:val="center"/>
                      </w:pPr>
                      <w:r>
                        <w:rPr>
                          <w:rFonts w:hint="eastAsia"/>
                        </w:rPr>
                        <w:t>Yes</w:t>
                      </w:r>
                    </w:p>
                  </w:txbxContent>
                </v:textbox>
                <w10:wrap type="square"/>
              </v:shape>
            </w:pict>
          </mc:Fallback>
        </mc:AlternateContent>
      </w:r>
      <w:r>
        <w:rPr>
          <w:rFonts w:hint="eastAsia"/>
          <w:noProof/>
        </w:rPr>
        <mc:AlternateContent>
          <mc:Choice Requires="wps">
            <w:drawing>
              <wp:anchor distT="0" distB="0" distL="114300" distR="114300" simplePos="0" relativeHeight="251723264" behindDoc="0" locked="0" layoutInCell="1" allowOverlap="1" wp14:anchorId="72EC4F56" wp14:editId="6EAC9984">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721EA" id="直线箭头连接符 81" o:spid="_x0000_s1026" type="#_x0000_t32" style="position:absolute;left:0;text-align:left;margin-left:194.95pt;margin-top:443.15pt;width:0;height:31.2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br w:type="page"/>
      </w:r>
    </w:p>
    <w:p w14:paraId="1C547600" w14:textId="77777777" w:rsidR="0008100B" w:rsidRPr="002E7C1D" w:rsidRDefault="0008100B" w:rsidP="0008100B">
      <w:pPr>
        <w:pStyle w:val="30"/>
        <w:numPr>
          <w:ilvl w:val="2"/>
          <w:numId w:val="45"/>
        </w:numPr>
        <w:spacing w:line="360" w:lineRule="auto"/>
        <w:rPr>
          <w:rFonts w:ascii="黑体" w:eastAsia="黑体"/>
          <w:b w:val="0"/>
        </w:rPr>
      </w:pPr>
      <w:bookmarkStart w:id="174" w:name="_Toc484096422"/>
      <w:r>
        <w:rPr>
          <w:rFonts w:ascii="黑体" w:eastAsia="黑体" w:hint="eastAsia"/>
          <w:b w:val="0"/>
        </w:rPr>
        <w:t>计算体系态密度谱</w:t>
      </w:r>
      <w:bookmarkEnd w:id="174"/>
    </w:p>
    <w:p w14:paraId="6F3FA601" w14:textId="1B56B0B6" w:rsidR="0008100B" w:rsidRDefault="0008100B" w:rsidP="0008100B">
      <w:pPr>
        <w:spacing w:line="360" w:lineRule="auto"/>
        <w:ind w:firstLine="420"/>
      </w:pPr>
      <w:r>
        <w:rPr>
          <w:rFonts w:hint="eastAsia"/>
        </w:rPr>
        <w:t>经过电荷自洽，我们可以得到体系在特定电压下的</w:t>
      </w:r>
      <w:r>
        <w:rPr>
          <w:rFonts w:hint="eastAsia"/>
        </w:rPr>
        <w:t>哈密顿量和格林函数，由此，我们可以计算出体系</w:t>
      </w:r>
      <w:r>
        <w:rPr>
          <w:rFonts w:hint="eastAsia"/>
        </w:rPr>
        <w:t>DOS</w:t>
      </w:r>
    </w:p>
    <w:p w14:paraId="77D0638E" w14:textId="68A0FD09" w:rsidR="0008100B" w:rsidRDefault="0008100B" w:rsidP="0008100B">
      <w:pPr>
        <w:wordWrap w:val="0"/>
        <w:jc w:val="right"/>
        <w:rPr>
          <w:rFonts w:hint="eastAsia"/>
        </w:rPr>
      </w:pPr>
      <m:oMath>
        <m:r>
          <w:rPr>
            <w:rFonts w:ascii="Cambria Math" w:hAnsi="Cambria Math"/>
          </w:rPr>
          <m:t>DOS=</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Tr(Im(GS))</m:t>
        </m:r>
      </m:oMath>
      <w:r>
        <w:rPr>
          <w:rFonts w:hint="eastAsia"/>
        </w:rPr>
        <w:t xml:space="preserve">                 </w:t>
      </w:r>
      <w:r>
        <w:rPr>
          <w:rFonts w:hint="eastAsia"/>
        </w:rPr>
        <w:t>（</w:t>
      </w:r>
      <w:r>
        <w:rPr>
          <w:rFonts w:hint="eastAsia"/>
        </w:rPr>
        <w:t>6.4</w:t>
      </w:r>
      <w:r>
        <w:rPr>
          <w:rFonts w:hint="eastAsia"/>
        </w:rPr>
        <w:t>）</w:t>
      </w:r>
    </w:p>
    <w:p w14:paraId="10882DB5" w14:textId="77777777" w:rsidR="0008100B" w:rsidRDefault="0008100B" w:rsidP="0008100B">
      <w:pPr>
        <w:jc w:val="center"/>
      </w:pPr>
      <w:r>
        <w:rPr>
          <w:rFonts w:hint="eastAsia"/>
          <w:noProof/>
        </w:rPr>
        <w:drawing>
          <wp:inline distT="0" distB="0" distL="0" distR="0" wp14:anchorId="7B2B8C46" wp14:editId="50B14134">
            <wp:extent cx="4385326" cy="3296920"/>
            <wp:effectExtent l="0" t="0" r="8890" b="5080"/>
            <wp:docPr id="19" name="图片 19" descr="coupling_index_2_figs/png_do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pling_index_2_figs/png_dos_min_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8268" cy="3299132"/>
                    </a:xfrm>
                    <a:prstGeom prst="rect">
                      <a:avLst/>
                    </a:prstGeom>
                    <a:noFill/>
                    <a:ln>
                      <a:noFill/>
                    </a:ln>
                  </pic:spPr>
                </pic:pic>
              </a:graphicData>
            </a:graphic>
          </wp:inline>
        </w:drawing>
      </w:r>
    </w:p>
    <w:p w14:paraId="534E3A9D" w14:textId="2481BCD1" w:rsidR="0008100B" w:rsidRDefault="0008100B" w:rsidP="0008100B">
      <w:pPr>
        <w:jc w:val="center"/>
        <w:rPr>
          <w:rFonts w:hint="eastAsia"/>
          <w:sz w:val="21"/>
          <w:szCs w:val="21"/>
        </w:rPr>
      </w:pPr>
      <w:r w:rsidRPr="007D5A36">
        <w:rPr>
          <w:rFonts w:hint="eastAsia"/>
          <w:sz w:val="21"/>
          <w:szCs w:val="21"/>
        </w:rPr>
        <w:t>图</w:t>
      </w:r>
      <w:r>
        <w:rPr>
          <w:rFonts w:hint="eastAsia"/>
          <w:sz w:val="21"/>
          <w:szCs w:val="21"/>
        </w:rPr>
        <w:t>6.2</w:t>
      </w:r>
      <w:r w:rsidRPr="007D5A36">
        <w:rPr>
          <w:rFonts w:hint="eastAsia"/>
          <w:sz w:val="21"/>
          <w:szCs w:val="21"/>
        </w:rPr>
        <w:t xml:space="preserve"> </w:t>
      </w:r>
      <w:r w:rsidR="00D15733">
        <w:rPr>
          <w:rFonts w:hint="eastAsia"/>
          <w:sz w:val="21"/>
          <w:szCs w:val="21"/>
        </w:rPr>
        <w:t>偏压为</w:t>
      </w:r>
      <w:r w:rsidR="00D15733">
        <w:rPr>
          <w:rFonts w:hint="eastAsia"/>
          <w:sz w:val="21"/>
          <w:szCs w:val="21"/>
        </w:rPr>
        <w:t xml:space="preserve"> 1V</w:t>
      </w:r>
      <w:r w:rsidR="00D15733">
        <w:rPr>
          <w:rFonts w:hint="eastAsia"/>
          <w:sz w:val="21"/>
          <w:szCs w:val="21"/>
        </w:rPr>
        <w:t>时</w:t>
      </w:r>
      <w:r>
        <w:rPr>
          <w:rFonts w:hint="eastAsia"/>
          <w:sz w:val="21"/>
          <w:szCs w:val="21"/>
        </w:rPr>
        <w:t>体系态密度谱</w:t>
      </w:r>
    </w:p>
    <w:p w14:paraId="67C603BE" w14:textId="02DA3A7B" w:rsidR="0008100B" w:rsidRPr="009817C0" w:rsidRDefault="00D15733" w:rsidP="00C3129F">
      <w:pPr>
        <w:spacing w:line="360" w:lineRule="auto"/>
        <w:rPr>
          <w:rFonts w:hint="eastAsia"/>
        </w:rPr>
      </w:pPr>
      <w:r>
        <w:rPr>
          <w:rFonts w:hint="eastAsia"/>
        </w:rPr>
        <w:t>【</w:t>
      </w:r>
      <w:r w:rsidR="0008100B" w:rsidRPr="009817C0">
        <w:rPr>
          <w:rFonts w:hint="eastAsia"/>
        </w:rPr>
        <w:t>对态密度</w:t>
      </w:r>
      <w:r w:rsidR="009817C0">
        <w:rPr>
          <w:rFonts w:hint="eastAsia"/>
        </w:rPr>
        <w:t>分布的分析</w:t>
      </w:r>
      <w:r>
        <w:rPr>
          <w:rFonts w:hint="eastAsia"/>
        </w:rPr>
        <w:t>】</w:t>
      </w:r>
    </w:p>
    <w:p w14:paraId="74C49538" w14:textId="6F6AFAF7" w:rsidR="0008100B" w:rsidRPr="000104B2" w:rsidRDefault="0008100B" w:rsidP="00C3129F">
      <w:pPr>
        <w:pStyle w:val="30"/>
        <w:numPr>
          <w:ilvl w:val="2"/>
          <w:numId w:val="45"/>
        </w:numPr>
        <w:spacing w:line="360" w:lineRule="auto"/>
        <w:rPr>
          <w:rFonts w:ascii="黑体" w:eastAsia="黑体" w:hint="eastAsia"/>
          <w:b w:val="0"/>
        </w:rPr>
      </w:pPr>
      <w:bookmarkStart w:id="175" w:name="_Toc484096423"/>
      <w:r>
        <w:rPr>
          <w:rFonts w:ascii="黑体" w:eastAsia="黑体" w:hint="eastAsia"/>
          <w:b w:val="0"/>
        </w:rPr>
        <w:t>计算电子透射谱</w:t>
      </w:r>
      <w:bookmarkEnd w:id="175"/>
    </w:p>
    <w:p w14:paraId="349D84A6" w14:textId="52E3AC2F" w:rsidR="0008100B" w:rsidRPr="009817C0" w:rsidRDefault="009817C0" w:rsidP="00C3129F">
      <w:pPr>
        <w:spacing w:line="360" w:lineRule="auto"/>
        <w:rPr>
          <w:rFonts w:hint="eastAsia"/>
        </w:rPr>
      </w:pPr>
      <w:r>
        <w:rPr>
          <w:rFonts w:hint="eastAsia"/>
        </w:rPr>
        <w:t>由</w:t>
      </w:r>
      <w:r w:rsidR="0008100B">
        <w:t xml:space="preserve">Fisher Lee </w:t>
      </w:r>
      <w:r>
        <w:rPr>
          <w:rFonts w:hint="eastAsia"/>
        </w:rPr>
        <w:t>公式</w:t>
      </w:r>
      <w:r>
        <w:rPr>
          <w:vertAlign w:val="superscript"/>
        </w:rPr>
        <w:t>[]</w:t>
      </w:r>
      <w:r>
        <w:rPr>
          <w:rFonts w:hint="eastAsia"/>
        </w:rPr>
        <w:t>我们可以得到体系的透射系数谱</w:t>
      </w:r>
    </w:p>
    <w:p w14:paraId="19F69F29" w14:textId="77777777" w:rsidR="0008100B" w:rsidRPr="00AF75B1" w:rsidRDefault="0008100B" w:rsidP="00C3129F">
      <w:pPr>
        <w:spacing w:line="360" w:lineRule="auto"/>
        <w:rPr>
          <w:rFonts w:hint="eastAsia"/>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l,r</m:t>
              </m:r>
            </m:sub>
          </m:sSub>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l,r</m:t>
              </m:r>
            </m:sub>
          </m:sSub>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l,r</m:t>
              </m:r>
            </m:sub>
            <m:sup>
              <m:r>
                <w:rPr>
                  <w:rFonts w:ascii="Cambria Math" w:hAnsi="Cambria Math"/>
                </w:rPr>
                <m:t>†</m:t>
              </m:r>
            </m:sup>
          </m:sSubSup>
          <m:r>
            <w:rPr>
              <w:rFonts w:ascii="Cambria Math" w:hAnsi="Cambria Math"/>
            </w:rPr>
            <m:t>)</m:t>
          </m:r>
        </m:oMath>
      </m:oMathPara>
    </w:p>
    <w:p w14:paraId="2544ACFB" w14:textId="2CE6C6BE" w:rsidR="0008100B" w:rsidRPr="009817C0" w:rsidRDefault="0008100B" w:rsidP="009817C0">
      <w:pPr>
        <w:wordWrap w:val="0"/>
        <w:jc w:val="right"/>
        <w:rPr>
          <w:rFonts w:hint="eastAsia"/>
        </w:rPr>
      </w:pPr>
      <m:oMath>
        <m:r>
          <w:rPr>
            <w:rFonts w:ascii="Cambria Math" w:hAnsi="Cambria Math"/>
          </w:rPr>
          <m:t>T=Re(Tr(</m:t>
        </m:r>
        <m:sSub>
          <m:sSubPr>
            <m:ctrlPr>
              <w:rPr>
                <w:rFonts w:ascii="Cambria Math" w:hAnsi="Cambria Math"/>
              </w:rPr>
            </m:ctrlPr>
          </m:sSubPr>
          <m:e>
            <m:r>
              <m:rPr>
                <m:sty m:val="p"/>
              </m:rPr>
              <w:rPr>
                <w:rFonts w:ascii="Cambria Math" w:hAnsi="Cambria Math"/>
              </w:rPr>
              <m:t>Γ</m:t>
            </m:r>
          </m:e>
          <m:sub>
            <m:r>
              <w:rPr>
                <w:rFonts w:ascii="Cambria Math" w:hAnsi="Cambria Math"/>
              </w:rPr>
              <m:t>l</m:t>
            </m:r>
          </m:sub>
        </m:sSub>
        <m:r>
          <w:rPr>
            <w:rFonts w:ascii="Cambria Math" w:hAnsi="Cambria Math"/>
          </w:rPr>
          <m:t>G</m:t>
        </m:r>
        <m:sSub>
          <m:sSubPr>
            <m:ctrlPr>
              <w:rPr>
                <w:rFonts w:ascii="Cambria Math" w:hAnsi="Cambria Math"/>
              </w:rPr>
            </m:ctrlPr>
          </m:sSubPr>
          <m:e>
            <m:r>
              <m:rPr>
                <m:sty m:val="p"/>
              </m:rPr>
              <w:rPr>
                <w:rFonts w:ascii="Cambria Math" w:hAnsi="Cambria Math"/>
              </w:rPr>
              <m:t>Γ</m:t>
            </m:r>
          </m:e>
          <m:sub>
            <m:r>
              <w:rPr>
                <w:rFonts w:ascii="Cambria Math" w:hAnsi="Cambria Math"/>
              </w:rPr>
              <m:t>r</m:t>
            </m:r>
          </m:sub>
        </m:sSub>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m:t>
        </m:r>
        <m:r>
          <w:rPr>
            <w:rFonts w:ascii="Cambria Math" w:hAnsi="Cambria Math"/>
          </w:rPr>
          <m:t>)</m:t>
        </m:r>
      </m:oMath>
      <w:r w:rsidR="009817C0">
        <w:rPr>
          <w:rFonts w:hint="eastAsia"/>
        </w:rPr>
        <w:t xml:space="preserve">                 </w:t>
      </w:r>
      <w:r w:rsidR="009817C0">
        <w:rPr>
          <w:rFonts w:hint="eastAsia"/>
        </w:rPr>
        <w:t>（</w:t>
      </w:r>
      <w:r w:rsidR="009817C0">
        <w:rPr>
          <w:rFonts w:hint="eastAsia"/>
        </w:rPr>
        <w:t>6.5</w:t>
      </w:r>
      <w:r w:rsidR="009817C0">
        <w:rPr>
          <w:rFonts w:hint="eastAsia"/>
        </w:rPr>
        <w:t>）</w:t>
      </w:r>
    </w:p>
    <w:p w14:paraId="56ACDECA" w14:textId="77777777" w:rsidR="0008100B" w:rsidRDefault="0008100B" w:rsidP="0008100B">
      <w:pPr>
        <w:jc w:val="center"/>
        <w:rPr>
          <w:rFonts w:hint="eastAsia"/>
        </w:rPr>
      </w:pPr>
      <w:r>
        <w:rPr>
          <w:rFonts w:hint="eastAsia"/>
          <w:noProof/>
        </w:rPr>
        <w:drawing>
          <wp:inline distT="0" distB="0" distL="0" distR="0" wp14:anchorId="40EBE1C5" wp14:editId="34411C1B">
            <wp:extent cx="4550874" cy="3421380"/>
            <wp:effectExtent l="0" t="0" r="0" b="7620"/>
            <wp:docPr id="22" name="图片 22" descr="coupling_index_2_figs/png_tan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pling_index_2_figs/png_tans_min_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5301" cy="3424709"/>
                    </a:xfrm>
                    <a:prstGeom prst="rect">
                      <a:avLst/>
                    </a:prstGeom>
                    <a:noFill/>
                    <a:ln>
                      <a:noFill/>
                    </a:ln>
                  </pic:spPr>
                </pic:pic>
              </a:graphicData>
            </a:graphic>
          </wp:inline>
        </w:drawing>
      </w:r>
    </w:p>
    <w:p w14:paraId="3CBF3D35" w14:textId="466A96C5" w:rsidR="00D15733" w:rsidRPr="00D15733" w:rsidRDefault="00D15733" w:rsidP="00D15733">
      <w:pPr>
        <w:jc w:val="center"/>
        <w:rPr>
          <w:rFonts w:hint="eastAsia"/>
          <w:sz w:val="21"/>
          <w:szCs w:val="21"/>
        </w:rPr>
      </w:pPr>
      <w:r w:rsidRPr="007D5A36">
        <w:rPr>
          <w:rFonts w:hint="eastAsia"/>
          <w:sz w:val="21"/>
          <w:szCs w:val="21"/>
        </w:rPr>
        <w:t>图</w:t>
      </w:r>
      <w:r>
        <w:rPr>
          <w:rFonts w:hint="eastAsia"/>
          <w:sz w:val="21"/>
          <w:szCs w:val="21"/>
        </w:rPr>
        <w:t>6.3</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w:t>
      </w:r>
      <w:r>
        <w:rPr>
          <w:rFonts w:hint="eastAsia"/>
          <w:sz w:val="21"/>
          <w:szCs w:val="21"/>
        </w:rPr>
        <w:t>体系透射谱</w:t>
      </w:r>
    </w:p>
    <w:p w14:paraId="251D8C1B" w14:textId="2DDF5F2C" w:rsidR="00657B3D" w:rsidRDefault="00D15733" w:rsidP="00C3129F">
      <w:pPr>
        <w:spacing w:line="360" w:lineRule="auto"/>
        <w:ind w:firstLine="420"/>
        <w:rPr>
          <w:rFonts w:hint="eastAsia"/>
        </w:rPr>
      </w:pPr>
      <w:r>
        <w:rPr>
          <w:rFonts w:hint="eastAsia"/>
        </w:rPr>
        <w:t>可以发现，透射系数与态密度的分布有一定的关系，态密度比较高的能量处，透射系数也比较高。【原因解释】</w:t>
      </w:r>
    </w:p>
    <w:p w14:paraId="51847246" w14:textId="3FE15549" w:rsidR="0016373D" w:rsidRPr="00114511" w:rsidRDefault="000104B2" w:rsidP="00C3129F">
      <w:pPr>
        <w:pStyle w:val="30"/>
        <w:numPr>
          <w:ilvl w:val="2"/>
          <w:numId w:val="45"/>
        </w:numPr>
        <w:spacing w:line="360" w:lineRule="auto"/>
        <w:rPr>
          <w:rFonts w:ascii="黑体" w:eastAsia="黑体" w:hint="eastAsia"/>
          <w:b w:val="0"/>
        </w:rPr>
      </w:pPr>
      <w:bookmarkStart w:id="176" w:name="_Toc484096424"/>
      <w:r>
        <w:rPr>
          <w:rFonts w:ascii="黑体" w:eastAsia="黑体" w:hint="eastAsia"/>
          <w:b w:val="0"/>
        </w:rPr>
        <w:t>计算电流</w:t>
      </w:r>
      <w:bookmarkEnd w:id="176"/>
    </w:p>
    <w:p w14:paraId="024B987B" w14:textId="1DC47DE7" w:rsidR="00D15733" w:rsidRDefault="00D15733" w:rsidP="001016E1">
      <w:pPr>
        <w:spacing w:line="360" w:lineRule="auto"/>
        <w:ind w:firstLine="420"/>
        <w:rPr>
          <w:rFonts w:hint="eastAsia"/>
        </w:rPr>
      </w:pPr>
      <w:r>
        <w:rPr>
          <w:rFonts w:hint="eastAsia"/>
        </w:rPr>
        <w:t>有了体系的透射系数谱，我们就可以根据电子占据某个态的概率得到体系的总电流：</w:t>
      </w:r>
    </w:p>
    <w:p w14:paraId="336E8B8A" w14:textId="5ACC01AE" w:rsidR="00D15733" w:rsidRPr="00D15733" w:rsidRDefault="00D15733" w:rsidP="001016E1">
      <w:pPr>
        <w:wordWrap w:val="0"/>
        <w:spacing w:line="360" w:lineRule="auto"/>
        <w:jc w:val="right"/>
        <w:rPr>
          <w:rFonts w:hint="eastAsia"/>
        </w:rPr>
      </w:pPr>
      <m:oMath>
        <m:r>
          <w:rPr>
            <w:rFonts w:ascii="Cambria Math" w:hAnsi="Cambria Math"/>
          </w:rPr>
          <m:t>I=∫fTdE</m:t>
        </m:r>
      </m:oMath>
      <w:r>
        <w:rPr>
          <w:rFonts w:hint="eastAsia"/>
        </w:rPr>
        <w:t xml:space="preserve">                      </w:t>
      </w:r>
      <w:r>
        <w:rPr>
          <w:rFonts w:hint="eastAsia"/>
        </w:rPr>
        <w:t>（</w:t>
      </w:r>
      <w:r>
        <w:rPr>
          <w:rFonts w:hint="eastAsia"/>
        </w:rPr>
        <w:t>6.6</w:t>
      </w:r>
      <w:r>
        <w:rPr>
          <w:rFonts w:hint="eastAsia"/>
        </w:rPr>
        <w:t>）</w:t>
      </w:r>
    </w:p>
    <w:p w14:paraId="6120D952" w14:textId="1FA8D3E8" w:rsidR="0016373D" w:rsidRPr="00AF75B1" w:rsidRDefault="00FE48FC" w:rsidP="001016E1">
      <w:pPr>
        <w:spacing w:line="360" w:lineRule="auto"/>
      </w:pPr>
      <w:r>
        <w:rPr>
          <w:rFonts w:hint="eastAsia"/>
        </w:rPr>
        <w:t>其中</w:t>
      </w:r>
      <w:r>
        <w:rPr>
          <w:rFonts w:hint="eastAsia"/>
        </w:rPr>
        <w:t xml:space="preserve"> f </w:t>
      </w:r>
      <w:r>
        <w:rPr>
          <w:rFonts w:hint="eastAsia"/>
        </w:rPr>
        <w:t>为</w:t>
      </w:r>
      <w:r w:rsidR="001016E1">
        <w:rPr>
          <w:rFonts w:hint="eastAsia"/>
        </w:rPr>
        <w:t xml:space="preserve"> Fermi fact</w:t>
      </w:r>
      <w:r w:rsidR="00D15733">
        <w:rPr>
          <w:rFonts w:hint="eastAsia"/>
        </w:rPr>
        <w:t>o</w:t>
      </w:r>
      <w:r w:rsidR="001016E1">
        <w:rPr>
          <w:rFonts w:hint="eastAsia"/>
        </w:rPr>
        <w:t>r</w:t>
      </w:r>
      <w:r w:rsidR="00D15733">
        <w:rPr>
          <w:rFonts w:hint="eastAsia"/>
        </w:rPr>
        <w:t>，表示电子是否占据某个传输态的概率。</w:t>
      </w:r>
    </w:p>
    <w:p w14:paraId="4E46E5F6" w14:textId="77777777" w:rsidR="00276098" w:rsidRPr="0016373D" w:rsidRDefault="0016373D" w:rsidP="001016E1">
      <w:pPr>
        <w:wordWrap w:val="0"/>
        <w:spacing w:line="360" w:lineRule="auto"/>
        <w:jc w:val="right"/>
        <w:rPr>
          <w:rFonts w:hint="eastAsia"/>
        </w:rPr>
      </w:pP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)/kt</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)/kt</m:t>
                </m:r>
              </m:sup>
            </m:sSup>
          </m:den>
        </m:f>
      </m:oMath>
      <w:r w:rsidR="00D15733">
        <w:rPr>
          <w:rFonts w:hint="eastAsia"/>
        </w:rPr>
        <w:t xml:space="preserve">             </w:t>
      </w:r>
      <w:r w:rsidR="00D15733">
        <w:rPr>
          <w:rFonts w:hint="eastAsia"/>
        </w:rPr>
        <w:t>（</w:t>
      </w:r>
      <w:r w:rsidR="00D15733">
        <w:rPr>
          <w:rFonts w:hint="eastAsia"/>
        </w:rPr>
        <w:t>6.7</w:t>
      </w:r>
      <w:r w:rsidR="00D15733">
        <w:rPr>
          <w:rFonts w:hint="eastAsia"/>
        </w:rPr>
        <w:t>）</w:t>
      </w:r>
    </w:p>
    <w:p w14:paraId="7607A870" w14:textId="2CA2E87B" w:rsidR="0016373D" w:rsidRDefault="0016373D" w:rsidP="00B3114E">
      <w:pPr>
        <w:spacing w:line="360" w:lineRule="auto"/>
        <w:jc w:val="center"/>
        <w:rPr>
          <w:rFonts w:hint="eastAsia"/>
        </w:rPr>
      </w:pPr>
      <w:r>
        <w:rPr>
          <w:rFonts w:hint="eastAsia"/>
          <w:noProof/>
        </w:rPr>
        <w:drawing>
          <wp:inline distT="0" distB="0" distL="0" distR="0" wp14:anchorId="00BD72DB" wp14:editId="4D5D13DF">
            <wp:extent cx="4419112" cy="3322320"/>
            <wp:effectExtent l="0" t="0" r="635" b="5080"/>
            <wp:docPr id="20" name="图片 20" descr="coupling_index_2_figs/png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ing_index_2_figs/png_fermi_min_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1560" cy="3324160"/>
                    </a:xfrm>
                    <a:prstGeom prst="rect">
                      <a:avLst/>
                    </a:prstGeom>
                    <a:noFill/>
                    <a:ln>
                      <a:noFill/>
                    </a:ln>
                  </pic:spPr>
                </pic:pic>
              </a:graphicData>
            </a:graphic>
          </wp:inline>
        </w:drawing>
      </w:r>
    </w:p>
    <w:p w14:paraId="0226E26E" w14:textId="7F20C033" w:rsidR="00D15733" w:rsidRDefault="00D15733" w:rsidP="00B3114E">
      <w:pPr>
        <w:spacing w:line="360" w:lineRule="auto"/>
        <w:jc w:val="center"/>
        <w:rPr>
          <w:rFonts w:hint="eastAsia"/>
          <w:sz w:val="21"/>
          <w:szCs w:val="21"/>
        </w:rPr>
      </w:pPr>
      <w:r w:rsidRPr="007D5A36">
        <w:rPr>
          <w:rFonts w:hint="eastAsia"/>
          <w:sz w:val="21"/>
          <w:szCs w:val="21"/>
        </w:rPr>
        <w:t>图</w:t>
      </w:r>
      <w:r>
        <w:rPr>
          <w:rFonts w:hint="eastAsia"/>
          <w:sz w:val="21"/>
          <w:szCs w:val="21"/>
        </w:rPr>
        <w:t>6.4</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时体系态</w:t>
      </w:r>
      <w:r>
        <w:rPr>
          <w:rFonts w:hint="eastAsia"/>
          <w:sz w:val="21"/>
          <w:szCs w:val="21"/>
        </w:rPr>
        <w:t>占据概率谱</w:t>
      </w:r>
    </w:p>
    <w:p w14:paraId="7A5BE4EB" w14:textId="2388D3A9" w:rsidR="00C926D8" w:rsidRPr="00C3129F" w:rsidRDefault="00C3129F" w:rsidP="00B3114E">
      <w:pPr>
        <w:spacing w:line="360" w:lineRule="auto"/>
        <w:jc w:val="center"/>
        <w:rPr>
          <w:rFonts w:hint="eastAsia"/>
          <w:sz w:val="21"/>
          <w:szCs w:val="21"/>
        </w:rPr>
      </w:pPr>
      <w:r>
        <w:rPr>
          <w:rFonts w:hint="eastAsia"/>
          <w:noProof/>
        </w:rPr>
        <w:drawing>
          <wp:inline distT="0" distB="0" distL="0" distR="0" wp14:anchorId="557CEF1C" wp14:editId="47727DFF">
            <wp:extent cx="4486910" cy="3373291"/>
            <wp:effectExtent l="0" t="0" r="8890" b="5080"/>
            <wp:docPr id="21" name="图片 21" descr="coupling_index_2_figs/png_tans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pling_index_2_figs/png_tans_fermi_min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1284" cy="3384098"/>
                    </a:xfrm>
                    <a:prstGeom prst="rect">
                      <a:avLst/>
                    </a:prstGeom>
                    <a:noFill/>
                    <a:ln>
                      <a:noFill/>
                    </a:ln>
                  </pic:spPr>
                </pic:pic>
              </a:graphicData>
            </a:graphic>
          </wp:inline>
        </w:drawing>
      </w:r>
    </w:p>
    <w:p w14:paraId="50B13DA8" w14:textId="664876A6" w:rsidR="00D975C1" w:rsidRDefault="001440D8" w:rsidP="00B3114E">
      <w:pPr>
        <w:spacing w:line="360" w:lineRule="auto"/>
        <w:jc w:val="center"/>
        <w:rPr>
          <w:rFonts w:hint="eastAsia"/>
          <w:sz w:val="21"/>
          <w:szCs w:val="21"/>
        </w:rPr>
      </w:pPr>
      <w:r w:rsidRPr="007D5A36">
        <w:rPr>
          <w:rFonts w:hint="eastAsia"/>
          <w:sz w:val="21"/>
          <w:szCs w:val="21"/>
        </w:rPr>
        <w:t>图</w:t>
      </w:r>
      <w:r w:rsidRPr="007D5A36">
        <w:rPr>
          <w:rFonts w:hint="eastAsia"/>
          <w:sz w:val="21"/>
          <w:szCs w:val="21"/>
        </w:rPr>
        <w:t xml:space="preserve"> </w:t>
      </w:r>
      <w:r w:rsidR="00D15733">
        <w:rPr>
          <w:rFonts w:hint="eastAsia"/>
          <w:sz w:val="21"/>
          <w:szCs w:val="21"/>
        </w:rPr>
        <w:t xml:space="preserve">6.5  </w:t>
      </w:r>
      <w:r w:rsidR="00D15733">
        <w:rPr>
          <w:rFonts w:hint="eastAsia"/>
          <w:sz w:val="21"/>
          <w:szCs w:val="21"/>
        </w:rPr>
        <w:t>透射谱与的</w:t>
      </w:r>
      <w:r w:rsidR="00E17C05">
        <w:rPr>
          <w:rFonts w:hint="eastAsia"/>
          <w:sz w:val="21"/>
          <w:szCs w:val="21"/>
        </w:rPr>
        <w:t>占据概率谱的</w:t>
      </w:r>
      <w:r w:rsidR="00AE490E">
        <w:rPr>
          <w:rFonts w:hint="eastAsia"/>
          <w:sz w:val="21"/>
          <w:szCs w:val="21"/>
        </w:rPr>
        <w:t>乘积</w:t>
      </w:r>
    </w:p>
    <w:p w14:paraId="387704D7" w14:textId="180934CB" w:rsidR="00C3129F" w:rsidRPr="00D15733" w:rsidRDefault="00C3129F" w:rsidP="00394B71">
      <w:pPr>
        <w:spacing w:line="360" w:lineRule="auto"/>
        <w:rPr>
          <w:rFonts w:hint="eastAsia"/>
        </w:rPr>
      </w:pPr>
      <w:r w:rsidRPr="00C3129F">
        <w:rPr>
          <w:rFonts w:hint="eastAsia"/>
        </w:rPr>
        <w:t>对图</w:t>
      </w:r>
      <w:r w:rsidRPr="00C3129F">
        <w:rPr>
          <w:rFonts w:hint="eastAsia"/>
        </w:rPr>
        <w:t>6.5</w:t>
      </w:r>
      <w:r w:rsidRPr="00C3129F">
        <w:rPr>
          <w:rFonts w:hint="eastAsia"/>
        </w:rPr>
        <w:t>所示的函数积分，就可以得到</w:t>
      </w:r>
      <w:r>
        <w:rPr>
          <w:rFonts w:hint="eastAsia"/>
        </w:rPr>
        <w:t>当前电压下的电流大小</w:t>
      </w:r>
      <w:r w:rsidR="00394B71">
        <w:rPr>
          <w:rFonts w:hint="eastAsia"/>
        </w:rPr>
        <w:t>。</w:t>
      </w:r>
    </w:p>
    <w:p w14:paraId="1EE07CE3" w14:textId="5DEE98EE" w:rsidR="00C3129F" w:rsidRPr="00C3129F" w:rsidRDefault="00B3114E" w:rsidP="00C3129F">
      <w:pPr>
        <w:spacing w:line="360" w:lineRule="auto"/>
        <w:rPr>
          <w:rFonts w:hint="eastAsia"/>
        </w:rPr>
      </w:pPr>
      <w:r>
        <w:rPr>
          <w:rFonts w:hint="eastAsia"/>
        </w:rPr>
        <w:t>随着电压变化，</w:t>
      </w:r>
      <w:r>
        <w:rPr>
          <w:rFonts w:hint="eastAsia"/>
        </w:rPr>
        <w:t>Fermi factor</w:t>
      </w:r>
      <w:r>
        <w:rPr>
          <w:rFonts w:hint="eastAsia"/>
        </w:rPr>
        <w:t>的变化如图所示：</w:t>
      </w:r>
    </w:p>
    <w:p w14:paraId="052D770F" w14:textId="7521D9F6" w:rsidR="001440D8" w:rsidRDefault="00E17C05" w:rsidP="00B3114E">
      <w:pPr>
        <w:jc w:val="center"/>
        <w:rPr>
          <w:rFonts w:hint="eastAsia"/>
        </w:rPr>
      </w:pPr>
      <w:r>
        <w:rPr>
          <w:noProof/>
        </w:rPr>
        <w:drawing>
          <wp:inline distT="0" distB="0" distL="0" distR="0" wp14:anchorId="2EB3A3CF" wp14:editId="3CA01657">
            <wp:extent cx="5276850" cy="3962400"/>
            <wp:effectExtent l="0" t="0" r="6350" b="0"/>
            <wp:docPr id="7" name="图片 7"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pling_index_2_figs/png_ferm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01A65C11" w14:textId="7751FD03" w:rsidR="00B3114E" w:rsidRPr="00B3114E" w:rsidRDefault="00B3114E" w:rsidP="00B3114E">
      <w:pPr>
        <w:spacing w:line="360" w:lineRule="auto"/>
        <w:jc w:val="center"/>
        <w:rPr>
          <w:rFonts w:hint="eastAsia"/>
          <w:sz w:val="21"/>
          <w:szCs w:val="21"/>
        </w:rPr>
      </w:pPr>
      <w:r w:rsidRPr="007D5A36">
        <w:rPr>
          <w:rFonts w:hint="eastAsia"/>
          <w:sz w:val="21"/>
          <w:szCs w:val="21"/>
        </w:rPr>
        <w:t>图</w:t>
      </w:r>
      <w:r w:rsidRPr="007D5A36">
        <w:rPr>
          <w:rFonts w:hint="eastAsia"/>
          <w:sz w:val="21"/>
          <w:szCs w:val="21"/>
        </w:rPr>
        <w:t xml:space="preserve"> </w:t>
      </w:r>
      <w:r>
        <w:rPr>
          <w:rFonts w:hint="eastAsia"/>
          <w:sz w:val="21"/>
          <w:szCs w:val="21"/>
        </w:rPr>
        <w:t>6.</w:t>
      </w:r>
      <w:r w:rsidR="001016E1">
        <w:rPr>
          <w:rFonts w:hint="eastAsia"/>
          <w:sz w:val="21"/>
          <w:szCs w:val="21"/>
        </w:rPr>
        <w:t>6</w:t>
      </w:r>
      <w:r>
        <w:rPr>
          <w:rFonts w:hint="eastAsia"/>
          <w:sz w:val="21"/>
          <w:szCs w:val="21"/>
        </w:rPr>
        <w:t xml:space="preserve">  </w:t>
      </w:r>
      <w:r w:rsidR="008B7F6C">
        <w:rPr>
          <w:rFonts w:hint="eastAsia"/>
          <w:sz w:val="21"/>
          <w:szCs w:val="21"/>
        </w:rPr>
        <w:t xml:space="preserve">Fermi factor </w:t>
      </w:r>
      <w:r w:rsidR="008B7F6C">
        <w:rPr>
          <w:rFonts w:hint="eastAsia"/>
          <w:sz w:val="21"/>
          <w:szCs w:val="21"/>
        </w:rPr>
        <w:t>分布随电压的变化</w:t>
      </w:r>
    </w:p>
    <w:p w14:paraId="256DD58E" w14:textId="77777777" w:rsidR="00B3114E" w:rsidRDefault="00B3114E" w:rsidP="009C2353">
      <w:pPr>
        <w:rPr>
          <w:rFonts w:hint="eastAsia"/>
        </w:rPr>
      </w:pPr>
    </w:p>
    <w:p w14:paraId="364F6AFE" w14:textId="66EAFA62" w:rsidR="00F92A1B" w:rsidRPr="00BE32D6" w:rsidRDefault="0061690D" w:rsidP="00257F99">
      <w:pPr>
        <w:pStyle w:val="2"/>
        <w:keepLines/>
        <w:numPr>
          <w:ilvl w:val="1"/>
          <w:numId w:val="45"/>
        </w:numPr>
        <w:spacing w:before="260" w:after="260" w:line="360" w:lineRule="auto"/>
        <w:rPr>
          <w:sz w:val="32"/>
          <w:szCs w:val="32"/>
        </w:rPr>
      </w:pPr>
      <w:r>
        <w:rPr>
          <w:rFonts w:hint="eastAsia"/>
          <w:sz w:val="32"/>
          <w:szCs w:val="32"/>
        </w:rPr>
        <w:t>分析不同因素对</w:t>
      </w:r>
      <w:r>
        <w:rPr>
          <w:rFonts w:hint="eastAsia"/>
          <w:sz w:val="32"/>
          <w:szCs w:val="32"/>
        </w:rPr>
        <w:t xml:space="preserve"> IV </w:t>
      </w:r>
      <w:r>
        <w:rPr>
          <w:rFonts w:hint="eastAsia"/>
          <w:sz w:val="32"/>
          <w:szCs w:val="32"/>
        </w:rPr>
        <w:t>曲线的影响</w:t>
      </w:r>
    </w:p>
    <w:p w14:paraId="4E312E59" w14:textId="6A2D1F09" w:rsidR="00A9283A" w:rsidRPr="004525AE" w:rsidRDefault="00BE32D6" w:rsidP="00BE32D6">
      <w:pPr>
        <w:pStyle w:val="30"/>
        <w:numPr>
          <w:ilvl w:val="2"/>
          <w:numId w:val="49"/>
        </w:numPr>
        <w:spacing w:line="360" w:lineRule="auto"/>
        <w:rPr>
          <w:rFonts w:ascii="黑体" w:eastAsia="黑体"/>
          <w:b w:val="0"/>
        </w:rPr>
      </w:pPr>
      <w:bookmarkStart w:id="177" w:name="_Toc484096426"/>
      <w:r>
        <w:rPr>
          <w:rFonts w:ascii="黑体" w:eastAsia="黑体" w:hint="eastAsia"/>
          <w:b w:val="0"/>
        </w:rPr>
        <w:t>局域态</w:t>
      </w:r>
      <w:r w:rsidR="00A9283A">
        <w:rPr>
          <w:rFonts w:ascii="黑体" w:eastAsia="黑体" w:hint="eastAsia"/>
          <w:b w:val="0"/>
        </w:rPr>
        <w:t>与器件不同位置耦合</w:t>
      </w:r>
      <w:bookmarkEnd w:id="177"/>
    </w:p>
    <w:p w14:paraId="0CB06ED0" w14:textId="7FD0C493" w:rsidR="000403C8" w:rsidRDefault="004448F7" w:rsidP="00DD2B42">
      <w:pPr>
        <w:spacing w:line="360" w:lineRule="auto"/>
        <w:ind w:firstLine="420"/>
      </w:pPr>
      <w:r>
        <w:rPr>
          <w:rFonts w:hint="eastAsia"/>
        </w:rPr>
        <w:t>我们</w:t>
      </w:r>
      <w:r w:rsidR="0000544C">
        <w:rPr>
          <w:rFonts w:hint="eastAsia"/>
        </w:rPr>
        <w:t>计算了</w:t>
      </w:r>
      <w:r>
        <w:rPr>
          <w:rFonts w:hint="eastAsia"/>
        </w:rPr>
        <w:t>局域态与</w:t>
      </w:r>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。当局域态与器件中心原子相耦合时，器件不存在</w:t>
      </w:r>
      <w:r w:rsidR="004312BB">
        <w:rPr>
          <w:rFonts w:hint="eastAsia"/>
        </w:rPr>
        <w:t xml:space="preserve"> IV </w:t>
      </w:r>
      <w:r w:rsidR="004312BB">
        <w:rPr>
          <w:rFonts w:hint="eastAsia"/>
        </w:rPr>
        <w:t>不对称性（如图</w:t>
      </w:r>
      <w:r w:rsidR="00027D47">
        <w:rPr>
          <w:rFonts w:hint="eastAsia"/>
        </w:rPr>
        <w:t xml:space="preserve"> 6.7</w:t>
      </w:r>
      <w:r w:rsidR="004312BB">
        <w:rPr>
          <w:rFonts w:hint="eastAsia"/>
        </w:rPr>
        <w:t>）。</w:t>
      </w:r>
      <w:r w:rsidR="00BE32D6">
        <w:rPr>
          <w:rFonts w:hint="eastAsia"/>
        </w:rPr>
        <w:t>当局域态与</w:t>
      </w:r>
      <w:r w:rsidR="00806FB3">
        <w:rPr>
          <w:rFonts w:hint="eastAsia"/>
        </w:rPr>
        <w:t>器件的</w:t>
      </w:r>
      <w:r w:rsidR="00BE32D6">
        <w:rPr>
          <w:rFonts w:hint="eastAsia"/>
        </w:rPr>
        <w:t>耦合发生在非对称位置时，</w:t>
      </w:r>
      <w:r w:rsidR="00806FB3">
        <w:rPr>
          <w:rFonts w:hint="eastAsia"/>
        </w:rPr>
        <w:t xml:space="preserve"> IV </w:t>
      </w:r>
      <w:r w:rsidR="00806FB3">
        <w:rPr>
          <w:rFonts w:hint="eastAsia"/>
        </w:rPr>
        <w:t>曲线出现了</w:t>
      </w:r>
      <w:r w:rsidR="003E6E9A">
        <w:t>不对称</w:t>
      </w:r>
      <w:r w:rsidR="00806FB3">
        <w:rPr>
          <w:rFonts w:hint="eastAsia"/>
        </w:rPr>
        <w:t>现象。</w:t>
      </w:r>
    </w:p>
    <w:p w14:paraId="4389CBFB" w14:textId="50934CA2" w:rsidR="009E6348" w:rsidRDefault="00B86C63" w:rsidP="00DD2B42">
      <w:pPr>
        <w:spacing w:line="360" w:lineRule="auto"/>
        <w:ind w:firstLineChars="200" w:firstLine="480"/>
        <w:jc w:val="center"/>
      </w:pPr>
      <w:r>
        <w:rPr>
          <w:noProof/>
        </w:rPr>
        <w:drawing>
          <wp:inline distT="0" distB="0" distL="0" distR="0" wp14:anchorId="3A6E75A6" wp14:editId="7BD90B4C">
            <wp:extent cx="5270500" cy="3962400"/>
            <wp:effectExtent l="0" t="0" r="12700" b="0"/>
            <wp:docPr id="1" name="图片 1" descr="../Downloads/quantum-transport-in-matlab-step-by-step-1/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quantum-transport-in-matlab-step-by-step-1/coupling_index_3_figs/png_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5F3CF4E7" w14:textId="1C6017C5" w:rsidR="00806FB3" w:rsidRPr="003A345C" w:rsidRDefault="009E6348" w:rsidP="003A345C">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6.7</w:t>
      </w:r>
      <w:r w:rsidRPr="00332327">
        <w:rPr>
          <w:rFonts w:hint="eastAsia"/>
          <w:sz w:val="21"/>
          <w:szCs w:val="21"/>
        </w:rPr>
        <w:t xml:space="preserve"> </w:t>
      </w:r>
      <w:r w:rsidR="002A3863">
        <w:rPr>
          <w:rFonts w:hint="eastAsia"/>
          <w:sz w:val="21"/>
          <w:szCs w:val="21"/>
        </w:rPr>
        <w:t xml:space="preserve"> </w:t>
      </w:r>
      <w:r w:rsidR="002A3863">
        <w:rPr>
          <w:rFonts w:hint="eastAsia"/>
          <w:sz w:val="21"/>
          <w:szCs w:val="21"/>
        </w:rPr>
        <w:t>当局域态与器件中心位置相耦合时</w:t>
      </w:r>
      <w:r w:rsidR="002A3863">
        <w:rPr>
          <w:rFonts w:hint="eastAsia"/>
          <w:sz w:val="21"/>
          <w:szCs w:val="21"/>
        </w:rPr>
        <w:t xml:space="preserve"> </w:t>
      </w:r>
      <w:r w:rsidR="00027D47">
        <w:rPr>
          <w:sz w:val="21"/>
          <w:szCs w:val="21"/>
        </w:rPr>
        <w:t xml:space="preserve">(a) </w:t>
      </w:r>
      <w:r w:rsidR="00027D47">
        <w:rPr>
          <w:rFonts w:hint="eastAsia"/>
          <w:sz w:val="21"/>
          <w:szCs w:val="21"/>
        </w:rPr>
        <w:t>透射系数谱电压的关系；</w:t>
      </w:r>
      <w:r w:rsidR="00027D47">
        <w:rPr>
          <w:sz w:val="21"/>
          <w:szCs w:val="21"/>
        </w:rPr>
        <w:t xml:space="preserve">(b) </w:t>
      </w:r>
      <w:r w:rsidR="00027D47">
        <w:rPr>
          <w:rFonts w:hint="eastAsia"/>
          <w:sz w:val="21"/>
          <w:szCs w:val="21"/>
        </w:rPr>
        <w:t>态密度谱与电压的关系；</w:t>
      </w:r>
      <w:r w:rsidR="00027D47">
        <w:rPr>
          <w:sz w:val="21"/>
          <w:szCs w:val="21"/>
        </w:rPr>
        <w:t>(c)</w:t>
      </w:r>
      <w:r w:rsidR="002A3863" w:rsidRPr="002A3863">
        <w:rPr>
          <w:rFonts w:hint="eastAsia"/>
          <w:sz w:val="21"/>
          <w:szCs w:val="21"/>
        </w:rPr>
        <w:t xml:space="preserve"> </w:t>
      </w:r>
      <w:r w:rsidR="002A3863">
        <w:rPr>
          <w:rFonts w:hint="eastAsia"/>
          <w:sz w:val="21"/>
          <w:szCs w:val="21"/>
        </w:rPr>
        <w:t>透射谱与的占据概率谱的乘积</w:t>
      </w:r>
      <w:r w:rsidR="002A3863">
        <w:rPr>
          <w:rFonts w:hint="eastAsia"/>
          <w:sz w:val="21"/>
          <w:szCs w:val="21"/>
        </w:rPr>
        <w:t>与电压的关系；</w:t>
      </w:r>
      <w:r w:rsidR="00027D47">
        <w:rPr>
          <w:sz w:val="21"/>
          <w:szCs w:val="21"/>
        </w:rPr>
        <w:t>(d)</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54E24257" w14:textId="6A3ECDD7" w:rsidR="009E6348" w:rsidRDefault="002A3863" w:rsidP="00DD2B42">
      <w:pPr>
        <w:spacing w:line="360" w:lineRule="auto"/>
        <w:ind w:firstLineChars="200" w:firstLine="480"/>
        <w:jc w:val="center"/>
      </w:pPr>
      <w:r>
        <w:rPr>
          <w:noProof/>
        </w:rPr>
        <w:drawing>
          <wp:inline distT="0" distB="0" distL="0" distR="0" wp14:anchorId="6B9911F4" wp14:editId="78D6F9EC">
            <wp:extent cx="5270500" cy="3962400"/>
            <wp:effectExtent l="0" t="0" r="12700" b="0"/>
            <wp:docPr id="2" name="图片 2" descr="../Downloads/quantum-transport-in-matlab-step-by-step-1/coupling_index_2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quantum-transport-in-matlab-step-by-step-1/coupling_index_2_figs/png_a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6ADE4F00" w14:textId="2CE8AF2C" w:rsidR="00806FB3" w:rsidRDefault="00806FB3" w:rsidP="00BE32D6">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6.8</w:t>
      </w:r>
      <w:r w:rsidR="002A3863">
        <w:rPr>
          <w:rFonts w:hint="eastAsia"/>
          <w:sz w:val="21"/>
          <w:szCs w:val="21"/>
        </w:rPr>
        <w:t xml:space="preserve"> </w:t>
      </w:r>
      <w:r w:rsidR="002A3863">
        <w:rPr>
          <w:rFonts w:hint="eastAsia"/>
          <w:sz w:val="21"/>
          <w:szCs w:val="21"/>
        </w:rPr>
        <w:t>当局域态与器件第二个格点相耦合时</w:t>
      </w:r>
      <w:r w:rsidR="002A3863" w:rsidRPr="00332327">
        <w:rPr>
          <w:rFonts w:hint="eastAsia"/>
          <w:sz w:val="21"/>
          <w:szCs w:val="21"/>
        </w:rPr>
        <w:t xml:space="preserve"> </w:t>
      </w:r>
      <w:r w:rsidR="002A3863">
        <w:rPr>
          <w:sz w:val="21"/>
          <w:szCs w:val="21"/>
        </w:rPr>
        <w:t xml:space="preserve">(a) </w:t>
      </w:r>
      <w:r w:rsidR="002A3863">
        <w:rPr>
          <w:rFonts w:hint="eastAsia"/>
          <w:sz w:val="21"/>
          <w:szCs w:val="21"/>
        </w:rPr>
        <w:t>透射系数谱电压的关系；</w:t>
      </w:r>
      <w:r w:rsidR="002A3863">
        <w:rPr>
          <w:sz w:val="21"/>
          <w:szCs w:val="21"/>
        </w:rPr>
        <w:t xml:space="preserve">(b) </w:t>
      </w:r>
      <w:r w:rsidR="002A3863">
        <w:rPr>
          <w:rFonts w:hint="eastAsia"/>
          <w:sz w:val="21"/>
          <w:szCs w:val="21"/>
        </w:rPr>
        <w:t>态密度谱与电压的关系；</w:t>
      </w:r>
      <w:r w:rsidR="002A3863">
        <w:rPr>
          <w:sz w:val="21"/>
          <w:szCs w:val="21"/>
        </w:rPr>
        <w:t>(c)</w:t>
      </w:r>
      <w:r w:rsidR="002A3863" w:rsidRPr="002A3863">
        <w:rPr>
          <w:rFonts w:hint="eastAsia"/>
          <w:sz w:val="21"/>
          <w:szCs w:val="21"/>
        </w:rPr>
        <w:t xml:space="preserve"> </w:t>
      </w:r>
      <w:r w:rsidR="002A3863">
        <w:rPr>
          <w:rFonts w:hint="eastAsia"/>
          <w:sz w:val="21"/>
          <w:szCs w:val="21"/>
        </w:rPr>
        <w:t>透射谱与的占据概率谱的乘积与电压的关系；</w:t>
      </w:r>
      <w:r w:rsidR="002A3863">
        <w:rPr>
          <w:sz w:val="21"/>
          <w:szCs w:val="21"/>
        </w:rPr>
        <w:t>(d)</w:t>
      </w:r>
      <w:r w:rsidR="002A3863" w:rsidRPr="00332327">
        <w:rPr>
          <w:rFonts w:hint="eastAsia"/>
          <w:sz w:val="21"/>
          <w:szCs w:val="21"/>
        </w:rPr>
        <w:t>局域态与器件中心位置相耦合时的</w:t>
      </w:r>
      <w:r w:rsidR="002A3863" w:rsidRPr="00332327">
        <w:rPr>
          <w:rFonts w:hint="eastAsia"/>
          <w:sz w:val="21"/>
          <w:szCs w:val="21"/>
        </w:rPr>
        <w:t xml:space="preserve"> IV </w:t>
      </w:r>
      <w:r w:rsidR="002A3863" w:rsidRPr="00332327">
        <w:rPr>
          <w:rFonts w:hint="eastAsia"/>
          <w:sz w:val="21"/>
          <w:szCs w:val="21"/>
        </w:rPr>
        <w:t>曲线</w:t>
      </w:r>
    </w:p>
    <w:p w14:paraId="45ECE7EA" w14:textId="768DBB09" w:rsidR="00F25324" w:rsidRDefault="00F25324" w:rsidP="00BE32D6">
      <w:pPr>
        <w:spacing w:line="360" w:lineRule="auto"/>
        <w:ind w:firstLineChars="200" w:firstLine="420"/>
        <w:jc w:val="center"/>
        <w:rPr>
          <w:sz w:val="21"/>
          <w:szCs w:val="21"/>
        </w:rPr>
      </w:pPr>
      <w:r>
        <w:rPr>
          <w:noProof/>
          <w:sz w:val="21"/>
          <w:szCs w:val="21"/>
        </w:rPr>
        <w:drawing>
          <wp:inline distT="0" distB="0" distL="0" distR="0" wp14:anchorId="612CED31" wp14:editId="6D627E21">
            <wp:extent cx="5273675" cy="3955415"/>
            <wp:effectExtent l="0" t="0" r="9525" b="6985"/>
            <wp:docPr id="9" name="图片 9" descr="../Downloads/quantum-transport-in-matlab-step-by-step-1/coupling_index_1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quantum-transport-in-matlab-step-by-step-1/coupling_index_1_figs/png_a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8B61691" w14:textId="76B7ABB8" w:rsidR="00F25324" w:rsidRDefault="00F25324" w:rsidP="00F25324">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6.9</w:t>
      </w:r>
      <w:r>
        <w:rPr>
          <w:rFonts w:hint="eastAsia"/>
          <w:sz w:val="21"/>
          <w:szCs w:val="21"/>
        </w:rPr>
        <w:t xml:space="preserve"> </w:t>
      </w:r>
      <w:r>
        <w:rPr>
          <w:rFonts w:hint="eastAsia"/>
          <w:sz w:val="21"/>
          <w:szCs w:val="21"/>
        </w:rPr>
        <w:t>当局域态与器件</w:t>
      </w:r>
      <w:r>
        <w:rPr>
          <w:rFonts w:hint="eastAsia"/>
          <w:sz w:val="21"/>
          <w:szCs w:val="21"/>
        </w:rPr>
        <w:t>端点</w:t>
      </w:r>
      <w:r>
        <w:rPr>
          <w:rFonts w:hint="eastAsia"/>
          <w:sz w:val="21"/>
          <w:szCs w:val="21"/>
        </w:rPr>
        <w:t>相耦合时</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4C1BF023" w14:textId="77777777" w:rsidR="00F25324" w:rsidRPr="00F25324" w:rsidRDefault="00F25324" w:rsidP="00BE32D6">
      <w:pPr>
        <w:spacing w:line="360" w:lineRule="auto"/>
        <w:ind w:firstLineChars="200" w:firstLine="420"/>
        <w:jc w:val="center"/>
        <w:rPr>
          <w:sz w:val="21"/>
          <w:szCs w:val="21"/>
        </w:rPr>
      </w:pPr>
    </w:p>
    <w:p w14:paraId="0366DFE3" w14:textId="2DAE6D91" w:rsidR="00D3355C" w:rsidRPr="00C926D8" w:rsidRDefault="00406AB1" w:rsidP="00BE32D6">
      <w:pPr>
        <w:pStyle w:val="30"/>
        <w:numPr>
          <w:ilvl w:val="2"/>
          <w:numId w:val="49"/>
        </w:numPr>
        <w:spacing w:line="360" w:lineRule="auto"/>
        <w:rPr>
          <w:rFonts w:ascii="黑体" w:eastAsia="黑体"/>
          <w:b w:val="0"/>
        </w:rPr>
      </w:pPr>
      <w:bookmarkStart w:id="178" w:name="_Toc484096429"/>
      <w:r>
        <w:rPr>
          <w:rFonts w:ascii="黑体" w:eastAsia="黑体" w:hint="eastAsia"/>
          <w:b w:val="0"/>
        </w:rPr>
        <w:t>左右电极</w:t>
      </w:r>
      <w:r w:rsidR="00B77354">
        <w:rPr>
          <w:rFonts w:ascii="黑体" w:eastAsia="黑体" w:hint="eastAsia"/>
          <w:b w:val="0"/>
        </w:rPr>
        <w:t>非对称的耦合强度对</w:t>
      </w:r>
      <w:r>
        <w:rPr>
          <w:rFonts w:ascii="黑体" w:eastAsia="黑体" w:hint="eastAsia"/>
          <w:b w:val="0"/>
        </w:rPr>
        <w:t xml:space="preserve"> IV 曲线的影响</w:t>
      </w:r>
      <w:bookmarkEnd w:id="178"/>
    </w:p>
    <w:p w14:paraId="6F5BC610" w14:textId="24F47A1E" w:rsidR="00BE32D6" w:rsidRPr="00B77354" w:rsidRDefault="00B77354" w:rsidP="00CE64EC">
      <w:pPr>
        <w:spacing w:after="0" w:line="360" w:lineRule="auto"/>
        <w:ind w:firstLine="420"/>
        <w:rPr>
          <w:rFonts w:hint="eastAsia"/>
          <w:noProof/>
        </w:rPr>
      </w:pPr>
      <w:bookmarkStart w:id="179" w:name="_Toc484096430"/>
      <w:r>
        <w:rPr>
          <w:rFonts w:hint="eastAsia"/>
          <w:noProof/>
        </w:rPr>
        <w:t>我们研究了当局域态与器件中心部位相耦合时，左右电极不同的耦合强度对</w:t>
      </w:r>
      <w:r>
        <w:rPr>
          <w:rFonts w:hint="eastAsia"/>
          <w:noProof/>
        </w:rPr>
        <w:t xml:space="preserve"> IV </w:t>
      </w:r>
      <w:r>
        <w:rPr>
          <w:rFonts w:hint="eastAsia"/>
          <w:noProof/>
        </w:rPr>
        <w:t>的影响。在实验上，</w:t>
      </w:r>
      <w:r>
        <w:rPr>
          <w:rFonts w:hint="eastAsia"/>
          <w:noProof/>
        </w:rPr>
        <w:t>Fu X X</w:t>
      </w:r>
      <w:r>
        <w:rPr>
          <w:noProof/>
          <w:vertAlign w:val="superscript"/>
        </w:rPr>
        <w:t>[]</w:t>
      </w:r>
      <w:r>
        <w:rPr>
          <w:noProof/>
        </w:rPr>
        <w:t xml:space="preserve"> </w:t>
      </w:r>
      <w:r>
        <w:rPr>
          <w:rFonts w:hint="eastAsia"/>
          <w:noProof/>
        </w:rPr>
        <w:t>等人研究了左右电极使用不同材料时的</w:t>
      </w:r>
      <w:r>
        <w:rPr>
          <w:rFonts w:hint="eastAsia"/>
          <w:noProof/>
        </w:rPr>
        <w:t xml:space="preserve"> IV </w:t>
      </w:r>
      <w:r>
        <w:rPr>
          <w:rFonts w:hint="eastAsia"/>
          <w:noProof/>
        </w:rPr>
        <w:t>特性，也发现了</w:t>
      </w:r>
      <w:r>
        <w:rPr>
          <w:rFonts w:hint="eastAsia"/>
          <w:noProof/>
        </w:rPr>
        <w:t xml:space="preserve"> IV </w:t>
      </w:r>
      <w:r>
        <w:rPr>
          <w:rFonts w:hint="eastAsia"/>
          <w:noProof/>
        </w:rPr>
        <w:t>的不对称性</w:t>
      </w:r>
      <w:r w:rsidR="00265215">
        <w:rPr>
          <w:rFonts w:hint="eastAsia"/>
          <w:noProof/>
        </w:rPr>
        <w:t>现象</w:t>
      </w:r>
      <w:r>
        <w:rPr>
          <w:rFonts w:hint="eastAsia"/>
          <w:noProof/>
        </w:rPr>
        <w:t>。</w:t>
      </w:r>
    </w:p>
    <w:p w14:paraId="5A9AAC0C" w14:textId="7AC72E69" w:rsidR="00BE32D6" w:rsidRDefault="00BE32D6" w:rsidP="00F25324">
      <w:pPr>
        <w:spacing w:after="0" w:line="240" w:lineRule="auto"/>
        <w:jc w:val="center"/>
        <w:rPr>
          <w:rFonts w:ascii="Arial" w:eastAsia="Times New Roman" w:hAnsi="Arial" w:cs="Arial" w:hint="eastAsia"/>
          <w:color w:val="000000"/>
          <w:sz w:val="20"/>
          <w:szCs w:val="20"/>
          <w:shd w:val="clear" w:color="auto" w:fill="FFFFFF"/>
        </w:rPr>
      </w:pPr>
      <w:r>
        <w:rPr>
          <w:rFonts w:hint="eastAsia"/>
          <w:noProof/>
        </w:rPr>
        <w:drawing>
          <wp:inline distT="0" distB="0" distL="0" distR="0" wp14:anchorId="464C5B1E" wp14:editId="7A507A2B">
            <wp:extent cx="4699548" cy="1626767"/>
            <wp:effectExtent l="0" t="0" r="0" b="0"/>
            <wp:docPr id="33" name="图片 33" descr="../../Desktop/屏幕快照%202017-06-01%20下午3.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屏幕快照%202017-06-01%20下午3.48.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0811" cy="1634127"/>
                    </a:xfrm>
                    <a:prstGeom prst="rect">
                      <a:avLst/>
                    </a:prstGeom>
                    <a:noFill/>
                    <a:ln>
                      <a:noFill/>
                    </a:ln>
                  </pic:spPr>
                </pic:pic>
              </a:graphicData>
            </a:graphic>
          </wp:inline>
        </w:drawing>
      </w:r>
    </w:p>
    <w:p w14:paraId="7BBB9BF5" w14:textId="00F4FA00" w:rsidR="00BE32D6" w:rsidRDefault="00BE32D6" w:rsidP="00C926D8">
      <w:pPr>
        <w:spacing w:after="0" w:line="240" w:lineRule="auto"/>
        <w:rPr>
          <w:rFonts w:ascii="Arial" w:eastAsia="Times New Roman" w:hAnsi="Arial" w:cs="Arial" w:hint="eastAsia"/>
          <w:color w:val="000000"/>
          <w:sz w:val="20"/>
          <w:szCs w:val="20"/>
          <w:shd w:val="clear" w:color="auto" w:fill="FFFFFF"/>
        </w:rPr>
      </w:pPr>
      <w:r w:rsidRPr="00195A99">
        <w:rPr>
          <w:rFonts w:ascii="Arial" w:eastAsia="Times New Roman" w:hAnsi="Arial" w:cs="Arial"/>
          <w:color w:val="000000"/>
          <w:sz w:val="20"/>
          <w:szCs w:val="20"/>
          <w:shd w:val="clear" w:color="auto" w:fill="FFFFFF"/>
        </w:rPr>
        <w:t>Fu X X, Zhang R Q, Zhang G P, et al. Rectifying properties of oligo(phenylene ethynylene) heterometallic molecular junctions: molecular length and side group effects[J]. Sci Rep, 2013, 4:6357.</w:t>
      </w:r>
    </w:p>
    <w:p w14:paraId="3B97F5C6" w14:textId="26894A05" w:rsidR="00CE64EC" w:rsidRDefault="00CE64EC" w:rsidP="00C926D8">
      <w:pPr>
        <w:spacing w:after="0" w:line="240" w:lineRule="auto"/>
        <w:rPr>
          <w:noProof/>
        </w:rPr>
      </w:pPr>
    </w:p>
    <w:p w14:paraId="6969A793" w14:textId="77777777" w:rsidR="00192E67" w:rsidRDefault="00192E67" w:rsidP="00C926D8">
      <w:pPr>
        <w:spacing w:after="0" w:line="240" w:lineRule="auto"/>
        <w:rPr>
          <w:noProof/>
        </w:rPr>
      </w:pPr>
    </w:p>
    <w:p w14:paraId="154E9383" w14:textId="0A1ADABD" w:rsidR="00192E67" w:rsidRDefault="00192E67" w:rsidP="00C926D8">
      <w:pPr>
        <w:spacing w:after="0" w:line="240" w:lineRule="auto"/>
        <w:rPr>
          <w:rFonts w:hint="eastAsia"/>
          <w:noProof/>
        </w:rPr>
      </w:pPr>
      <w:r>
        <w:rPr>
          <w:noProof/>
        </w:rPr>
        <w:drawing>
          <wp:inline distT="0" distB="0" distL="0" distR="0" wp14:anchorId="486724A0" wp14:editId="6A56417A">
            <wp:extent cx="5273675" cy="3955415"/>
            <wp:effectExtent l="0" t="0" r="9525" b="6985"/>
            <wp:docPr id="10" name="图片 10" descr="../Downloads/quantum-transport-in-matlab-step-by-step-1/coupling_index_3_figs_lead/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quantum-transport-in-matlab-step-by-step-1/coupling_index_3_figs_lead/png_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2B01B7E" w14:textId="5A5E81C0" w:rsidR="00087BD8" w:rsidRPr="00087BD8" w:rsidRDefault="00087BD8" w:rsidP="00087BD8">
      <w:pPr>
        <w:spacing w:line="360" w:lineRule="auto"/>
        <w:ind w:firstLineChars="200" w:firstLine="420"/>
        <w:jc w:val="center"/>
        <w:rPr>
          <w:rFonts w:hint="eastAsia"/>
          <w:sz w:val="21"/>
          <w:szCs w:val="21"/>
        </w:rPr>
      </w:pPr>
      <w:r w:rsidRPr="00332327">
        <w:rPr>
          <w:rFonts w:hint="eastAsia"/>
          <w:sz w:val="21"/>
          <w:szCs w:val="21"/>
        </w:rPr>
        <w:t>图</w:t>
      </w:r>
      <w:r>
        <w:rPr>
          <w:rFonts w:hint="eastAsia"/>
          <w:sz w:val="21"/>
          <w:szCs w:val="21"/>
        </w:rPr>
        <w:t xml:space="preserve"> 6.10</w:t>
      </w:r>
      <w:r>
        <w:rPr>
          <w:rFonts w:hint="eastAsia"/>
          <w:sz w:val="21"/>
          <w:szCs w:val="21"/>
        </w:rPr>
        <w:t xml:space="preserve"> </w:t>
      </w:r>
      <w:r>
        <w:rPr>
          <w:rFonts w:hint="eastAsia"/>
          <w:sz w:val="21"/>
          <w:szCs w:val="21"/>
        </w:rPr>
        <w:t>当局域态与器件</w:t>
      </w:r>
      <w:r>
        <w:rPr>
          <w:rFonts w:hint="eastAsia"/>
          <w:sz w:val="21"/>
          <w:szCs w:val="21"/>
        </w:rPr>
        <w:t>中点</w:t>
      </w:r>
      <w:r>
        <w:rPr>
          <w:rFonts w:hint="eastAsia"/>
          <w:sz w:val="21"/>
          <w:szCs w:val="21"/>
        </w:rPr>
        <w:t>相耦合</w:t>
      </w:r>
      <w:r>
        <w:rPr>
          <w:rFonts w:hint="eastAsia"/>
          <w:sz w:val="21"/>
          <w:szCs w:val="21"/>
        </w:rPr>
        <w:t>，左电极自能为</w:t>
      </w:r>
      <w:r>
        <w:rPr>
          <w:rFonts w:hint="eastAsia"/>
          <w:sz w:val="21"/>
          <w:szCs w:val="21"/>
        </w:rPr>
        <w:t>0.01i</w:t>
      </w:r>
      <w:r>
        <w:rPr>
          <w:sz w:val="21"/>
          <w:szCs w:val="21"/>
        </w:rPr>
        <w:t xml:space="preserve">, </w:t>
      </w:r>
      <w:r>
        <w:rPr>
          <w:rFonts w:hint="eastAsia"/>
          <w:sz w:val="21"/>
          <w:szCs w:val="21"/>
        </w:rPr>
        <w:t>右电极自能为</w:t>
      </w:r>
      <w:r>
        <w:rPr>
          <w:rFonts w:hint="eastAsia"/>
          <w:sz w:val="21"/>
          <w:szCs w:val="21"/>
        </w:rPr>
        <w:t>0.1i</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55A69D14" w14:textId="6D8487A8" w:rsidR="00BE32D6" w:rsidRDefault="00BE32D6" w:rsidP="00BE32D6">
      <w:pPr>
        <w:pStyle w:val="30"/>
        <w:numPr>
          <w:ilvl w:val="2"/>
          <w:numId w:val="49"/>
        </w:numPr>
        <w:spacing w:line="360" w:lineRule="auto"/>
        <w:rPr>
          <w:rFonts w:ascii="黑体" w:eastAsia="黑体"/>
          <w:b w:val="0"/>
        </w:rPr>
      </w:pPr>
      <w:bookmarkStart w:id="180" w:name="_Toc484096428"/>
      <w:r>
        <w:rPr>
          <w:rFonts w:ascii="黑体" w:eastAsia="黑体" w:hint="eastAsia"/>
          <w:b w:val="0"/>
        </w:rPr>
        <w:t>局域态与器件耦合强度对IV曲线的影响</w:t>
      </w:r>
      <w:bookmarkEnd w:id="180"/>
    </w:p>
    <w:p w14:paraId="606EB747" w14:textId="47CF35C1" w:rsidR="00150126" w:rsidRPr="00087BD8" w:rsidRDefault="00087BD8" w:rsidP="00087BD8">
      <w:pPr>
        <w:spacing w:line="360" w:lineRule="auto"/>
        <w:ind w:firstLine="420"/>
      </w:pPr>
      <w:r>
        <w:rPr>
          <w:rFonts w:hint="eastAsia"/>
        </w:rPr>
        <w:t>局域态与器件第二个点相耦合时，</w:t>
      </w:r>
      <w:r w:rsidR="00414060">
        <w:rPr>
          <w:rFonts w:hint="eastAsia"/>
        </w:rPr>
        <w:t>改变局域态与器件的</w:t>
      </w:r>
      <w:r w:rsidR="00414060">
        <w:rPr>
          <w:rFonts w:hint="eastAsia"/>
        </w:rPr>
        <w:t>coupling</w:t>
      </w:r>
      <w:r w:rsidR="00414060">
        <w:rPr>
          <w:rFonts w:hint="eastAsia"/>
        </w:rPr>
        <w:t>（耦合常数）</w:t>
      </w:r>
      <w:r>
        <w:rPr>
          <w:rFonts w:hint="eastAsia"/>
        </w:rPr>
        <w:t>从</w:t>
      </w:r>
      <w:r>
        <w:rPr>
          <w:rFonts w:hint="eastAsia"/>
        </w:rPr>
        <w:t xml:space="preserve">0.01 </w:t>
      </w:r>
      <w:r>
        <w:rPr>
          <w:rFonts w:hint="eastAsia"/>
        </w:rPr>
        <w:t>变化到</w:t>
      </w:r>
      <w:r>
        <w:rPr>
          <w:rFonts w:hint="eastAsia"/>
        </w:rPr>
        <w:t xml:space="preserve"> 0.07</w:t>
      </w:r>
      <w:r>
        <w:rPr>
          <w:rFonts w:hint="eastAsia"/>
        </w:rPr>
        <w:t>。可以发现，局域态与器件的耦合常数对体系的</w:t>
      </w:r>
      <w:r>
        <w:rPr>
          <w:rFonts w:hint="eastAsia"/>
        </w:rPr>
        <w:t>IV</w:t>
      </w:r>
      <w:r>
        <w:rPr>
          <w:rFonts w:hint="eastAsia"/>
        </w:rPr>
        <w:t>曲线影响较小</w:t>
      </w:r>
    </w:p>
    <w:p w14:paraId="45DDE6AD" w14:textId="4F2F30C4" w:rsidR="005B5E38" w:rsidRDefault="00150126" w:rsidP="00BE32D6">
      <w:pPr>
        <w:rPr>
          <w:rFonts w:hint="eastAsia"/>
        </w:rPr>
      </w:pPr>
      <w:r>
        <w:rPr>
          <w:noProof/>
        </w:rPr>
        <w:drawing>
          <wp:inline distT="0" distB="0" distL="0" distR="0" wp14:anchorId="789BB371" wp14:editId="593130EF">
            <wp:extent cx="5273675" cy="3955415"/>
            <wp:effectExtent l="0" t="0" r="9525" b="6985"/>
            <wp:docPr id="11" name="图片 11" descr="../Downloads/quantum-transport-in-matlab-step-by-step-1/coupling_index_2_figs_coupling_strength/png_cou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quantum-transport-in-matlab-step-by-step-1/coupling_index_2_figs_coupling_strength/png_coup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BEB1E0B" w14:textId="6795CD08" w:rsidR="00087BD8" w:rsidRDefault="00087BD8" w:rsidP="00087BD8">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6.10 </w:t>
      </w:r>
      <w:r>
        <w:rPr>
          <w:rFonts w:hint="eastAsia"/>
          <w:sz w:val="21"/>
          <w:szCs w:val="21"/>
        </w:rPr>
        <w:t>【</w:t>
      </w:r>
      <w:r>
        <w:rPr>
          <w:rFonts w:hint="eastAsia"/>
          <w:sz w:val="21"/>
          <w:szCs w:val="21"/>
        </w:rPr>
        <w:t>need redraw</w:t>
      </w:r>
      <w:r>
        <w:rPr>
          <w:rFonts w:hint="eastAsia"/>
          <w:sz w:val="21"/>
          <w:szCs w:val="21"/>
        </w:rPr>
        <w:t>】局域态与器件第二个点相耦合，不同耦合强度下的</w:t>
      </w:r>
      <w:r>
        <w:rPr>
          <w:rFonts w:hint="eastAsia"/>
          <w:sz w:val="21"/>
          <w:szCs w:val="21"/>
        </w:rPr>
        <w:t xml:space="preserve"> IV </w:t>
      </w:r>
      <w:r>
        <w:rPr>
          <w:rFonts w:hint="eastAsia"/>
          <w:sz w:val="21"/>
          <w:szCs w:val="21"/>
        </w:rPr>
        <w:t>曲线</w:t>
      </w:r>
      <w:bookmarkStart w:id="181" w:name="_GoBack"/>
      <w:bookmarkEnd w:id="181"/>
    </w:p>
    <w:p w14:paraId="5C56E063" w14:textId="77777777" w:rsidR="00087BD8" w:rsidRPr="00087BD8" w:rsidRDefault="00087BD8" w:rsidP="00BE32D6">
      <w:pPr>
        <w:rPr>
          <w:rFonts w:hint="eastAsia"/>
        </w:rPr>
      </w:pPr>
    </w:p>
    <w:p w14:paraId="79ECEA8F" w14:textId="77777777" w:rsidR="005E3A01" w:rsidRPr="00406AB1" w:rsidRDefault="005E3A01" w:rsidP="00BE32D6"/>
    <w:p w14:paraId="459BD0B3" w14:textId="6303AD01" w:rsidR="00BE32D6" w:rsidRPr="004525AE" w:rsidRDefault="00BE32D6" w:rsidP="00BE32D6">
      <w:pPr>
        <w:pStyle w:val="30"/>
        <w:numPr>
          <w:ilvl w:val="2"/>
          <w:numId w:val="49"/>
        </w:numPr>
        <w:spacing w:line="360" w:lineRule="auto"/>
        <w:rPr>
          <w:rFonts w:ascii="黑体" w:eastAsia="黑体"/>
          <w:b w:val="0"/>
        </w:rPr>
      </w:pPr>
      <w:bookmarkStart w:id="182" w:name="_Toc484096427"/>
      <w:r>
        <w:rPr>
          <w:rFonts w:ascii="黑体" w:eastAsia="黑体" w:hint="eastAsia"/>
          <w:b w:val="0"/>
        </w:rPr>
        <w:t>局域态 onsite 能量对IV曲线的影响</w:t>
      </w:r>
      <w:bookmarkEnd w:id="182"/>
    </w:p>
    <w:p w14:paraId="7D354DC2" w14:textId="77777777" w:rsidR="00BE32D6" w:rsidRPr="00BE32D6" w:rsidRDefault="00BE32D6" w:rsidP="00C926D8">
      <w:pPr>
        <w:spacing w:after="0" w:line="240" w:lineRule="auto"/>
        <w:rPr>
          <w:rFonts w:hint="eastAsia"/>
          <w:noProof/>
        </w:rPr>
      </w:pPr>
    </w:p>
    <w:bookmarkEnd w:id="179"/>
    <w:p w14:paraId="3FEA1E99" w14:textId="51FD9EC0" w:rsidR="00D3355C" w:rsidRDefault="00C926D8" w:rsidP="00C926D8">
      <w:pPr>
        <w:rPr>
          <w:rFonts w:hint="eastAsia"/>
          <w:noProof/>
        </w:rPr>
      </w:pPr>
      <w:r>
        <w:rPr>
          <w:noProof/>
        </w:rPr>
        <w:br w:type="page"/>
      </w:r>
    </w:p>
    <w:p w14:paraId="56587915" w14:textId="33AB63E5" w:rsidR="006B5837" w:rsidRPr="005D169D" w:rsidRDefault="00C926D8" w:rsidP="00C926D8">
      <w:pPr>
        <w:pStyle w:val="10"/>
      </w:pPr>
      <w:bookmarkStart w:id="183" w:name="_Toc60499584"/>
      <w:bookmarkStart w:id="184" w:name="_Toc61939093"/>
      <w:bookmarkStart w:id="185" w:name="_Toc482004668"/>
      <w:bookmarkStart w:id="186" w:name="_Toc482004743"/>
      <w:bookmarkStart w:id="187" w:name="_Toc482004781"/>
      <w:bookmarkStart w:id="188" w:name="_Toc482004819"/>
      <w:bookmarkStart w:id="189" w:name="_Toc484096431"/>
      <w:r>
        <w:rPr>
          <w:rFonts w:hint="eastAsia"/>
        </w:rPr>
        <w:t>第七</w:t>
      </w:r>
      <w:r w:rsidR="006B5837" w:rsidRPr="005D169D">
        <w:rPr>
          <w:rFonts w:hint="eastAsia"/>
        </w:rPr>
        <w:t>章</w:t>
      </w:r>
      <w:r w:rsidR="006B5837" w:rsidRPr="005D169D">
        <w:t xml:space="preserve">  </w:t>
      </w:r>
      <w:r w:rsidR="006B5837" w:rsidRPr="005D169D">
        <w:rPr>
          <w:rFonts w:hint="eastAsia"/>
        </w:rPr>
        <w:t>结论与展望</w:t>
      </w:r>
      <w:bookmarkEnd w:id="183"/>
      <w:bookmarkEnd w:id="184"/>
      <w:bookmarkEnd w:id="185"/>
      <w:bookmarkEnd w:id="186"/>
      <w:bookmarkEnd w:id="187"/>
      <w:bookmarkEnd w:id="188"/>
      <w:bookmarkEnd w:id="189"/>
    </w:p>
    <w:p w14:paraId="1B29F8D1" w14:textId="2A362F51" w:rsidR="006B5837" w:rsidRPr="004525AE" w:rsidRDefault="00371F15" w:rsidP="00DD2B42">
      <w:pPr>
        <w:pStyle w:val="2"/>
        <w:spacing w:line="360" w:lineRule="auto"/>
        <w:ind w:firstLine="0"/>
        <w:rPr>
          <w:sz w:val="32"/>
          <w:szCs w:val="32"/>
        </w:rPr>
      </w:pPr>
      <w:bookmarkStart w:id="190" w:name="_Toc482004669"/>
      <w:bookmarkStart w:id="191" w:name="_Toc482004744"/>
      <w:bookmarkStart w:id="192" w:name="_Toc482004782"/>
      <w:bookmarkStart w:id="193" w:name="_Toc482004820"/>
      <w:bookmarkStart w:id="194" w:name="_Toc484096432"/>
      <w:r>
        <w:rPr>
          <w:rFonts w:hint="eastAsia"/>
          <w:sz w:val="32"/>
          <w:szCs w:val="32"/>
        </w:rPr>
        <w:t>7</w:t>
      </w:r>
      <w:r w:rsidR="006B5837" w:rsidRPr="004525AE">
        <w:rPr>
          <w:rFonts w:hint="eastAsia"/>
          <w:sz w:val="32"/>
          <w:szCs w:val="32"/>
        </w:rPr>
        <w:t>.1</w:t>
      </w:r>
      <w:r w:rsidR="006B5837" w:rsidRPr="004525AE">
        <w:rPr>
          <w:rFonts w:hint="eastAsia"/>
          <w:sz w:val="32"/>
          <w:szCs w:val="32"/>
        </w:rPr>
        <w:t>结论</w:t>
      </w:r>
      <w:bookmarkEnd w:id="190"/>
      <w:bookmarkEnd w:id="191"/>
      <w:bookmarkEnd w:id="192"/>
      <w:bookmarkEnd w:id="193"/>
      <w:bookmarkEnd w:id="194"/>
    </w:p>
    <w:p w14:paraId="5245D4CA" w14:textId="77777777" w:rsidR="005F2529" w:rsidRDefault="0065236C" w:rsidP="00265215">
      <w:pPr>
        <w:pStyle w:val="a7"/>
        <w:spacing w:line="360" w:lineRule="auto"/>
        <w:ind w:leftChars="0" w:left="0" w:firstLine="420"/>
      </w:pPr>
      <w:bookmarkStart w:id="195" w:name="_Toc60499586"/>
      <w:bookmarkStart w:id="196" w:name="_Toc61939095"/>
      <w:bookmarkStart w:id="197" w:name="_Toc482004670"/>
      <w:bookmarkStart w:id="198" w:name="_Toc482004745"/>
      <w:bookmarkStart w:id="199" w:name="_Toc482004783"/>
      <w:bookmarkStart w:id="200"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265215">
      <w:pPr>
        <w:pStyle w:val="a7"/>
        <w:spacing w:line="360" w:lineRule="auto"/>
        <w:ind w:leftChars="0" w:left="0" w:firstLine="420"/>
      </w:pPr>
      <w:r>
        <w:rPr>
          <w:rFonts w:hint="eastAsia"/>
        </w:rPr>
        <w:t>根据</w:t>
      </w:r>
      <w:r w:rsidR="0065236C">
        <w:rPr>
          <w:rFonts w:hint="eastAsia"/>
        </w:rPr>
        <w:t>计算</w:t>
      </w:r>
      <w:r>
        <w:rPr>
          <w:rFonts w:hint="eastAsia"/>
        </w:rPr>
        <w:t>局域态所在</w:t>
      </w:r>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265215">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极大得降低了输运问题的计算量</w:t>
      </w:r>
    </w:p>
    <w:p w14:paraId="6D93688E" w14:textId="00DF5A53" w:rsidR="005F2529" w:rsidRDefault="005F2529" w:rsidP="00265215">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14:paraId="6BCA5BB7" w14:textId="77777777" w:rsidR="00C926D8" w:rsidRDefault="00C926D8" w:rsidP="00265215">
      <w:pPr>
        <w:pStyle w:val="a7"/>
        <w:spacing w:line="360" w:lineRule="auto"/>
        <w:ind w:leftChars="0" w:left="0" w:firstLine="420"/>
      </w:pPr>
      <w:r>
        <w:rPr>
          <w:rFonts w:hint="eastAsia"/>
        </w:rPr>
        <w:t>我们研究了分子结的不同参数包括分子结的电极耦合强度，分子能级，局域态的能级以及实空间位置等等对分子结的输运特性的影响。分析发现当局域态存在时，即使分子的本征结构是一个对称结构，如果局域态的能量刚好处于偏压窗口内部，局域态会在非平衡的条件下影响到体系巡游电子态的电子结构从而导致整体的</w:t>
      </w:r>
      <w:r>
        <w:rPr>
          <w:rFonts w:hint="eastAsia"/>
        </w:rPr>
        <w:t>I-V</w:t>
      </w:r>
      <w:r>
        <w:rPr>
          <w:rFonts w:hint="eastAsia"/>
        </w:rPr>
        <w:t>曲线出现非对称性。调节局域态的能量，或者调节局域态和分子结的耦合，可以起到调节</w:t>
      </w:r>
      <w:r>
        <w:rPr>
          <w:rFonts w:hint="eastAsia"/>
        </w:rPr>
        <w:t>I-V</w:t>
      </w:r>
      <w:r>
        <w:rPr>
          <w:rFonts w:hint="eastAsia"/>
        </w:rPr>
        <w:t>非对称性的作用。</w:t>
      </w:r>
    </w:p>
    <w:p w14:paraId="07BE114B" w14:textId="307F5F95" w:rsidR="00331DE4" w:rsidRPr="00C926D8" w:rsidRDefault="00C926D8" w:rsidP="00113602">
      <w:pPr>
        <w:pStyle w:val="a7"/>
        <w:spacing w:line="360" w:lineRule="auto"/>
        <w:ind w:leftChars="0" w:left="0" w:firstLine="420"/>
        <w:rPr>
          <w:rFonts w:hint="eastAsia"/>
        </w:rPr>
      </w:pPr>
      <w:r>
        <w:rPr>
          <w:rFonts w:hint="eastAsia"/>
        </w:rPr>
        <w:t>另外我们的结果也显示了局域态的存在某些条件下也会导致分子结出现负的微分电导。这也是分子结输运研究中一个兴趣点，负的微分电导的产生机制和</w:t>
      </w:r>
      <w:r>
        <w:rPr>
          <w:rFonts w:hint="eastAsia"/>
        </w:rPr>
        <w:t>I-V</w:t>
      </w:r>
      <w:r>
        <w:rPr>
          <w:rFonts w:hint="eastAsia"/>
        </w:rPr>
        <w:t>的非对称类似，也是由于非平衡态下局域态的占据导致了体系的电子结构的重整化，相应的我们也给出了调节负的微分电导的方案。</w:t>
      </w:r>
    </w:p>
    <w:p w14:paraId="3A61F812" w14:textId="0F917618" w:rsidR="006B5837" w:rsidRPr="004525AE" w:rsidRDefault="00371F15" w:rsidP="00F721EC">
      <w:pPr>
        <w:pStyle w:val="2"/>
        <w:spacing w:line="360" w:lineRule="auto"/>
        <w:ind w:firstLine="0"/>
        <w:rPr>
          <w:sz w:val="32"/>
          <w:szCs w:val="32"/>
        </w:rPr>
      </w:pPr>
      <w:bookmarkStart w:id="201" w:name="_Toc484096433"/>
      <w:r>
        <w:rPr>
          <w:rFonts w:hint="eastAsia"/>
          <w:sz w:val="32"/>
          <w:szCs w:val="32"/>
        </w:rPr>
        <w:t>7.</w:t>
      </w:r>
      <w:r w:rsidR="006B5837" w:rsidRPr="004525AE">
        <w:rPr>
          <w:rFonts w:hint="eastAsia"/>
          <w:sz w:val="32"/>
          <w:szCs w:val="32"/>
        </w:rPr>
        <w:t>2</w:t>
      </w:r>
      <w:r w:rsidR="006B5837" w:rsidRPr="004525AE">
        <w:rPr>
          <w:rFonts w:hint="eastAsia"/>
          <w:sz w:val="32"/>
          <w:szCs w:val="32"/>
        </w:rPr>
        <w:t>展望</w:t>
      </w:r>
      <w:bookmarkEnd w:id="195"/>
      <w:bookmarkEnd w:id="196"/>
      <w:bookmarkEnd w:id="197"/>
      <w:bookmarkEnd w:id="198"/>
      <w:bookmarkEnd w:id="199"/>
      <w:bookmarkEnd w:id="200"/>
      <w:bookmarkEnd w:id="201"/>
    </w:p>
    <w:p w14:paraId="0DB9F2D4" w14:textId="70B0ADFB" w:rsidR="00113602" w:rsidRDefault="002B5C5B" w:rsidP="00113602">
      <w:pPr>
        <w:spacing w:line="360" w:lineRule="auto"/>
        <w:ind w:firstLineChars="200" w:firstLine="480"/>
        <w:rPr>
          <w:rFonts w:hint="eastAsia"/>
        </w:rPr>
      </w:pPr>
      <w:r>
        <w:rPr>
          <w:rFonts w:hint="eastAsia"/>
        </w:rPr>
        <w:t>本文</w:t>
      </w:r>
      <w:r w:rsidR="00472BBD">
        <w:rPr>
          <w:rFonts w:hint="eastAsia"/>
        </w:rPr>
        <w:t>构建的</w:t>
      </w:r>
      <w:r w:rsidR="00265215">
        <w:rPr>
          <w:rFonts w:hint="eastAsia"/>
        </w:rPr>
        <w:t>体系为</w:t>
      </w:r>
      <w:r w:rsidR="00472BBD">
        <w:rPr>
          <w:rFonts w:hint="eastAsia"/>
        </w:rPr>
        <w:t>一维材料，</w:t>
      </w:r>
      <w:r w:rsidR="00265215">
        <w:rPr>
          <w:rFonts w:hint="eastAsia"/>
        </w:rPr>
        <w:t>取了</w:t>
      </w:r>
      <w:r w:rsidR="00265215">
        <w:rPr>
          <w:rFonts w:hint="eastAsia"/>
        </w:rPr>
        <w:t>5</w:t>
      </w:r>
      <w:r w:rsidR="00265215">
        <w:rPr>
          <w:rFonts w:hint="eastAsia"/>
        </w:rPr>
        <w:t>个</w:t>
      </w:r>
      <w:r w:rsidR="00265215">
        <w:rPr>
          <w:rFonts w:hint="eastAsia"/>
        </w:rPr>
        <w:t>实空间格点来构造模型哈密顿量。下一步的研究计划是增加格点数量，使我们可以研究局域态耦合位置对器件输运性质的影响。【</w:t>
      </w:r>
      <w:r w:rsidR="00265215">
        <w:rPr>
          <w:rFonts w:hint="eastAsia"/>
        </w:rPr>
        <w:t>TO add</w:t>
      </w:r>
      <w:r w:rsidR="00265215">
        <w:rPr>
          <w:rFonts w:hint="eastAsia"/>
        </w:rPr>
        <w:t>】</w:t>
      </w:r>
    </w:p>
    <w:p w14:paraId="344404F8" w14:textId="77777777" w:rsidR="00113602" w:rsidRDefault="00113602" w:rsidP="00113602">
      <w:pPr>
        <w:spacing w:line="360" w:lineRule="auto"/>
        <w:ind w:firstLineChars="200" w:firstLine="480"/>
        <w:jc w:val="center"/>
        <w:rPr>
          <w:rFonts w:hint="eastAsia"/>
        </w:rPr>
      </w:pPr>
    </w:p>
    <w:p w14:paraId="41E87E95" w14:textId="31A579F2" w:rsidR="006B5837" w:rsidRPr="00C926D8" w:rsidRDefault="006B5837" w:rsidP="00113602">
      <w:pPr>
        <w:spacing w:line="360" w:lineRule="auto"/>
        <w:ind w:firstLineChars="200" w:firstLine="480"/>
        <w:jc w:val="center"/>
      </w:pPr>
      <w:r>
        <w:br w:type="page"/>
      </w:r>
      <w:bookmarkStart w:id="202" w:name="_Toc60499587"/>
      <w:bookmarkStart w:id="203" w:name="_Toc61939096"/>
      <w:r w:rsidR="005D169D" w:rsidRPr="00C926D8">
        <w:rPr>
          <w:rFonts w:ascii="黑体" w:eastAsia="黑体" w:hint="eastAsia"/>
          <w:sz w:val="32"/>
          <w:szCs w:val="32"/>
        </w:rPr>
        <w:t>参考文献</w:t>
      </w:r>
      <w:bookmarkEnd w:id="202"/>
      <w:bookmarkEnd w:id="203"/>
    </w:p>
    <w:p w14:paraId="31730B8A" w14:textId="31677A8A" w:rsidR="00260CD3" w:rsidRDefault="00260CD3" w:rsidP="00260CD3">
      <w:pPr>
        <w:numPr>
          <w:ilvl w:val="0"/>
          <w:numId w:val="24"/>
        </w:numPr>
        <w:spacing w:line="360" w:lineRule="auto"/>
      </w:pPr>
      <w:r w:rsidRPr="00260CD3">
        <w:t>Aviram, A.; Ratner, M. A. Chem. Phys. Lett. 1974, 29, 277.</w:t>
      </w:r>
    </w:p>
    <w:p w14:paraId="483E5657" w14:textId="700A86F0" w:rsidR="00260CD3" w:rsidRPr="00260CD3" w:rsidRDefault="00260CD3" w:rsidP="00260CD3">
      <w:pPr>
        <w:numPr>
          <w:ilvl w:val="0"/>
          <w:numId w:val="24"/>
        </w:numPr>
        <w:spacing w:line="360" w:lineRule="auto"/>
      </w:pPr>
      <w:r w:rsidRPr="00260CD3">
        <w:t>Reed, M. A.; Zhou, C.; Muller, C. J.; Burgin, T. P.; Tour, J. M. Science 1997, 278, 252</w:t>
      </w:r>
    </w:p>
    <w:p w14:paraId="0B851A93" w14:textId="77777777" w:rsidR="00260CD3" w:rsidRPr="00260CD3" w:rsidRDefault="00260CD3" w:rsidP="00260CD3">
      <w:pPr>
        <w:numPr>
          <w:ilvl w:val="0"/>
          <w:numId w:val="24"/>
        </w:numPr>
        <w:spacing w:line="360" w:lineRule="auto"/>
      </w:pPr>
      <w:r w:rsidRPr="00260CD3">
        <w:t>Park, J.; Pasupathy, A. N.; Goldsmith, J. I.; Chang, C.; Yaish, Y.; Petta, J. R.; Rinkoski, M.; Sethna, J. P.; Abruna, H. D.; McEuen, P. L.; Ralph, D. C. Nature 2002, 417, 722.</w:t>
      </w:r>
    </w:p>
    <w:p w14:paraId="5EE7967A" w14:textId="12091733" w:rsidR="00260CD3" w:rsidRPr="00260CD3" w:rsidRDefault="00260CD3" w:rsidP="00260CD3">
      <w:pPr>
        <w:numPr>
          <w:ilvl w:val="0"/>
          <w:numId w:val="24"/>
        </w:numPr>
        <w:spacing w:line="360" w:lineRule="auto"/>
      </w:pPr>
      <w:r w:rsidRPr="00260CD3">
        <w:t>Song, B.; Ryndyk, D. A.; Cuniberti, G. Phys. Rev. B 2007, 76, 045404.</w:t>
      </w:r>
    </w:p>
    <w:p w14:paraId="02093E47" w14:textId="31677A8A" w:rsidR="00260CD3" w:rsidRPr="002A1BFA" w:rsidRDefault="00260CD3" w:rsidP="00260CD3">
      <w:pPr>
        <w:numPr>
          <w:ilvl w:val="0"/>
          <w:numId w:val="24"/>
        </w:numPr>
        <w:spacing w:line="360" w:lineRule="auto"/>
      </w:pPr>
      <w:r w:rsidRPr="002A1BFA">
        <w:t xml:space="preserve">R. Lake and S. Datta, Phys. Rev. B46, 4757 (1992). </w:t>
      </w:r>
      <w:r w:rsidRPr="00260CD3">
        <w:t> </w:t>
      </w:r>
    </w:p>
    <w:p w14:paraId="3D6155E4" w14:textId="77777777" w:rsidR="004340EC" w:rsidRPr="002A1BFA" w:rsidRDefault="004340EC" w:rsidP="00DD2B42">
      <w:pPr>
        <w:numPr>
          <w:ilvl w:val="0"/>
          <w:numId w:val="24"/>
        </w:numPr>
        <w:spacing w:line="360" w:lineRule="auto"/>
      </w:pPr>
      <w:r w:rsidRPr="002A1BFA">
        <w:t> M. J. McLennan, Y. Lee, and S. Datta, Phys. Rev. B43, 13846 (1991).  </w:t>
      </w:r>
    </w:p>
    <w:p w14:paraId="5A28D6FB" w14:textId="77777777" w:rsidR="004340EC" w:rsidRPr="002A1BFA" w:rsidRDefault="004340EC" w:rsidP="00DD2B42">
      <w:pPr>
        <w:numPr>
          <w:ilvl w:val="0"/>
          <w:numId w:val="24"/>
        </w:numPr>
        <w:spacing w:line="360" w:lineRule="auto"/>
      </w:pPr>
      <w:r w:rsidRPr="002A1BFA">
        <w:t>M. Buttiker, Phys. Rev. B33, 3020 (1986).  </w:t>
      </w:r>
    </w:p>
    <w:p w14:paraId="6BCC3C23" w14:textId="77777777" w:rsidR="004340EC" w:rsidRPr="002A1BFA" w:rsidRDefault="004340EC" w:rsidP="00DD2B42">
      <w:pPr>
        <w:numPr>
          <w:ilvl w:val="0"/>
          <w:numId w:val="24"/>
        </w:numPr>
        <w:spacing w:line="360" w:lineRule="auto"/>
      </w:pPr>
      <w:r w:rsidRPr="002A1BFA">
        <w:t>W</w:t>
      </w:r>
      <w:r w:rsidRPr="002A1BFA">
        <w:rPr>
          <w:rFonts w:hint="eastAsia"/>
        </w:rPr>
        <w:t>.</w:t>
      </w:r>
      <w:r w:rsidRPr="002A1BFA">
        <w:t xml:space="preserve"> J</w:t>
      </w:r>
      <w:r w:rsidRPr="002A1BFA">
        <w:rPr>
          <w:rFonts w:hint="eastAsia"/>
        </w:rPr>
        <w:t xml:space="preserve">. </w:t>
      </w:r>
      <w:r w:rsidRPr="002A1BFA">
        <w:t>H</w:t>
      </w:r>
      <w:r w:rsidRPr="002A1BFA">
        <w:rPr>
          <w:rFonts w:hint="eastAsia"/>
        </w:rPr>
        <w:t>ehre</w:t>
      </w:r>
      <w:r w:rsidRPr="002A1BFA">
        <w:t>,</w:t>
      </w:r>
      <w:r w:rsidRPr="002A1BFA">
        <w:rPr>
          <w:rFonts w:hint="eastAsia"/>
        </w:rPr>
        <w:t xml:space="preserve"> </w:t>
      </w:r>
      <w:r w:rsidRPr="002A1BFA">
        <w:t>L</w:t>
      </w:r>
      <w:r w:rsidRPr="002A1BFA">
        <w:rPr>
          <w:rFonts w:hint="eastAsia"/>
        </w:rPr>
        <w:t xml:space="preserve">. </w:t>
      </w:r>
      <w:r w:rsidRPr="002A1BFA">
        <w:t>R</w:t>
      </w:r>
      <w:r w:rsidRPr="002A1BFA">
        <w:rPr>
          <w:rFonts w:hint="eastAsia"/>
        </w:rPr>
        <w:t>adom</w:t>
      </w:r>
      <w:r w:rsidRPr="002A1BFA">
        <w:t>,</w:t>
      </w:r>
      <w:r w:rsidRPr="002A1BFA">
        <w:rPr>
          <w:rFonts w:hint="eastAsia"/>
        </w:rPr>
        <w:t xml:space="preserve"> </w:t>
      </w:r>
      <w:r w:rsidRPr="002A1BFA">
        <w:t>P</w:t>
      </w:r>
      <w:r w:rsidRPr="002A1BFA">
        <w:rPr>
          <w:rFonts w:hint="eastAsia"/>
        </w:rPr>
        <w:t>.</w:t>
      </w:r>
      <w:r w:rsidRPr="002A1BFA">
        <w:t xml:space="preserve"> V</w:t>
      </w:r>
      <w:r w:rsidRPr="002A1BFA">
        <w:rPr>
          <w:rFonts w:hint="eastAsia"/>
        </w:rPr>
        <w:t>.</w:t>
      </w:r>
      <w:r w:rsidRPr="002A1BFA">
        <w:t xml:space="preserve"> R</w:t>
      </w:r>
      <w:r w:rsidRPr="002A1BFA">
        <w:rPr>
          <w:rFonts w:hint="eastAsia"/>
        </w:rPr>
        <w:t xml:space="preserve">. </w:t>
      </w:r>
      <w:r w:rsidRPr="002A1BFA">
        <w:t>S</w:t>
      </w:r>
      <w:r w:rsidRPr="002A1BFA">
        <w:rPr>
          <w:rFonts w:hint="eastAsia"/>
        </w:rPr>
        <w:t>chleyer</w:t>
      </w:r>
      <w:r w:rsidRPr="002A1BFA">
        <w:t>,</w:t>
      </w:r>
      <w:r w:rsidRPr="002A1BFA">
        <w:rPr>
          <w:rFonts w:hint="eastAsia"/>
        </w:rPr>
        <w:t xml:space="preserve"> and</w:t>
      </w:r>
      <w:r w:rsidRPr="002A1BFA">
        <w:t xml:space="preserve"> J</w:t>
      </w:r>
      <w:r w:rsidRPr="002A1BFA">
        <w:rPr>
          <w:rFonts w:hint="eastAsia"/>
        </w:rPr>
        <w:t>.</w:t>
      </w:r>
      <w:r w:rsidRPr="002A1BFA">
        <w:t xml:space="preserve"> A</w:t>
      </w:r>
      <w:r w:rsidRPr="002A1BFA">
        <w:rPr>
          <w:rFonts w:hint="eastAsia"/>
        </w:rPr>
        <w:t>.</w:t>
      </w:r>
      <w:r w:rsidRPr="002A1BFA">
        <w:t xml:space="preserve"> P</w:t>
      </w:r>
      <w:r w:rsidRPr="002A1BFA">
        <w:rPr>
          <w:rFonts w:hint="eastAsia"/>
        </w:rPr>
        <w:t>ople</w:t>
      </w:r>
      <w:r w:rsidRPr="002A1BFA">
        <w:t>.</w:t>
      </w:r>
      <w:r w:rsidRPr="002A1BFA">
        <w:rPr>
          <w:rFonts w:hint="eastAsia"/>
        </w:rPr>
        <w:t xml:space="preserve"> </w:t>
      </w:r>
      <w:r w:rsidRPr="002A1BFA">
        <w:t xml:space="preserve">Ab </w:t>
      </w:r>
      <w:r w:rsidRPr="002A1BFA">
        <w:rPr>
          <w:rFonts w:hint="eastAsia"/>
        </w:rPr>
        <w:t>i</w:t>
      </w:r>
      <w:r w:rsidRPr="002A1BFA">
        <w:t>nitio</w:t>
      </w:r>
      <w:r w:rsidRPr="002A1BFA">
        <w:rPr>
          <w:rFonts w:hint="eastAsia"/>
        </w:rPr>
        <w:t xml:space="preserve"> m</w:t>
      </w:r>
      <w:r w:rsidRPr="002A1BFA">
        <w:t xml:space="preserve">olecular </w:t>
      </w:r>
      <w:r w:rsidRPr="002A1BFA">
        <w:rPr>
          <w:rFonts w:hint="eastAsia"/>
        </w:rPr>
        <w:t>o</w:t>
      </w:r>
      <w:r w:rsidRPr="002A1BFA">
        <w:t xml:space="preserve">rbital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John 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1986.</w:t>
      </w:r>
    </w:p>
    <w:p w14:paraId="338B4B2D" w14:textId="77777777" w:rsidR="005274E1" w:rsidRPr="002A1BFA" w:rsidRDefault="005274E1" w:rsidP="00DD2B42">
      <w:pPr>
        <w:numPr>
          <w:ilvl w:val="0"/>
          <w:numId w:val="24"/>
        </w:numPr>
        <w:spacing w:line="360" w:lineRule="auto"/>
      </w:pPr>
      <w:r w:rsidRPr="002A1BFA">
        <w:t>L. D. Pan, L. Z. Zhang, B. Q. Song, “Graphyne- and graphdiyne-based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01CFD10C" w14:textId="77777777" w:rsidR="005274E1" w:rsidRPr="002A1BFA" w:rsidRDefault="005274E1"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1C9368B7" w14:textId="77777777" w:rsidR="005274E1" w:rsidRPr="002A1BFA" w:rsidRDefault="005274E1"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5E250687" w14:textId="77777777" w:rsidR="005274E1" w:rsidRPr="002A1BFA" w:rsidRDefault="005274E1"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58D80DDB" w14:textId="0957433A" w:rsidR="005274E1" w:rsidRPr="002A1BFA" w:rsidRDefault="005274E1" w:rsidP="00DD2B42">
      <w:pPr>
        <w:numPr>
          <w:ilvl w:val="0"/>
          <w:numId w:val="24"/>
        </w:numPr>
        <w:spacing w:line="360" w:lineRule="auto"/>
      </w:pPr>
      <w:r w:rsidRPr="002A1BFA">
        <w:t>H. C</w:t>
      </w:r>
      <w:r w:rsidRPr="002A1BFA">
        <w:rPr>
          <w:rFonts w:hint="eastAsia"/>
        </w:rPr>
        <w:t>.</w:t>
      </w:r>
      <w:r w:rsidRPr="002A1BFA">
        <w:t xml:space="preserve"> Anderson. Molecular dynamics simulations at constant press</w:t>
      </w:r>
      <w:r w:rsidRPr="002A1BFA">
        <w:rPr>
          <w:rFonts w:hint="eastAsia"/>
        </w:rPr>
        <w:t>ure</w:t>
      </w:r>
      <w:r w:rsidRPr="002A1BFA">
        <w:t xml:space="preserve"> and</w:t>
      </w:r>
      <w:r w:rsidRPr="002A1BFA">
        <w:rPr>
          <w:rFonts w:hint="eastAsia"/>
        </w:rPr>
        <w:t xml:space="preserve"> </w:t>
      </w:r>
      <w:r w:rsidRPr="002A1BFA">
        <w:t>/ or temperature. [</w:t>
      </w:r>
      <w:r w:rsidRPr="002A1BFA">
        <w:rPr>
          <w:rFonts w:hint="eastAsia"/>
        </w:rPr>
        <w:t>J</w:t>
      </w:r>
      <w:r w:rsidRPr="002A1BFA">
        <w:t>]</w:t>
      </w:r>
      <w:r w:rsidRPr="002A1BFA">
        <w:rPr>
          <w:rFonts w:hint="eastAsia"/>
        </w:rPr>
        <w:t xml:space="preserve"> </w:t>
      </w:r>
      <w:r w:rsidRPr="002A1BFA">
        <w:t>J. Chem. Phys.</w:t>
      </w:r>
      <w:r w:rsidRPr="002A1BFA">
        <w:rPr>
          <w:rFonts w:hint="eastAsia"/>
        </w:rPr>
        <w:t xml:space="preserve"> 1980, 72: 384-391</w:t>
      </w:r>
      <w:r w:rsidRPr="002A1BFA">
        <w:t>.</w:t>
      </w:r>
    </w:p>
    <w:p w14:paraId="4D7855EA" w14:textId="3C069ABD"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1C84C8ED" w14:textId="7BCE8E0F" w:rsidR="005274E1" w:rsidRPr="002A1BFA" w:rsidRDefault="005274E1" w:rsidP="00DD2B42">
      <w:pPr>
        <w:numPr>
          <w:ilvl w:val="0"/>
          <w:numId w:val="24"/>
        </w:numPr>
        <w:spacing w:line="360" w:lineRule="auto"/>
      </w:pPr>
      <w:r w:rsidRPr="002A1BFA">
        <w:t>S. Datta, Electronic Transport in Mesoscopic Systems (Cambridg</w:t>
      </w:r>
      <w:r w:rsidR="006A338C">
        <w:t>e University Press, UK, 1997).</w:t>
      </w:r>
    </w:p>
    <w:p w14:paraId="2D1CFA8D" w14:textId="77777777" w:rsidR="005274E1" w:rsidRPr="002A1BFA" w:rsidRDefault="005274E1" w:rsidP="00DD2B42">
      <w:pPr>
        <w:numPr>
          <w:ilvl w:val="0"/>
          <w:numId w:val="24"/>
        </w:numPr>
        <w:spacing w:line="360" w:lineRule="auto"/>
      </w:pPr>
      <w:r w:rsidRPr="002A1BFA">
        <w:t>Y. Imry, An Introduction to Mesoscopic Physics (Oxford University Press, UK, 1997).  </w:t>
      </w:r>
    </w:p>
    <w:p w14:paraId="4BC4AD84" w14:textId="77777777" w:rsidR="005274E1" w:rsidRPr="002A1BFA" w:rsidRDefault="005274E1" w:rsidP="00DD2B42">
      <w:pPr>
        <w:numPr>
          <w:ilvl w:val="0"/>
          <w:numId w:val="24"/>
        </w:numPr>
        <w:spacing w:line="360" w:lineRule="auto"/>
      </w:pPr>
      <w:r w:rsidRPr="002A1BFA">
        <w:t>D. K. Ferry and S. M. Goodnick, Transport in Nanostructures (Cambridge University Press, 1997).  </w:t>
      </w:r>
    </w:p>
    <w:p w14:paraId="534186EE" w14:textId="77777777" w:rsidR="005274E1" w:rsidRPr="002A1BFA" w:rsidRDefault="005274E1" w:rsidP="00DD2B42">
      <w:pPr>
        <w:numPr>
          <w:ilvl w:val="0"/>
          <w:numId w:val="24"/>
        </w:numPr>
        <w:spacing w:line="360" w:lineRule="auto"/>
      </w:pPr>
      <w:r w:rsidRPr="002A1BFA">
        <w:t>L. P. Kadanoff and G. Baym, Quantum Statistical Mechanics (Benjamin/Cummings, 1962); see the discussion in Section 4.4.  </w:t>
      </w:r>
    </w:p>
    <w:p w14:paraId="2B05EDA4"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S</w:t>
      </w:r>
      <w:r w:rsidRPr="002A1BFA">
        <w:rPr>
          <w:rFonts w:hint="eastAsia"/>
        </w:rPr>
        <w:t>zabo</w:t>
      </w:r>
      <w:r w:rsidRPr="002A1BFA">
        <w:t xml:space="preserve"> </w:t>
      </w:r>
      <w:r w:rsidRPr="002A1BFA">
        <w:rPr>
          <w:rFonts w:hint="eastAsia"/>
        </w:rPr>
        <w:t>and</w:t>
      </w:r>
      <w:r w:rsidRPr="002A1BFA">
        <w:t xml:space="preserve"> N</w:t>
      </w:r>
      <w:r w:rsidRPr="002A1BFA">
        <w:rPr>
          <w:rFonts w:hint="eastAsia"/>
        </w:rPr>
        <w:t>.</w:t>
      </w:r>
      <w:r w:rsidRPr="002A1BFA">
        <w:t xml:space="preserve"> S.</w:t>
      </w:r>
      <w:r w:rsidRPr="002A1BFA">
        <w:rPr>
          <w:rFonts w:hint="eastAsia"/>
        </w:rPr>
        <w:t xml:space="preserve"> </w:t>
      </w:r>
      <w:r w:rsidRPr="002A1BFA">
        <w:t>O</w:t>
      </w:r>
      <w:r w:rsidRPr="002A1BFA">
        <w:rPr>
          <w:rFonts w:hint="eastAsia"/>
        </w:rPr>
        <w:t xml:space="preserve">stlund. </w:t>
      </w:r>
      <w:r w:rsidRPr="002A1BFA">
        <w:t>Modern Quantum Chemistry:</w:t>
      </w:r>
      <w:r w:rsidRPr="002A1BFA">
        <w:rPr>
          <w:rFonts w:hint="eastAsia"/>
        </w:rPr>
        <w:t xml:space="preserve"> </w:t>
      </w:r>
      <w:r w:rsidRPr="002A1BFA">
        <w:t xml:space="preserve">Introduction to </w:t>
      </w:r>
      <w:r w:rsidRPr="002A1BFA">
        <w:rPr>
          <w:rFonts w:hint="eastAsia"/>
        </w:rPr>
        <w:t>a</w:t>
      </w:r>
      <w:r w:rsidRPr="002A1BFA">
        <w:t xml:space="preserve">dvanced </w:t>
      </w:r>
      <w:r w:rsidRPr="002A1BFA">
        <w:rPr>
          <w:rFonts w:hint="eastAsia"/>
        </w:rPr>
        <w:t>e</w:t>
      </w:r>
      <w:r w:rsidRPr="002A1BFA">
        <w:t xml:space="preserve">lectronic </w:t>
      </w:r>
      <w:r w:rsidRPr="002A1BFA">
        <w:rPr>
          <w:rFonts w:hint="eastAsia"/>
        </w:rPr>
        <w:t>s</w:t>
      </w:r>
      <w:r w:rsidRPr="002A1BFA">
        <w:t xml:space="preserve">tructure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Dover</w:t>
      </w:r>
      <w:r w:rsidRPr="002A1BFA">
        <w:rPr>
          <w:rFonts w:hint="eastAsia"/>
        </w:rPr>
        <w:t xml:space="preserve"> </w:t>
      </w:r>
      <w:r w:rsidRPr="002A1BFA">
        <w:t>Publications Inc.,</w:t>
      </w:r>
      <w:r w:rsidRPr="002A1BFA">
        <w:rPr>
          <w:rFonts w:hint="eastAsia"/>
        </w:rPr>
        <w:t xml:space="preserve"> </w:t>
      </w:r>
      <w:r w:rsidRPr="002A1BFA">
        <w:t>1996.</w:t>
      </w:r>
    </w:p>
    <w:p w14:paraId="1D7A6B12"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J</w:t>
      </w:r>
      <w:r w:rsidRPr="002A1BFA">
        <w:rPr>
          <w:rFonts w:hint="eastAsia"/>
        </w:rPr>
        <w:t>.</w:t>
      </w:r>
      <w:r w:rsidRPr="002A1BFA">
        <w:t xml:space="preserve"> C</w:t>
      </w:r>
      <w:r w:rsidRPr="002A1BFA">
        <w:rPr>
          <w:rFonts w:hint="eastAsia"/>
        </w:rPr>
        <w:t>ramer</w:t>
      </w:r>
      <w:r w:rsidRPr="002A1BFA">
        <w:t>.</w:t>
      </w:r>
      <w:r w:rsidRPr="002A1BFA">
        <w:rPr>
          <w:rFonts w:hint="eastAsia"/>
        </w:rPr>
        <w:t xml:space="preserve"> </w:t>
      </w:r>
      <w:r w:rsidRPr="002A1BFA">
        <w:t xml:space="preserve">Essentials of </w:t>
      </w:r>
      <w:r w:rsidRPr="002A1BFA">
        <w:rPr>
          <w:rFonts w:hint="eastAsia"/>
        </w:rPr>
        <w:t>c</w:t>
      </w:r>
      <w:r w:rsidRPr="002A1BFA">
        <w:t xml:space="preserve">omputational </w:t>
      </w:r>
      <w:r w:rsidRPr="002A1BFA">
        <w:rPr>
          <w:rFonts w:hint="eastAsia"/>
        </w:rPr>
        <w:t>c</w:t>
      </w:r>
      <w:r w:rsidRPr="002A1BFA">
        <w:t>hemistry</w:t>
      </w:r>
      <w:r w:rsidRPr="002A1BFA">
        <w:rPr>
          <w:rFonts w:hint="eastAsia"/>
        </w:rPr>
        <w:t xml:space="preserve">: theories and models </w:t>
      </w:r>
      <w:r w:rsidRPr="002A1BFA">
        <w:t>[M].</w:t>
      </w:r>
      <w:r w:rsidRPr="002A1BFA">
        <w:rPr>
          <w:rFonts w:hint="eastAsia"/>
        </w:rPr>
        <w:t xml:space="preserve"> </w:t>
      </w:r>
      <w:r w:rsidRPr="002A1BFA">
        <w:t>England:</w:t>
      </w:r>
      <w:r w:rsidRPr="002A1BFA">
        <w:rPr>
          <w:rFonts w:hint="eastAsia"/>
        </w:rPr>
        <w:t xml:space="preserve"> </w:t>
      </w:r>
      <w:r w:rsidRPr="002A1BFA">
        <w:t>John</w:t>
      </w:r>
      <w:r w:rsidRPr="002A1BFA">
        <w:rPr>
          <w:rFonts w:hint="eastAsia"/>
        </w:rPr>
        <w:t xml:space="preserve"> </w:t>
      </w:r>
      <w:r w:rsidRPr="002A1BFA">
        <w:t>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w:t>
      </w:r>
      <w:r w:rsidRPr="002A1BFA">
        <w:t>2004.</w:t>
      </w:r>
    </w:p>
    <w:p w14:paraId="7C6A57BE" w14:textId="77777777" w:rsidR="0052624B" w:rsidRPr="002A1BFA" w:rsidRDefault="0052624B" w:rsidP="00DD2B42">
      <w:pPr>
        <w:numPr>
          <w:ilvl w:val="0"/>
          <w:numId w:val="24"/>
        </w:numPr>
        <w:spacing w:line="360" w:lineRule="auto"/>
      </w:pPr>
      <w:r w:rsidRPr="002A1BFA">
        <w:t>S</w:t>
      </w:r>
      <w:r w:rsidRPr="002A1BFA">
        <w:rPr>
          <w:rFonts w:hint="eastAsia"/>
        </w:rPr>
        <w:t xml:space="preserve">. </w:t>
      </w:r>
      <w:r w:rsidRPr="002A1BFA">
        <w:t>D</w:t>
      </w:r>
      <w:r w:rsidRPr="002A1BFA">
        <w:rPr>
          <w:rFonts w:hint="eastAsia"/>
        </w:rPr>
        <w:t>apprich</w:t>
      </w:r>
      <w:r w:rsidRPr="002A1BFA">
        <w:t>,</w:t>
      </w:r>
      <w:r w:rsidRPr="002A1BFA">
        <w:rPr>
          <w:rFonts w:hint="eastAsia"/>
        </w:rPr>
        <w:t xml:space="preserve"> </w:t>
      </w:r>
      <w:r w:rsidRPr="002A1BFA">
        <w:t>I</w:t>
      </w:r>
      <w:r w:rsidRPr="002A1BFA">
        <w:rPr>
          <w:rFonts w:hint="eastAsia"/>
        </w:rPr>
        <w:t xml:space="preserve">. </w:t>
      </w:r>
      <w:r w:rsidRPr="002A1BFA">
        <w:t>K</w:t>
      </w:r>
      <w:r w:rsidRPr="002A1BFA">
        <w:rPr>
          <w:rFonts w:hint="eastAsia"/>
        </w:rPr>
        <w:t>omaromi</w:t>
      </w:r>
      <w:r w:rsidRPr="002A1BFA">
        <w:t>,</w:t>
      </w:r>
      <w:r w:rsidRPr="002A1BFA">
        <w:rPr>
          <w:rFonts w:hint="eastAsia"/>
        </w:rPr>
        <w:t xml:space="preserve"> </w:t>
      </w:r>
      <w:r w:rsidRPr="002A1BFA">
        <w:t>K</w:t>
      </w:r>
      <w:r w:rsidRPr="002A1BFA">
        <w:rPr>
          <w:rFonts w:hint="eastAsia"/>
        </w:rPr>
        <w:t>.</w:t>
      </w:r>
      <w:r w:rsidRPr="002A1BFA">
        <w:t xml:space="preserve"> S</w:t>
      </w:r>
      <w:r w:rsidRPr="002A1BFA">
        <w:rPr>
          <w:rFonts w:hint="eastAsia"/>
        </w:rPr>
        <w:t xml:space="preserve">. </w:t>
      </w:r>
      <w:r w:rsidRPr="002A1BFA">
        <w:t>B</w:t>
      </w:r>
      <w:r w:rsidRPr="002A1BFA">
        <w:rPr>
          <w:rFonts w:hint="eastAsia"/>
        </w:rPr>
        <w:t>yun</w:t>
      </w:r>
      <w:r w:rsidRPr="002A1BFA">
        <w:t>,</w:t>
      </w:r>
      <w:r w:rsidRPr="002A1BFA">
        <w:rPr>
          <w:rFonts w:hint="eastAsia"/>
        </w:rPr>
        <w:t xml:space="preserve"> </w:t>
      </w:r>
      <w:r w:rsidRPr="002A1BFA">
        <w:t>K</w:t>
      </w:r>
      <w:r w:rsidRPr="002A1BFA">
        <w:rPr>
          <w:rFonts w:hint="eastAsia"/>
        </w:rPr>
        <w:t xml:space="preserve">. </w:t>
      </w:r>
      <w:r w:rsidRPr="002A1BFA">
        <w:t>M</w:t>
      </w:r>
      <w:r w:rsidRPr="002A1BFA">
        <w:rPr>
          <w:rFonts w:hint="eastAsia"/>
        </w:rPr>
        <w:t>orokuma</w:t>
      </w:r>
      <w:r w:rsidRPr="002A1BFA">
        <w:t xml:space="preserve"> </w:t>
      </w:r>
      <w:r w:rsidRPr="002A1BFA">
        <w:rPr>
          <w:rFonts w:hint="eastAsia"/>
        </w:rPr>
        <w:t>and M.</w:t>
      </w:r>
      <w:r w:rsidRPr="002A1BFA">
        <w:t xml:space="preserve"> J</w:t>
      </w:r>
      <w:r w:rsidRPr="002A1BFA">
        <w:rPr>
          <w:rFonts w:hint="eastAsia"/>
        </w:rPr>
        <w:t>. Frisch</w:t>
      </w:r>
      <w:r w:rsidRPr="002A1BFA">
        <w:t>.</w:t>
      </w:r>
      <w:r w:rsidRPr="002A1BFA">
        <w:rPr>
          <w:rFonts w:hint="eastAsia"/>
        </w:rPr>
        <w:t xml:space="preserve"> </w:t>
      </w:r>
      <w:r w:rsidRPr="002A1BFA">
        <w:t>A new ONIOM implementation in Gaussian</w:t>
      </w:r>
      <w:r w:rsidRPr="002A1BFA">
        <w:rPr>
          <w:rFonts w:hint="eastAsia"/>
        </w:rPr>
        <w:t xml:space="preserve"> </w:t>
      </w:r>
      <w:r w:rsidRPr="002A1BFA">
        <w:t>98.</w:t>
      </w:r>
      <w:r w:rsidRPr="002A1BFA">
        <w:rPr>
          <w:rFonts w:hint="eastAsia"/>
        </w:rPr>
        <w:t xml:space="preserve"> </w:t>
      </w:r>
      <w:r w:rsidRPr="002A1BFA">
        <w:t>Part I.</w:t>
      </w:r>
      <w:r w:rsidRPr="002A1BFA">
        <w:rPr>
          <w:rFonts w:hint="eastAsia"/>
        </w:rPr>
        <w:t xml:space="preserve"> </w:t>
      </w:r>
      <w:r w:rsidRPr="002A1BFA">
        <w:t>The calculation of</w:t>
      </w:r>
      <w:r w:rsidRPr="002A1BFA">
        <w:rPr>
          <w:rFonts w:hint="eastAsia"/>
        </w:rPr>
        <w:t xml:space="preserve"> </w:t>
      </w:r>
      <w:r w:rsidRPr="002A1BFA">
        <w:t>energies,</w:t>
      </w:r>
      <w:r w:rsidRPr="002A1BFA">
        <w:rPr>
          <w:rFonts w:hint="eastAsia"/>
        </w:rPr>
        <w:t xml:space="preserve"> </w:t>
      </w:r>
      <w:r w:rsidRPr="002A1BFA">
        <w:t>gradients,</w:t>
      </w:r>
      <w:r w:rsidRPr="002A1BFA">
        <w:rPr>
          <w:rFonts w:hint="eastAsia"/>
        </w:rPr>
        <w:t xml:space="preserve"> </w:t>
      </w:r>
      <w:r w:rsidRPr="002A1BFA">
        <w:t>vibrational frequencies and electric field derivatives</w:t>
      </w:r>
      <w:r w:rsidRPr="002A1BFA">
        <w:rPr>
          <w:rFonts w:hint="eastAsia"/>
        </w:rPr>
        <w:t xml:space="preserve"> </w:t>
      </w:r>
      <w:r w:rsidRPr="002A1BFA">
        <w:t>J.</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Molecular Structure(Theochem),</w:t>
      </w:r>
      <w:r w:rsidRPr="002A1BFA">
        <w:rPr>
          <w:rFonts w:hint="eastAsia"/>
        </w:rPr>
        <w:t xml:space="preserve"> 1999, 461-462: 1-21</w:t>
      </w:r>
      <w:r w:rsidRPr="002A1BFA">
        <w:t>.</w:t>
      </w:r>
    </w:p>
    <w:p w14:paraId="16B51BCC" w14:textId="77777777" w:rsidR="0052624B" w:rsidRPr="002A1BFA" w:rsidRDefault="0052624B" w:rsidP="00DD2B42">
      <w:pPr>
        <w:numPr>
          <w:ilvl w:val="0"/>
          <w:numId w:val="24"/>
        </w:numPr>
        <w:spacing w:line="360" w:lineRule="auto"/>
      </w:pPr>
      <w:r w:rsidRPr="002A1BFA">
        <w:t>P</w:t>
      </w:r>
      <w:r w:rsidRPr="002A1BFA">
        <w:rPr>
          <w:rFonts w:hint="eastAsia"/>
        </w:rPr>
        <w:t xml:space="preserve">. </w:t>
      </w:r>
      <w:r w:rsidRPr="002A1BFA">
        <w:t>H</w:t>
      </w:r>
      <w:r w:rsidRPr="002A1BFA">
        <w:rPr>
          <w:rFonts w:hint="eastAsia"/>
        </w:rPr>
        <w:t xml:space="preserve">ohenberg and </w:t>
      </w:r>
      <w:r w:rsidRPr="002A1BFA">
        <w:t>W.</w:t>
      </w:r>
      <w:r w:rsidRPr="002A1BFA">
        <w:rPr>
          <w:rFonts w:hint="eastAsia"/>
        </w:rPr>
        <w:t xml:space="preserve"> </w:t>
      </w:r>
      <w:r w:rsidRPr="002A1BFA">
        <w:t>K</w:t>
      </w:r>
      <w:r w:rsidRPr="002A1BFA">
        <w:rPr>
          <w:rFonts w:hint="eastAsia"/>
        </w:rPr>
        <w:t>ohn</w:t>
      </w:r>
      <w:r w:rsidRPr="002A1BFA">
        <w:t xml:space="preserve"> Inhomogeneous electron gas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1964, 136: B864-B871</w:t>
      </w:r>
      <w:r w:rsidRPr="002A1BFA">
        <w:t>.</w:t>
      </w:r>
    </w:p>
    <w:p w14:paraId="3CF819AE" w14:textId="77777777" w:rsidR="0052624B" w:rsidRPr="002A1BFA" w:rsidRDefault="0052624B" w:rsidP="00DD2B42">
      <w:pPr>
        <w:numPr>
          <w:ilvl w:val="0"/>
          <w:numId w:val="24"/>
        </w:numPr>
        <w:spacing w:line="360" w:lineRule="auto"/>
      </w:pPr>
      <w:r w:rsidRPr="002A1BFA">
        <w:t>W</w:t>
      </w:r>
      <w:r w:rsidRPr="002A1BFA">
        <w:rPr>
          <w:rFonts w:hint="eastAsia"/>
        </w:rPr>
        <w:t xml:space="preserve">. </w:t>
      </w:r>
      <w:r w:rsidRPr="002A1BFA">
        <w:t>K</w:t>
      </w:r>
      <w:r w:rsidRPr="002A1BFA">
        <w:rPr>
          <w:rFonts w:hint="eastAsia"/>
        </w:rPr>
        <w:t>ohn</w:t>
      </w:r>
      <w:r w:rsidRPr="002A1BFA">
        <w:t xml:space="preserve"> </w:t>
      </w:r>
      <w:r w:rsidRPr="002A1BFA">
        <w:rPr>
          <w:rFonts w:hint="eastAsia"/>
        </w:rPr>
        <w:t xml:space="preserve">and </w:t>
      </w:r>
      <w:r w:rsidRPr="002A1BFA">
        <w:t>L</w:t>
      </w:r>
      <w:r w:rsidRPr="002A1BFA">
        <w:rPr>
          <w:rFonts w:hint="eastAsia"/>
        </w:rPr>
        <w:t>.</w:t>
      </w:r>
      <w:r w:rsidRPr="002A1BFA">
        <w:t xml:space="preserve"> J</w:t>
      </w:r>
      <w:r w:rsidRPr="002A1BFA">
        <w:rPr>
          <w:rFonts w:hint="eastAsia"/>
        </w:rPr>
        <w:t>.</w:t>
      </w:r>
      <w:r w:rsidRPr="002A1BFA">
        <w:t xml:space="preserve"> S</w:t>
      </w:r>
      <w:r w:rsidRPr="002A1BFA">
        <w:rPr>
          <w:rFonts w:hint="eastAsia"/>
        </w:rPr>
        <w:t>ham</w:t>
      </w:r>
      <w:r w:rsidRPr="002A1BFA">
        <w:t>.</w:t>
      </w:r>
      <w:r w:rsidRPr="002A1BFA">
        <w:rPr>
          <w:rFonts w:hint="eastAsia"/>
        </w:rPr>
        <w:t xml:space="preserve"> </w:t>
      </w:r>
      <w:r w:rsidRPr="002A1BFA">
        <w:t>Self-consistent equations including exchange and</w:t>
      </w:r>
      <w:r w:rsidRPr="002A1BFA">
        <w:rPr>
          <w:rFonts w:hint="eastAsia"/>
        </w:rPr>
        <w:t xml:space="preserve"> </w:t>
      </w:r>
      <w:r w:rsidRPr="002A1BFA">
        <w:t>correlation effect.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1965, 140: A1133-A1138</w:t>
      </w:r>
      <w:r w:rsidRPr="002A1BFA">
        <w:t>.</w:t>
      </w:r>
    </w:p>
    <w:p w14:paraId="14FE075F" w14:textId="77777777" w:rsidR="0052624B" w:rsidRPr="002A1BFA" w:rsidRDefault="0052624B" w:rsidP="00DD2B42">
      <w:pPr>
        <w:numPr>
          <w:ilvl w:val="0"/>
          <w:numId w:val="24"/>
        </w:numPr>
        <w:spacing w:line="360" w:lineRule="auto"/>
      </w:pPr>
      <w:r w:rsidRPr="002A1BFA">
        <w:t>R</w:t>
      </w:r>
      <w:r w:rsidRPr="002A1BFA">
        <w:rPr>
          <w:rFonts w:hint="eastAsia"/>
        </w:rPr>
        <w:t>.</w:t>
      </w:r>
      <w:r w:rsidRPr="002A1BFA">
        <w:t xml:space="preserve"> G</w:t>
      </w:r>
      <w:r w:rsidRPr="002A1BFA">
        <w:rPr>
          <w:rFonts w:hint="eastAsia"/>
        </w:rPr>
        <w:t xml:space="preserve">. </w:t>
      </w:r>
      <w:r w:rsidRPr="002A1BFA">
        <w:t>P</w:t>
      </w:r>
      <w:r w:rsidRPr="002A1BFA">
        <w:rPr>
          <w:rFonts w:hint="eastAsia"/>
        </w:rPr>
        <w:t>arr</w:t>
      </w:r>
      <w:r w:rsidRPr="002A1BFA">
        <w:t xml:space="preserve"> </w:t>
      </w:r>
      <w:r w:rsidRPr="002A1BFA">
        <w:rPr>
          <w:rFonts w:hint="eastAsia"/>
        </w:rPr>
        <w:t>and</w:t>
      </w:r>
      <w:r w:rsidRPr="002A1BFA">
        <w:t xml:space="preserve"> W.</w:t>
      </w:r>
      <w:r w:rsidRPr="002A1BFA">
        <w:rPr>
          <w:rFonts w:hint="eastAsia"/>
        </w:rPr>
        <w:t xml:space="preserve"> </w:t>
      </w:r>
      <w:r w:rsidRPr="002A1BFA">
        <w:t>Y</w:t>
      </w:r>
      <w:r w:rsidRPr="002A1BFA">
        <w:rPr>
          <w:rFonts w:hint="eastAsia"/>
        </w:rPr>
        <w:t>ang</w:t>
      </w:r>
      <w:r w:rsidRPr="002A1BFA">
        <w:t xml:space="preserve"> Density </w:t>
      </w:r>
      <w:r w:rsidRPr="002A1BFA">
        <w:rPr>
          <w:rFonts w:hint="eastAsia"/>
        </w:rPr>
        <w:t>f</w:t>
      </w:r>
      <w:r w:rsidRPr="002A1BFA">
        <w:t xml:space="preserve">unctional </w:t>
      </w:r>
      <w:r w:rsidRPr="002A1BFA">
        <w:rPr>
          <w:rFonts w:hint="eastAsia"/>
        </w:rPr>
        <w:t>t</w:t>
      </w:r>
      <w:r w:rsidRPr="002A1BFA">
        <w:t xml:space="preserve">heory of </w:t>
      </w:r>
      <w:r w:rsidRPr="002A1BFA">
        <w:rPr>
          <w:rFonts w:hint="eastAsia"/>
        </w:rPr>
        <w:t>a</w:t>
      </w:r>
      <w:r w:rsidRPr="002A1BFA">
        <w:t>toms and</w:t>
      </w:r>
      <w:r w:rsidRPr="002A1BFA">
        <w:rPr>
          <w:rFonts w:hint="eastAsia"/>
        </w:rPr>
        <w:t xml:space="preserve"> m</w:t>
      </w:r>
      <w:r w:rsidRPr="002A1BFA">
        <w:t>olecules</w:t>
      </w:r>
      <w:r w:rsidRPr="002A1BFA">
        <w:rPr>
          <w:rFonts w:hint="eastAsia"/>
        </w:rPr>
        <w:t xml:space="preserve"> </w:t>
      </w:r>
      <w:r w:rsidRPr="002A1BFA">
        <w:t>[M].</w:t>
      </w:r>
      <w:r w:rsidRPr="002A1BFA">
        <w:rPr>
          <w:rFonts w:hint="eastAsia"/>
        </w:rPr>
        <w:t xml:space="preserve"> </w:t>
      </w:r>
      <w:r w:rsidRPr="002A1BFA">
        <w:t>Oxford:</w:t>
      </w:r>
      <w:r w:rsidRPr="002A1BFA">
        <w:rPr>
          <w:rFonts w:hint="eastAsia"/>
        </w:rPr>
        <w:t xml:space="preserve"> </w:t>
      </w:r>
      <w:r w:rsidRPr="002A1BFA">
        <w:t>Oxford University Press,</w:t>
      </w:r>
      <w:r w:rsidRPr="002A1BFA">
        <w:rPr>
          <w:rFonts w:hint="eastAsia"/>
        </w:rPr>
        <w:t xml:space="preserve"> </w:t>
      </w:r>
      <w:r w:rsidRPr="002A1BFA">
        <w:t>1989.</w:t>
      </w:r>
    </w:p>
    <w:p w14:paraId="706D9536"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K</w:t>
      </w:r>
      <w:r w:rsidRPr="002A1BFA">
        <w:rPr>
          <w:rFonts w:hint="eastAsia"/>
        </w:rPr>
        <w:t>resse</w:t>
      </w:r>
      <w:r w:rsidRPr="002A1BFA">
        <w:t xml:space="preserve"> </w:t>
      </w:r>
      <w:r w:rsidRPr="002A1BFA">
        <w:rPr>
          <w:rFonts w:hint="eastAsia"/>
        </w:rPr>
        <w:t>and</w:t>
      </w:r>
      <w:r w:rsidRPr="002A1BFA">
        <w:t xml:space="preserve"> J.</w:t>
      </w:r>
      <w:r w:rsidRPr="002A1BFA">
        <w:rPr>
          <w:rFonts w:hint="eastAsia"/>
        </w:rPr>
        <w:t xml:space="preserve"> </w:t>
      </w:r>
      <w:r w:rsidRPr="002A1BFA">
        <w:t>H</w:t>
      </w:r>
      <w:r w:rsidRPr="002A1BFA">
        <w:rPr>
          <w:rFonts w:hint="eastAsia"/>
        </w:rPr>
        <w:t>ahner</w:t>
      </w:r>
      <w:r w:rsidRPr="002A1BFA">
        <w:t xml:space="preserve"> Ab initio molecular dynamics for</w:t>
      </w:r>
      <w:r w:rsidRPr="002A1BFA">
        <w:rPr>
          <w:rFonts w:hint="eastAsia"/>
        </w:rPr>
        <w:t xml:space="preserve"> </w:t>
      </w:r>
      <w:r w:rsidRPr="002A1BFA">
        <w:t>open-shell transition metals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1993, 48: 13115-13118</w:t>
      </w:r>
      <w:r w:rsidRPr="002A1BFA">
        <w:t>.</w:t>
      </w:r>
    </w:p>
    <w:p w14:paraId="37022052"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K</w:t>
      </w:r>
      <w:r w:rsidRPr="002A1BFA">
        <w:rPr>
          <w:rFonts w:hint="eastAsia"/>
        </w:rPr>
        <w:t>resse</w:t>
      </w:r>
      <w:r w:rsidRPr="002A1BFA">
        <w:t xml:space="preserve"> </w:t>
      </w:r>
      <w:r w:rsidRPr="002A1BFA">
        <w:rPr>
          <w:rFonts w:hint="eastAsia"/>
        </w:rPr>
        <w:t>and</w:t>
      </w:r>
      <w:r w:rsidRPr="002A1BFA">
        <w:t xml:space="preserve"> J.</w:t>
      </w:r>
      <w:r w:rsidRPr="002A1BFA">
        <w:rPr>
          <w:rFonts w:hint="eastAsia"/>
        </w:rPr>
        <w:t xml:space="preserve"> </w:t>
      </w:r>
      <w:r w:rsidRPr="002A1BFA">
        <w:t>F</w:t>
      </w:r>
      <w:r w:rsidRPr="002A1BFA">
        <w:rPr>
          <w:rFonts w:hint="eastAsia"/>
        </w:rPr>
        <w:t>urthmuler.</w:t>
      </w:r>
      <w:r w:rsidRPr="002A1BFA">
        <w:t xml:space="preserve"> Efficient iterative schemes for ab initio</w:t>
      </w:r>
      <w:r w:rsidRPr="002A1BFA">
        <w:rPr>
          <w:rFonts w:hint="eastAsia"/>
        </w:rPr>
        <w:t xml:space="preserve"> </w:t>
      </w:r>
      <w:r w:rsidRPr="002A1BFA">
        <w:t>total-energy calculations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1996, 54: 11169-11186</w:t>
      </w:r>
      <w:r w:rsidRPr="002A1BFA">
        <w:t>.</w:t>
      </w:r>
    </w:p>
    <w:p w14:paraId="679EAC40" w14:textId="77777777" w:rsidR="0052624B" w:rsidRPr="002A1BFA" w:rsidRDefault="0052624B" w:rsidP="00DD2B42">
      <w:pPr>
        <w:numPr>
          <w:ilvl w:val="0"/>
          <w:numId w:val="24"/>
        </w:numPr>
        <w:spacing w:line="360" w:lineRule="auto"/>
      </w:pPr>
      <w:r w:rsidRPr="002A1BFA">
        <w:t>G</w:t>
      </w:r>
      <w:r w:rsidRPr="002A1BFA">
        <w:rPr>
          <w:rFonts w:hint="eastAsia"/>
        </w:rPr>
        <w:t xml:space="preserve">. </w:t>
      </w:r>
      <w:r w:rsidRPr="002A1BFA">
        <w:t xml:space="preserve">Kresse and </w:t>
      </w:r>
      <w:r w:rsidRPr="002A1BFA">
        <w:rPr>
          <w:rFonts w:hint="eastAsia"/>
        </w:rPr>
        <w:t xml:space="preserve">J. </w:t>
      </w:r>
      <w:r w:rsidRPr="002A1BFA">
        <w:t>Furth</w:t>
      </w:r>
      <w:r w:rsidRPr="002A1BFA">
        <w:rPr>
          <w:rFonts w:hint="eastAsia"/>
        </w:rPr>
        <w:t>m</w:t>
      </w:r>
      <w:r w:rsidRPr="002A1BFA">
        <w:t>uller</w:t>
      </w:r>
      <w:r w:rsidRPr="002A1BFA">
        <w:rPr>
          <w:rFonts w:hint="eastAsia"/>
        </w:rPr>
        <w:t xml:space="preserve"> </w:t>
      </w:r>
      <w:r w:rsidRPr="002A1BFA">
        <w:t>Efficiency of ab-initio total energy calculations for metals and semiconductors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 xml:space="preserve">Comput. Mater. Sci. </w:t>
      </w:r>
      <w:r w:rsidRPr="002A1BFA">
        <w:rPr>
          <w:rFonts w:hint="eastAsia"/>
        </w:rPr>
        <w:t xml:space="preserve">1996, </w:t>
      </w:r>
      <w:r w:rsidRPr="002A1BFA">
        <w:t>6</w:t>
      </w:r>
      <w:r w:rsidRPr="002A1BFA">
        <w:rPr>
          <w:rFonts w:hint="eastAsia"/>
        </w:rPr>
        <w:t>:</w:t>
      </w:r>
      <w:r w:rsidRPr="002A1BFA">
        <w:t xml:space="preserve"> 15</w:t>
      </w:r>
      <w:r w:rsidRPr="002A1BFA">
        <w:rPr>
          <w:rFonts w:hint="eastAsia"/>
        </w:rPr>
        <w:t>-50.</w:t>
      </w:r>
    </w:p>
    <w:p w14:paraId="1C37F566" w14:textId="77777777" w:rsidR="0052624B" w:rsidRPr="002A1BFA" w:rsidRDefault="0052624B" w:rsidP="00DD2B42">
      <w:pPr>
        <w:numPr>
          <w:ilvl w:val="0"/>
          <w:numId w:val="24"/>
        </w:numPr>
        <w:spacing w:line="360" w:lineRule="auto"/>
      </w:pPr>
      <w:r w:rsidRPr="002A1BFA">
        <w:t>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w:t>
      </w:r>
      <w:r w:rsidRPr="002A1BFA">
        <w:t>,</w:t>
      </w:r>
      <w:r w:rsidRPr="002A1BFA">
        <w:rPr>
          <w:rFonts w:hint="eastAsia"/>
        </w:rPr>
        <w:t xml:space="preserve"> </w:t>
      </w:r>
      <w:r w:rsidRPr="002A1BFA">
        <w:t>T</w:t>
      </w:r>
      <w:r w:rsidRPr="002A1BFA">
        <w:rPr>
          <w:rFonts w:hint="eastAsia"/>
        </w:rPr>
        <w:t xml:space="preserve">. </w:t>
      </w:r>
      <w:r w:rsidRPr="002A1BFA">
        <w:t>M</w:t>
      </w:r>
      <w:r w:rsidRPr="002A1BFA">
        <w:rPr>
          <w:rFonts w:hint="eastAsia"/>
        </w:rPr>
        <w:t>iyazaki and</w:t>
      </w:r>
      <w:r w:rsidRPr="002A1BFA">
        <w:t xml:space="preserve"> M</w:t>
      </w:r>
      <w:r w:rsidRPr="002A1BFA">
        <w:rPr>
          <w:rFonts w:hint="eastAsia"/>
        </w:rPr>
        <w:t>.</w:t>
      </w:r>
      <w:r w:rsidRPr="002A1BFA">
        <w:t xml:space="preserve"> J</w:t>
      </w:r>
      <w:r w:rsidRPr="002A1BFA">
        <w:rPr>
          <w:rFonts w:hint="eastAsia"/>
        </w:rPr>
        <w:t>.</w:t>
      </w:r>
      <w:r w:rsidRPr="002A1BFA">
        <w:t xml:space="preserve"> G</w:t>
      </w:r>
      <w:r w:rsidRPr="002A1BFA">
        <w:rPr>
          <w:rFonts w:hint="eastAsia"/>
        </w:rPr>
        <w:t>illan</w:t>
      </w:r>
      <w:r w:rsidRPr="002A1BFA">
        <w:t>.</w:t>
      </w:r>
      <w:r w:rsidRPr="002A1BFA">
        <w:rPr>
          <w:rFonts w:hint="eastAsia"/>
        </w:rPr>
        <w:t xml:space="preserve"> </w:t>
      </w:r>
      <w:r w:rsidRPr="002A1BFA">
        <w:t>Recent progress in linear</w:t>
      </w:r>
      <w:r w:rsidRPr="002A1BFA">
        <w:rPr>
          <w:rFonts w:hint="eastAsia"/>
        </w:rPr>
        <w:t xml:space="preserve"> </w:t>
      </w:r>
      <w:r w:rsidRPr="002A1BFA">
        <w:t>scaling ab initio electronic structure techniques.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Condens.</w:t>
      </w:r>
      <w:r w:rsidRPr="002A1BFA">
        <w:rPr>
          <w:rFonts w:hint="eastAsia"/>
        </w:rPr>
        <w:t xml:space="preserve"> </w:t>
      </w:r>
      <w:r w:rsidRPr="002A1BFA">
        <w:t>Matter,</w:t>
      </w:r>
      <w:r w:rsidRPr="002A1BFA">
        <w:rPr>
          <w:rFonts w:hint="eastAsia"/>
        </w:rPr>
        <w:t xml:space="preserve"> 2002, 14: 2781-2798</w:t>
      </w:r>
      <w:r w:rsidRPr="002A1BFA">
        <w:t>.</w:t>
      </w:r>
    </w:p>
    <w:p w14:paraId="29CE167C"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O</w:t>
      </w:r>
      <w:r w:rsidRPr="002A1BFA">
        <w:rPr>
          <w:rFonts w:hint="eastAsia"/>
        </w:rPr>
        <w:t>zaki</w:t>
      </w:r>
      <w:r w:rsidRPr="002A1BFA">
        <w:t>.</w:t>
      </w:r>
      <w:r w:rsidRPr="002A1BFA">
        <w:rPr>
          <w:rFonts w:hint="eastAsia"/>
        </w:rPr>
        <w:t xml:space="preserve"> </w:t>
      </w:r>
      <w:r w:rsidRPr="002A1BFA">
        <w:t>O(N)</w:t>
      </w:r>
      <w:r w:rsidRPr="002A1BFA">
        <w:rPr>
          <w:rFonts w:hint="eastAsia"/>
        </w:rPr>
        <w:t xml:space="preserve"> </w:t>
      </w:r>
      <w:r w:rsidRPr="002A1BFA">
        <w:t>Krylov-subspace method for large-scale ab initio electronic</w:t>
      </w:r>
      <w:r w:rsidRPr="002A1BFA">
        <w:rPr>
          <w:rFonts w:hint="eastAsia"/>
        </w:rPr>
        <w:t xml:space="preserve"> </w:t>
      </w:r>
      <w:r w:rsidRPr="002A1BFA">
        <w:t>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2006, 74: 245101</w:t>
      </w:r>
      <w:r w:rsidRPr="002A1BFA">
        <w:t>.</w:t>
      </w:r>
    </w:p>
    <w:p w14:paraId="62415103" w14:textId="77777777" w:rsidR="0052624B" w:rsidRPr="002A1BFA" w:rsidRDefault="0052624B" w:rsidP="00DD2B42">
      <w:pPr>
        <w:numPr>
          <w:ilvl w:val="0"/>
          <w:numId w:val="24"/>
        </w:numPr>
        <w:spacing w:line="360" w:lineRule="auto"/>
      </w:pPr>
      <w:r w:rsidRPr="002A1BFA">
        <w:t>E</w:t>
      </w:r>
      <w:r w:rsidRPr="002A1BFA">
        <w:rPr>
          <w:rFonts w:hint="eastAsia"/>
        </w:rPr>
        <w:t>.</w:t>
      </w:r>
      <w:r w:rsidRPr="002A1BFA">
        <w:t xml:space="preserve"> T</w:t>
      </w:r>
      <w:r w:rsidRPr="002A1BFA">
        <w:rPr>
          <w:rFonts w:hint="eastAsia"/>
        </w:rPr>
        <w:t>suchida</w:t>
      </w:r>
      <w:r w:rsidRPr="002A1BFA">
        <w:t>.</w:t>
      </w:r>
      <w:r w:rsidRPr="002A1BFA">
        <w:rPr>
          <w:rFonts w:hint="eastAsia"/>
        </w:rPr>
        <w:t xml:space="preserve"> </w:t>
      </w:r>
      <w:r w:rsidRPr="002A1BFA">
        <w:t>Augmented orbital minimization method for linear scaling</w:t>
      </w:r>
      <w:r w:rsidRPr="002A1BFA">
        <w:rPr>
          <w:rFonts w:hint="eastAsia"/>
        </w:rPr>
        <w:t xml:space="preserve"> </w:t>
      </w:r>
      <w:r w:rsidRPr="002A1BFA">
        <w:t>electronic 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Soc.</w:t>
      </w:r>
      <w:r w:rsidRPr="002A1BFA">
        <w:rPr>
          <w:rFonts w:hint="eastAsia"/>
        </w:rPr>
        <w:t xml:space="preserve"> </w:t>
      </w:r>
      <w:r w:rsidRPr="002A1BFA">
        <w:t>Japan</w:t>
      </w:r>
      <w:r w:rsidRPr="002A1BFA">
        <w:rPr>
          <w:rFonts w:hint="eastAsia"/>
        </w:rPr>
        <w:t>, 2007, 76: 34708</w:t>
      </w:r>
      <w:r w:rsidRPr="002A1BFA">
        <w:t>.</w:t>
      </w:r>
    </w:p>
    <w:p w14:paraId="7ECDC23E" w14:textId="77777777" w:rsidR="0052624B" w:rsidRPr="002A1BFA" w:rsidRDefault="0052624B" w:rsidP="00DD2B42">
      <w:pPr>
        <w:numPr>
          <w:ilvl w:val="0"/>
          <w:numId w:val="24"/>
        </w:numPr>
        <w:spacing w:line="360" w:lineRule="auto"/>
      </w:pPr>
      <w:r w:rsidRPr="002A1BFA">
        <w:rPr>
          <w:rFonts w:hint="eastAsia"/>
        </w:rPr>
        <w:t>T. Miyazaki, D. R. Bowler, R. Choudhury and M. J</w:t>
      </w:r>
      <w:r w:rsidRPr="002A1BFA">
        <w:t>.</w:t>
      </w:r>
      <w:r w:rsidRPr="002A1BFA">
        <w:rPr>
          <w:rFonts w:hint="eastAsia"/>
        </w:rPr>
        <w:t xml:space="preserve"> Gillan </w:t>
      </w:r>
      <w:r w:rsidRPr="002A1BFA">
        <w:t>Density functional calculations of Ge</w:t>
      </w:r>
      <w:r w:rsidRPr="002A1BFA">
        <w:rPr>
          <w:rFonts w:hint="eastAsia"/>
        </w:rPr>
        <w:t xml:space="preserve"> </w:t>
      </w:r>
      <w:r w:rsidRPr="002A1BFA">
        <w:t>(105):</w:t>
      </w:r>
      <w:r w:rsidRPr="002A1BFA">
        <w:rPr>
          <w:rFonts w:hint="eastAsia"/>
        </w:rPr>
        <w:t xml:space="preserve"> </w:t>
      </w:r>
      <w:r w:rsidRPr="002A1BFA">
        <w:t>Local basis sets and O(N)</w:t>
      </w:r>
      <w:r w:rsidRPr="002A1BFA">
        <w:rPr>
          <w:rFonts w:hint="eastAsia"/>
        </w:rPr>
        <w:t xml:space="preserve"> </w:t>
      </w:r>
      <w:r w:rsidRPr="002A1BFA">
        <w:t>methods.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2007, 76:</w:t>
      </w:r>
      <w:r w:rsidRPr="002A1BFA">
        <w:t xml:space="preserve"> 115327.</w:t>
      </w:r>
    </w:p>
    <w:p w14:paraId="36A1C2C7"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J</w:t>
      </w:r>
      <w:r w:rsidRPr="002A1BFA">
        <w:rPr>
          <w:rFonts w:hint="eastAsia"/>
        </w:rPr>
        <w:t>.</w:t>
      </w:r>
      <w:r w:rsidRPr="002A1BFA">
        <w:t xml:space="preserve"> S</w:t>
      </w:r>
      <w:r w:rsidRPr="002A1BFA">
        <w:rPr>
          <w:rFonts w:hint="eastAsia"/>
        </w:rPr>
        <w:t>.</w:t>
      </w:r>
      <w:r w:rsidRPr="002A1BFA">
        <w:t xml:space="preserve"> D</w:t>
      </w:r>
      <w:r w:rsidRPr="002A1BFA">
        <w:rPr>
          <w:rFonts w:hint="eastAsia"/>
        </w:rPr>
        <w:t>ewar</w:t>
      </w:r>
      <w:r w:rsidRPr="002A1BFA">
        <w:t xml:space="preserve"> </w:t>
      </w:r>
      <w:r w:rsidRPr="002A1BFA">
        <w:rPr>
          <w:rFonts w:hint="eastAsia"/>
        </w:rPr>
        <w:t>and</w:t>
      </w:r>
      <w:r w:rsidRPr="002A1BFA">
        <w:t xml:space="preserve"> W. T</w:t>
      </w:r>
      <w:r w:rsidRPr="002A1BFA">
        <w:rPr>
          <w:rFonts w:hint="eastAsia"/>
        </w:rPr>
        <w:t>hiel.</w:t>
      </w:r>
      <w:r w:rsidRPr="002A1BFA">
        <w:t xml:space="preserve"> Ground states of molecules.</w:t>
      </w:r>
      <w:r w:rsidRPr="002A1BFA">
        <w:rPr>
          <w:rFonts w:hint="eastAsia"/>
        </w:rPr>
        <w:t xml:space="preserve"> </w:t>
      </w:r>
      <w:r w:rsidRPr="002A1BFA">
        <w:t>38.</w:t>
      </w:r>
      <w:r w:rsidRPr="002A1BFA">
        <w:rPr>
          <w:rFonts w:hint="eastAsia"/>
        </w:rPr>
        <w:t xml:space="preserve"> </w:t>
      </w:r>
      <w:r w:rsidRPr="002A1BFA">
        <w:t>The</w:t>
      </w:r>
      <w:r w:rsidRPr="002A1BFA">
        <w:rPr>
          <w:rFonts w:hint="eastAsia"/>
        </w:rPr>
        <w:t xml:space="preserve"> </w:t>
      </w:r>
      <w:r w:rsidRPr="002A1BFA">
        <w:t>MNDO method.</w:t>
      </w:r>
      <w:r w:rsidRPr="002A1BFA">
        <w:rPr>
          <w:rFonts w:hint="eastAsia"/>
        </w:rPr>
        <w:t xml:space="preserve"> </w:t>
      </w:r>
      <w:r w:rsidRPr="002A1BFA">
        <w:t>Approximations and parameters.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Am.</w:t>
      </w:r>
      <w:r w:rsidRPr="002A1BFA">
        <w:rPr>
          <w:rFonts w:hint="eastAsia"/>
        </w:rPr>
        <w:t xml:space="preserve"> </w:t>
      </w:r>
      <w:r w:rsidRPr="002A1BFA">
        <w:t>Chem.</w:t>
      </w:r>
      <w:r w:rsidRPr="002A1BFA">
        <w:rPr>
          <w:rFonts w:hint="eastAsia"/>
        </w:rPr>
        <w:t xml:space="preserve"> </w:t>
      </w:r>
      <w:r w:rsidRPr="002A1BFA">
        <w:t>Soc.</w:t>
      </w:r>
      <w:r w:rsidRPr="002A1BFA">
        <w:rPr>
          <w:rFonts w:hint="eastAsia"/>
        </w:rPr>
        <w:t xml:space="preserve">,1977, 99: </w:t>
      </w:r>
      <w:r w:rsidRPr="002A1BFA">
        <w:t>4899</w:t>
      </w:r>
      <w:r w:rsidRPr="002A1BFA">
        <w:rPr>
          <w:rFonts w:hint="eastAsia"/>
        </w:rPr>
        <w:t>-</w:t>
      </w:r>
      <w:r w:rsidRPr="002A1BFA">
        <w:t>4907.</w:t>
      </w:r>
    </w:p>
    <w:p w14:paraId="76BA28AD"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M</w:t>
      </w:r>
      <w:r w:rsidRPr="002A1BFA">
        <w:rPr>
          <w:rFonts w:hint="eastAsia"/>
        </w:rPr>
        <w:t xml:space="preserve">. </w:t>
      </w:r>
      <w:r w:rsidRPr="002A1BFA">
        <w:t>G</w:t>
      </w:r>
      <w:r w:rsidRPr="002A1BFA">
        <w:rPr>
          <w:rFonts w:hint="eastAsia"/>
        </w:rPr>
        <w:t>oringe</w:t>
      </w:r>
      <w:r w:rsidRPr="002A1BFA">
        <w:t>, 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 and</w:t>
      </w:r>
      <w:r w:rsidRPr="002A1BFA">
        <w:t xml:space="preserve"> H</w:t>
      </w:r>
      <w:r w:rsidRPr="002A1BFA">
        <w:rPr>
          <w:rFonts w:hint="eastAsia"/>
        </w:rPr>
        <w:t>ernandez</w:t>
      </w:r>
      <w:r w:rsidRPr="002A1BFA">
        <w:t xml:space="preserve"> E.</w:t>
      </w:r>
      <w:r w:rsidRPr="002A1BFA">
        <w:rPr>
          <w:rFonts w:hint="eastAsia"/>
        </w:rPr>
        <w:t xml:space="preserve"> </w:t>
      </w:r>
      <w:r w:rsidRPr="002A1BFA">
        <w:t>Tight-binding</w:t>
      </w:r>
      <w:r w:rsidRPr="002A1BFA">
        <w:rPr>
          <w:rFonts w:hint="eastAsia"/>
        </w:rPr>
        <w:t xml:space="preserve"> </w:t>
      </w:r>
      <w:r w:rsidRPr="002A1BFA">
        <w:t>modelling of materials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Rep.</w:t>
      </w:r>
      <w:r w:rsidRPr="002A1BFA">
        <w:rPr>
          <w:rFonts w:hint="eastAsia"/>
        </w:rPr>
        <w:t xml:space="preserve"> </w:t>
      </w:r>
      <w:r w:rsidRPr="002A1BFA">
        <w:t>Prog.</w:t>
      </w:r>
      <w:r w:rsidRPr="002A1BFA">
        <w:rPr>
          <w:rFonts w:hint="eastAsia"/>
        </w:rPr>
        <w:t xml:space="preserve"> </w:t>
      </w:r>
      <w:r w:rsidRPr="002A1BFA">
        <w:t>Phys.</w:t>
      </w:r>
      <w:r w:rsidRPr="002A1BFA">
        <w:rPr>
          <w:rFonts w:hint="eastAsia"/>
        </w:rPr>
        <w:t>,1997, 60: 1447-1512.</w:t>
      </w:r>
    </w:p>
    <w:p w14:paraId="5EB773A0"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H</w:t>
      </w:r>
      <w:r w:rsidRPr="002A1BFA">
        <w:rPr>
          <w:rFonts w:hint="eastAsia"/>
        </w:rPr>
        <w:t xml:space="preserve">. </w:t>
      </w:r>
      <w:r w:rsidRPr="002A1BFA">
        <w:t>F</w:t>
      </w:r>
      <w:r w:rsidRPr="002A1BFA">
        <w:rPr>
          <w:rFonts w:hint="eastAsia"/>
        </w:rPr>
        <w:t>rauenheim</w:t>
      </w:r>
      <w:r w:rsidRPr="002A1BFA">
        <w:t>,</w:t>
      </w:r>
      <w:r w:rsidRPr="002A1BFA">
        <w:rPr>
          <w:rFonts w:hint="eastAsia"/>
        </w:rPr>
        <w:t xml:space="preserve"> </w:t>
      </w:r>
      <w:r w:rsidRPr="002A1BFA">
        <w:t>G</w:t>
      </w:r>
      <w:r w:rsidRPr="002A1BFA">
        <w:rPr>
          <w:rFonts w:hint="eastAsia"/>
        </w:rPr>
        <w:t xml:space="preserve">. </w:t>
      </w:r>
      <w:r w:rsidRPr="002A1BFA">
        <w:t>S</w:t>
      </w:r>
      <w:r w:rsidRPr="002A1BFA">
        <w:rPr>
          <w:rFonts w:hint="eastAsia"/>
        </w:rPr>
        <w:t>eifert</w:t>
      </w:r>
      <w:r w:rsidRPr="002A1BFA">
        <w:t>,</w:t>
      </w:r>
      <w:r w:rsidRPr="002A1BFA">
        <w:rPr>
          <w:rFonts w:hint="eastAsia"/>
        </w:rPr>
        <w:t xml:space="preserve"> </w:t>
      </w:r>
      <w:r w:rsidRPr="002A1BFA">
        <w:t>M</w:t>
      </w:r>
      <w:r w:rsidRPr="002A1BFA">
        <w:rPr>
          <w:rFonts w:hint="eastAsia"/>
        </w:rPr>
        <w:t xml:space="preserve">. </w:t>
      </w:r>
      <w:r w:rsidRPr="002A1BFA">
        <w:t>E</w:t>
      </w:r>
      <w:r w:rsidRPr="002A1BFA">
        <w:rPr>
          <w:rFonts w:hint="eastAsia"/>
        </w:rPr>
        <w:t>lstner</w:t>
      </w:r>
      <w:r w:rsidRPr="002A1BFA">
        <w:t>, Z</w:t>
      </w:r>
      <w:r w:rsidRPr="002A1BFA">
        <w:rPr>
          <w:rFonts w:hint="eastAsia"/>
        </w:rPr>
        <w:t xml:space="preserve">. </w:t>
      </w:r>
      <w:r w:rsidRPr="002A1BFA">
        <w:t>H</w:t>
      </w:r>
      <w:r w:rsidRPr="002A1BFA">
        <w:rPr>
          <w:rFonts w:hint="eastAsia"/>
        </w:rPr>
        <w:t>ajnal</w:t>
      </w:r>
      <w:r w:rsidRPr="002A1BFA">
        <w:t>, G</w:t>
      </w:r>
      <w:r w:rsidRPr="002A1BFA">
        <w:rPr>
          <w:rFonts w:hint="eastAsia"/>
        </w:rPr>
        <w:t xml:space="preserve">. </w:t>
      </w:r>
      <w:r w:rsidRPr="002A1BFA">
        <w:t>J</w:t>
      </w:r>
      <w:r w:rsidRPr="002A1BFA">
        <w:rPr>
          <w:rFonts w:hint="eastAsia"/>
        </w:rPr>
        <w:t>ungnickel</w:t>
      </w:r>
      <w:r w:rsidRPr="002A1BFA">
        <w:t>, D</w:t>
      </w:r>
      <w:r w:rsidRPr="002A1BFA">
        <w:rPr>
          <w:rFonts w:hint="eastAsia"/>
        </w:rPr>
        <w:t xml:space="preserve">. </w:t>
      </w:r>
      <w:r w:rsidRPr="002A1BFA">
        <w:t>P</w:t>
      </w:r>
      <w:r w:rsidRPr="002A1BFA">
        <w:rPr>
          <w:rFonts w:hint="eastAsia"/>
        </w:rPr>
        <w:t>orezag</w:t>
      </w:r>
      <w:r w:rsidRPr="002A1BFA">
        <w:t>,</w:t>
      </w:r>
      <w:r w:rsidRPr="002A1BFA">
        <w:rPr>
          <w:rFonts w:hint="eastAsia"/>
        </w:rPr>
        <w:t xml:space="preserve"> </w:t>
      </w:r>
      <w:r w:rsidRPr="002A1BFA">
        <w:t>S</w:t>
      </w:r>
      <w:r w:rsidRPr="002A1BFA">
        <w:rPr>
          <w:rFonts w:hint="eastAsia"/>
        </w:rPr>
        <w:t xml:space="preserve">. </w:t>
      </w:r>
      <w:r w:rsidRPr="002A1BFA">
        <w:t>S</w:t>
      </w:r>
      <w:r w:rsidRPr="002A1BFA">
        <w:rPr>
          <w:rFonts w:hint="eastAsia"/>
        </w:rPr>
        <w:t>uhai</w:t>
      </w:r>
      <w:r w:rsidRPr="002A1BFA">
        <w:t xml:space="preserve"> </w:t>
      </w:r>
      <w:r w:rsidRPr="002A1BFA">
        <w:rPr>
          <w:rFonts w:hint="eastAsia"/>
        </w:rPr>
        <w:t>and</w:t>
      </w:r>
      <w:r w:rsidRPr="002A1BFA">
        <w:t xml:space="preserve"> R</w:t>
      </w:r>
      <w:r w:rsidRPr="002A1BFA">
        <w:rPr>
          <w:rFonts w:hint="eastAsia"/>
        </w:rPr>
        <w:t>.</w:t>
      </w:r>
      <w:r w:rsidRPr="002A1BFA">
        <w:t xml:space="preserve"> S</w:t>
      </w:r>
      <w:r w:rsidRPr="002A1BFA">
        <w:rPr>
          <w:rFonts w:hint="eastAsia"/>
        </w:rPr>
        <w:t>cholz</w:t>
      </w:r>
      <w:r w:rsidRPr="002A1BFA">
        <w:t>.</w:t>
      </w:r>
      <w:r w:rsidRPr="002A1BFA">
        <w:rPr>
          <w:rFonts w:hint="eastAsia"/>
        </w:rPr>
        <w:t xml:space="preserve"> </w:t>
      </w:r>
      <w:r w:rsidRPr="002A1BFA">
        <w:t>A self-consistent</w:t>
      </w:r>
      <w:r w:rsidRPr="002A1BFA">
        <w:rPr>
          <w:rFonts w:hint="eastAsia"/>
        </w:rPr>
        <w:t xml:space="preserve"> </w:t>
      </w:r>
      <w:r w:rsidRPr="002A1BFA">
        <w:t>charge density-functional based tight-binding method for predictive materials</w:t>
      </w:r>
      <w:r w:rsidRPr="002A1BFA">
        <w:rPr>
          <w:rFonts w:hint="eastAsia"/>
        </w:rPr>
        <w:t xml:space="preserve"> </w:t>
      </w:r>
      <w:r w:rsidRPr="002A1BFA">
        <w:t>simulations in physics,</w:t>
      </w:r>
      <w:r w:rsidRPr="002A1BFA">
        <w:rPr>
          <w:rFonts w:hint="eastAsia"/>
        </w:rPr>
        <w:t xml:space="preserve"> </w:t>
      </w:r>
      <w:r w:rsidRPr="002A1BFA">
        <w:t>chemistry and biology.</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Stat.</w:t>
      </w:r>
      <w:r w:rsidRPr="002A1BFA">
        <w:rPr>
          <w:rFonts w:hint="eastAsia"/>
        </w:rPr>
        <w:t xml:space="preserve"> </w:t>
      </w:r>
      <w:r w:rsidRPr="002A1BFA">
        <w:t>Sol.</w:t>
      </w:r>
      <w:r w:rsidRPr="002A1BFA">
        <w:rPr>
          <w:rFonts w:hint="eastAsia"/>
        </w:rPr>
        <w:t xml:space="preserve">,2000, </w:t>
      </w:r>
      <w:r w:rsidRPr="002A1BFA">
        <w:t>217</w:t>
      </w:r>
      <w:r w:rsidRPr="002A1BFA">
        <w:rPr>
          <w:rFonts w:hint="eastAsia"/>
        </w:rPr>
        <w:t>: 41-62</w:t>
      </w:r>
      <w:r w:rsidRPr="002A1BFA">
        <w:t>.</w:t>
      </w:r>
    </w:p>
    <w:p w14:paraId="3EDBA7DA"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N</w:t>
      </w:r>
      <w:r w:rsidRPr="002A1BFA">
        <w:rPr>
          <w:rFonts w:hint="eastAsia"/>
        </w:rPr>
        <w:t xml:space="preserve">. </w:t>
      </w:r>
      <w:r w:rsidRPr="002A1BFA">
        <w:t>A</w:t>
      </w:r>
      <w:r w:rsidRPr="002A1BFA">
        <w:rPr>
          <w:rFonts w:hint="eastAsia"/>
        </w:rPr>
        <w:t>ndriotis</w:t>
      </w:r>
      <w:r w:rsidRPr="002A1BFA">
        <w:t xml:space="preserve"> </w:t>
      </w:r>
      <w:r w:rsidRPr="002A1BFA">
        <w:rPr>
          <w:rFonts w:hint="eastAsia"/>
        </w:rPr>
        <w:t>and</w:t>
      </w:r>
      <w:r w:rsidRPr="002A1BFA">
        <w:t xml:space="preserve"> M.</w:t>
      </w:r>
      <w:r w:rsidRPr="002A1BFA">
        <w:rPr>
          <w:rFonts w:hint="eastAsia"/>
        </w:rPr>
        <w:t xml:space="preserve"> </w:t>
      </w:r>
      <w:r w:rsidRPr="002A1BFA">
        <w:t>M</w:t>
      </w:r>
      <w:r w:rsidRPr="002A1BFA">
        <w:rPr>
          <w:rFonts w:hint="eastAsia"/>
        </w:rPr>
        <w:t>enon</w:t>
      </w:r>
      <w:r w:rsidRPr="002A1BFA">
        <w:t xml:space="preserve"> Self-consistent tight-binding</w:t>
      </w:r>
      <w:r w:rsidRPr="002A1BFA">
        <w:rPr>
          <w:rFonts w:hint="eastAsia"/>
        </w:rPr>
        <w:t xml:space="preserve"> </w:t>
      </w:r>
      <w:r w:rsidRPr="002A1BFA">
        <w:t>molecular-dynamics method for cluster studies.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,1999, 59: 15942-15949.</w:t>
      </w:r>
    </w:p>
    <w:p w14:paraId="0BC33129"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Z</w:t>
      </w:r>
      <w:r w:rsidRPr="002A1BFA">
        <w:rPr>
          <w:rFonts w:hint="eastAsia"/>
        </w:rPr>
        <w:t xml:space="preserve">. </w:t>
      </w:r>
      <w:r w:rsidRPr="002A1BFA">
        <w:t>W</w:t>
      </w:r>
      <w:r w:rsidRPr="002A1BFA">
        <w:rPr>
          <w:rFonts w:hint="eastAsia"/>
        </w:rPr>
        <w:t>ang</w:t>
      </w:r>
      <w:r w:rsidRPr="002A1BFA">
        <w:t xml:space="preserve"> </w:t>
      </w:r>
      <w:r w:rsidRPr="002A1BFA">
        <w:rPr>
          <w:rFonts w:hint="eastAsia"/>
        </w:rPr>
        <w:t>and</w:t>
      </w:r>
      <w:r w:rsidRPr="002A1BFA">
        <w:t xml:space="preserve"> K</w:t>
      </w:r>
      <w:r w:rsidRPr="002A1BFA">
        <w:rPr>
          <w:rFonts w:hint="eastAsia"/>
        </w:rPr>
        <w:t>.</w:t>
      </w:r>
      <w:r w:rsidRPr="002A1BFA">
        <w:t xml:space="preserve"> M</w:t>
      </w:r>
      <w:r w:rsidRPr="002A1BFA">
        <w:rPr>
          <w:rFonts w:hint="eastAsia"/>
        </w:rPr>
        <w:t>.</w:t>
      </w:r>
      <w:r w:rsidRPr="002A1BFA">
        <w:t xml:space="preserve"> H</w:t>
      </w:r>
      <w:r w:rsidRPr="002A1BFA">
        <w:rPr>
          <w:rFonts w:hint="eastAsia"/>
        </w:rPr>
        <w:t>o</w:t>
      </w:r>
      <w:r w:rsidRPr="002A1BFA">
        <w:t>,</w:t>
      </w:r>
      <w:r w:rsidRPr="002A1BFA">
        <w:rPr>
          <w:rFonts w:hint="eastAsia"/>
        </w:rPr>
        <w:t xml:space="preserve"> </w:t>
      </w:r>
      <w:r w:rsidRPr="002A1BFA">
        <w:t>Handbook of Materials Modeling</w:t>
      </w:r>
      <w:r w:rsidRPr="002A1BFA">
        <w:rPr>
          <w:rFonts w:hint="eastAsia"/>
        </w:rPr>
        <w:t xml:space="preserve"> </w:t>
      </w:r>
      <w:r w:rsidRPr="002A1BFA">
        <w:t>[M].Springer,</w:t>
      </w:r>
      <w:r w:rsidRPr="002A1BFA">
        <w:rPr>
          <w:rFonts w:hint="eastAsia"/>
        </w:rPr>
        <w:t xml:space="preserve"> 2005, </w:t>
      </w:r>
      <w:r w:rsidRPr="002A1BFA">
        <w:t>1</w:t>
      </w:r>
      <w:r w:rsidRPr="002A1BFA">
        <w:rPr>
          <w:rFonts w:hint="eastAsia"/>
        </w:rPr>
        <w:t xml:space="preserve">: </w:t>
      </w:r>
      <w:r w:rsidRPr="002A1BFA">
        <w:t>307</w:t>
      </w:r>
      <w:r w:rsidRPr="002A1BFA">
        <w:rPr>
          <w:rFonts w:hint="eastAsia"/>
        </w:rPr>
        <w:t>-</w:t>
      </w:r>
      <w:r w:rsidRPr="002A1BFA">
        <w:t>347.</w:t>
      </w:r>
    </w:p>
    <w:p w14:paraId="5A41B900" w14:textId="77777777" w:rsidR="0052624B" w:rsidRPr="002A1BFA" w:rsidRDefault="0052624B" w:rsidP="00DD2B42">
      <w:pPr>
        <w:numPr>
          <w:ilvl w:val="0"/>
          <w:numId w:val="24"/>
        </w:numPr>
        <w:spacing w:line="360" w:lineRule="auto"/>
      </w:pPr>
      <w:r w:rsidRPr="002A1BFA">
        <w:t>K</w:t>
      </w:r>
      <w:r w:rsidRPr="002A1BFA">
        <w:rPr>
          <w:rFonts w:hint="eastAsia"/>
        </w:rPr>
        <w:t xml:space="preserve">. </w:t>
      </w:r>
      <w:r w:rsidRPr="002A1BFA">
        <w:t>E</w:t>
      </w:r>
      <w:r w:rsidRPr="002A1BFA">
        <w:rPr>
          <w:rFonts w:hint="eastAsia"/>
        </w:rPr>
        <w:t>sfarjani</w:t>
      </w:r>
      <w:r w:rsidRPr="002A1BFA">
        <w:t xml:space="preserve"> </w:t>
      </w:r>
      <w:r w:rsidRPr="002A1BFA">
        <w:rPr>
          <w:rFonts w:hint="eastAsia"/>
        </w:rPr>
        <w:t>and</w:t>
      </w:r>
      <w:r w:rsidRPr="002A1BFA">
        <w:t xml:space="preserve"> Y. K</w:t>
      </w:r>
      <w:r w:rsidRPr="002A1BFA">
        <w:rPr>
          <w:rFonts w:hint="eastAsia"/>
        </w:rPr>
        <w:t>awazoe.</w:t>
      </w:r>
      <w:r w:rsidRPr="002A1BFA">
        <w:t xml:space="preserve"> Self-consistent tight-binding</w:t>
      </w:r>
      <w:r w:rsidRPr="002A1BFA">
        <w:rPr>
          <w:rFonts w:hint="eastAsia"/>
        </w:rPr>
        <w:t xml:space="preserve"> </w:t>
      </w:r>
      <w:r w:rsidRPr="002A1BFA">
        <w:t>formalism for charged systems.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J.</w:t>
      </w:r>
      <w:r w:rsidRPr="002A1BFA">
        <w:rPr>
          <w:rFonts w:hint="eastAsia"/>
        </w:rPr>
        <w:t xml:space="preserve"> </w:t>
      </w:r>
      <w:r w:rsidRPr="002A1BFA">
        <w:t>Phys.:</w:t>
      </w:r>
      <w:r w:rsidRPr="002A1BFA">
        <w:rPr>
          <w:rFonts w:hint="eastAsia"/>
        </w:rPr>
        <w:t xml:space="preserve"> </w:t>
      </w:r>
      <w:r w:rsidRPr="002A1BFA">
        <w:t>Condens.</w:t>
      </w:r>
      <w:r w:rsidRPr="002A1BFA">
        <w:rPr>
          <w:rFonts w:hint="eastAsia"/>
        </w:rPr>
        <w:t xml:space="preserve"> </w:t>
      </w:r>
      <w:r w:rsidRPr="002A1BFA">
        <w:t>Matte</w:t>
      </w:r>
      <w:r w:rsidRPr="002A1BFA">
        <w:rPr>
          <w:rFonts w:hint="eastAsia"/>
        </w:rPr>
        <w:t>r, 1998, 10: 8257-8267</w:t>
      </w:r>
      <w:r w:rsidRPr="002A1BFA">
        <w:t>.</w:t>
      </w:r>
    </w:p>
    <w:p w14:paraId="26631D4D"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4367E6D1" w14:textId="77777777" w:rsidR="0052624B" w:rsidRPr="002A1BFA" w:rsidRDefault="0052624B"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040EC396" w14:textId="77777777" w:rsidR="0052624B" w:rsidRPr="002A1BFA" w:rsidRDefault="0052624B"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4571F4EF" w14:textId="77777777" w:rsidR="0052624B" w:rsidRPr="002A1BFA" w:rsidRDefault="002723B7" w:rsidP="00DD2B42">
      <w:pPr>
        <w:numPr>
          <w:ilvl w:val="0"/>
          <w:numId w:val="24"/>
        </w:numPr>
        <w:spacing w:line="360" w:lineRule="auto"/>
      </w:pPr>
      <w:hyperlink r:id="rId42" w:history="1">
        <w:r w:rsidR="0052624B" w:rsidRPr="002A1BFA">
          <w:t>K</w:t>
        </w:r>
        <w:r w:rsidR="0052624B" w:rsidRPr="002A1BFA">
          <w:rPr>
            <w:rFonts w:hint="eastAsia"/>
          </w:rPr>
          <w:t>.</w:t>
        </w:r>
        <w:r w:rsidR="0052624B" w:rsidRPr="002A1BFA">
          <w:t xml:space="preserve"> Laasonen</w:t>
        </w:r>
      </w:hyperlink>
      <w:r w:rsidR="0052624B" w:rsidRPr="002A1BFA">
        <w:rPr>
          <w:rFonts w:hint="eastAsia"/>
        </w:rPr>
        <w:t>,</w:t>
      </w:r>
      <w:r w:rsidR="0052624B" w:rsidRPr="002A1BFA">
        <w:t xml:space="preserve"> </w:t>
      </w:r>
      <w:hyperlink r:id="rId43" w:history="1">
        <w:r w:rsidR="0052624B" w:rsidRPr="002A1BFA">
          <w:t>R</w:t>
        </w:r>
        <w:r w:rsidR="0052624B" w:rsidRPr="002A1BFA">
          <w:rPr>
            <w:rFonts w:hint="eastAsia"/>
          </w:rPr>
          <w:t>.</w:t>
        </w:r>
        <w:r w:rsidR="0052624B" w:rsidRPr="002A1BFA">
          <w:t xml:space="preserve"> Car</w:t>
        </w:r>
      </w:hyperlink>
      <w:r w:rsidR="0052624B" w:rsidRPr="002A1BFA">
        <w:rPr>
          <w:rFonts w:hint="eastAsia"/>
        </w:rPr>
        <w:t>,</w:t>
      </w:r>
      <w:r w:rsidR="0052624B" w:rsidRPr="002A1BFA">
        <w:t xml:space="preserve"> </w:t>
      </w:r>
      <w:hyperlink r:id="rId44" w:history="1">
        <w:r w:rsidR="0052624B" w:rsidRPr="002A1BFA">
          <w:t>C</w:t>
        </w:r>
        <w:r w:rsidR="0052624B" w:rsidRPr="002A1BFA">
          <w:rPr>
            <w:rFonts w:hint="eastAsia"/>
          </w:rPr>
          <w:t>.</w:t>
        </w:r>
        <w:r w:rsidR="0052624B" w:rsidRPr="002A1BFA">
          <w:t xml:space="preserve"> Lee</w:t>
        </w:r>
      </w:hyperlink>
      <w:r w:rsidR="0052624B" w:rsidRPr="002A1BFA">
        <w:rPr>
          <w:rFonts w:hint="eastAsia"/>
        </w:rPr>
        <w:t>,</w:t>
      </w:r>
      <w:r w:rsidR="0052624B" w:rsidRPr="002A1BFA">
        <w:t xml:space="preserve"> </w:t>
      </w:r>
      <w:hyperlink r:id="rId45" w:history="1">
        <w:r w:rsidR="0052624B" w:rsidRPr="002A1BFA">
          <w:t>D</w:t>
        </w:r>
        <w:r w:rsidR="0052624B" w:rsidRPr="002A1BFA">
          <w:rPr>
            <w:rFonts w:hint="eastAsia"/>
          </w:rPr>
          <w:t>.</w:t>
        </w:r>
        <w:r w:rsidR="0052624B" w:rsidRPr="002A1BFA">
          <w:t xml:space="preserve"> Vanderbilt</w:t>
        </w:r>
      </w:hyperlink>
      <w:r w:rsidR="0052624B" w:rsidRPr="002A1BFA">
        <w:rPr>
          <w:rFonts w:hint="eastAsia"/>
        </w:rPr>
        <w:t xml:space="preserve">. </w:t>
      </w:r>
      <w:r w:rsidR="0052624B" w:rsidRPr="002A1BFA">
        <w:t>Implementation of ultrasoft pseudopotentials in ab initio molecular dynamics</w:t>
      </w:r>
      <w:r w:rsidR="0052624B" w:rsidRPr="002A1BFA">
        <w:rPr>
          <w:rFonts w:hint="eastAsia"/>
        </w:rPr>
        <w:t xml:space="preserve">. </w:t>
      </w:r>
      <w:r w:rsidR="0052624B" w:rsidRPr="002A1BFA">
        <w:t>[</w:t>
      </w:r>
      <w:r w:rsidR="0052624B" w:rsidRPr="002A1BFA">
        <w:rPr>
          <w:rFonts w:hint="eastAsia"/>
        </w:rPr>
        <w:t>J</w:t>
      </w:r>
      <w:r w:rsidR="0052624B" w:rsidRPr="002A1BFA">
        <w:t>]</w:t>
      </w:r>
      <w:r w:rsidR="0052624B" w:rsidRPr="002A1BFA">
        <w:rPr>
          <w:rFonts w:hint="eastAsia"/>
        </w:rPr>
        <w:t xml:space="preserve"> Phys. Rev. B, 1991, 43: 6796-6799.</w:t>
      </w:r>
    </w:p>
    <w:p w14:paraId="3FCE4B71" w14:textId="77777777" w:rsidR="0052624B" w:rsidRPr="002A1BFA" w:rsidRDefault="0052624B" w:rsidP="00DD2B42">
      <w:pPr>
        <w:numPr>
          <w:ilvl w:val="0"/>
          <w:numId w:val="24"/>
        </w:numPr>
        <w:spacing w:line="360" w:lineRule="auto"/>
      </w:pPr>
      <w:r w:rsidRPr="002A1BFA">
        <w:rPr>
          <w:rFonts w:hint="eastAsia"/>
        </w:rPr>
        <w:t xml:space="preserve">Y. Wang, J. P. Perdew. </w:t>
      </w:r>
      <w:r w:rsidRPr="002A1BFA">
        <w:t>Correlation hole of the spin-polarized electron gas, with exact small-wave-vector and high-density scaling</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Rev. B, 1991, 44: 13298-13307.</w:t>
      </w:r>
    </w:p>
    <w:p w14:paraId="683106FD" w14:textId="77777777" w:rsidR="0052624B" w:rsidRPr="002A1BFA" w:rsidRDefault="0052624B" w:rsidP="00DD2B42">
      <w:pPr>
        <w:numPr>
          <w:ilvl w:val="0"/>
          <w:numId w:val="24"/>
        </w:numPr>
        <w:spacing w:line="360" w:lineRule="auto"/>
      </w:pPr>
      <w:r w:rsidRPr="002A1BFA">
        <w:rPr>
          <w:rFonts w:hint="eastAsia"/>
        </w:rPr>
        <w:t xml:space="preserve">S. Y. Wu, C. S. Jayanthi. </w:t>
      </w:r>
      <w:r w:rsidRPr="002A1BFA">
        <w:t>Order-N methodologies and their applications</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Rep.,2002,358: 1.</w:t>
      </w:r>
    </w:p>
    <w:p w14:paraId="4AD703A1" w14:textId="3E976D30" w:rsidR="0052624B" w:rsidRPr="002A1BFA" w:rsidRDefault="0052624B" w:rsidP="00DD2B42">
      <w:pPr>
        <w:numPr>
          <w:ilvl w:val="0"/>
          <w:numId w:val="24"/>
        </w:numPr>
        <w:spacing w:line="360" w:lineRule="auto"/>
      </w:pPr>
      <w:r w:rsidRPr="002A1BFA">
        <w:t>G. Y. Li, M. W. Zhao, X. J. He et al., “High mobility and high storage capacity of lithium in</w:t>
      </w:r>
      <w:r w:rsidRPr="002A1BFA">
        <w:rPr>
          <w:rFonts w:hint="eastAsia"/>
        </w:rPr>
        <w:t xml:space="preserve"> </w:t>
      </w:r>
      <w:r w:rsidRPr="002A1BFA">
        <w:t>sp-sp2 hybridized carbon network:the case of graphyne”, J. Phys. Chem. C, 2011, 115:8845-8850.</w:t>
      </w:r>
    </w:p>
    <w:p w14:paraId="35B322DD" w14:textId="1F673736" w:rsidR="0052624B" w:rsidRPr="002A1BFA" w:rsidRDefault="0052624B" w:rsidP="00DD2B42">
      <w:pPr>
        <w:numPr>
          <w:ilvl w:val="0"/>
          <w:numId w:val="24"/>
        </w:numPr>
        <w:spacing w:line="360" w:lineRule="auto"/>
      </w:pPr>
      <w:r w:rsidRPr="002A1BFA">
        <w:t>X. W. Li, Q. Wang, P. Jena, “Ferromagnetism in two-dimensional carbon chains linked by</w:t>
      </w:r>
      <w:r w:rsidRPr="002A1BFA">
        <w:rPr>
          <w:rFonts w:hint="eastAsia"/>
        </w:rPr>
        <w:t xml:space="preserve"> </w:t>
      </w:r>
      <w:r w:rsidRPr="002A1BFA">
        <w:t>1,3,5-benzenetriyl units”, J. Phys. Chem. C, 2011, 115: 19621-19625.</w:t>
      </w:r>
    </w:p>
    <w:p w14:paraId="344D36ED" w14:textId="34865A2F" w:rsidR="0052624B" w:rsidRPr="002A1BFA" w:rsidRDefault="0052624B" w:rsidP="00DD2B42">
      <w:pPr>
        <w:numPr>
          <w:ilvl w:val="0"/>
          <w:numId w:val="24"/>
        </w:numPr>
        <w:spacing w:line="360" w:lineRule="auto"/>
      </w:pPr>
      <w:r w:rsidRPr="002A1BFA">
        <w:t>J. Kang, J. B. Li, F. M. Wu, “Elastic, electronic, and optical properties of two-dimensional</w:t>
      </w:r>
      <w:r w:rsidRPr="002A1BFA">
        <w:rPr>
          <w:rFonts w:hint="eastAsia"/>
        </w:rPr>
        <w:t xml:space="preserve"> </w:t>
      </w:r>
      <w:r w:rsidRPr="002A1BFA">
        <w:t>graphyne sheet”, J. Phys. Chem. C, 2011, 115: 20466-20470.</w:t>
      </w:r>
    </w:p>
    <w:p w14:paraId="1140F63F" w14:textId="16722872" w:rsidR="0052624B" w:rsidRPr="002A1BFA" w:rsidRDefault="0052624B" w:rsidP="00DD2B42">
      <w:pPr>
        <w:numPr>
          <w:ilvl w:val="0"/>
          <w:numId w:val="24"/>
        </w:numPr>
        <w:spacing w:line="360" w:lineRule="auto"/>
      </w:pPr>
      <w:r w:rsidRPr="002A1BFA">
        <w:t>H. H. Sun, H. J. Li, X. T. Shen, “Microstructure and ablation behavior of C/C composites</w:t>
      </w:r>
      <w:r w:rsidRPr="002A1BFA">
        <w:rPr>
          <w:rFonts w:hint="eastAsia"/>
        </w:rPr>
        <w:t xml:space="preserve"> </w:t>
      </w:r>
      <w:r w:rsidRPr="002A1BFA">
        <w:t>doped with ZrB2”, J. Inorg. Mater., 2011, 26: 669-672.</w:t>
      </w:r>
    </w:p>
    <w:p w14:paraId="043381B1" w14:textId="30F06698" w:rsidR="0052624B" w:rsidRPr="002A1BFA" w:rsidRDefault="0052624B" w:rsidP="00DD2B42">
      <w:pPr>
        <w:numPr>
          <w:ilvl w:val="0"/>
          <w:numId w:val="24"/>
        </w:numPr>
        <w:spacing w:line="360" w:lineRule="auto"/>
      </w:pPr>
      <w:r w:rsidRPr="002A1BFA">
        <w:t>L. J. Han, T. H. Li, J. J. Liu, “Interlaminar fracture behavior of 3D C/C composites using</w:t>
      </w:r>
      <w:r w:rsidRPr="002A1BFA">
        <w:rPr>
          <w:rFonts w:hint="eastAsia"/>
        </w:rPr>
        <w:t xml:space="preserve"> </w:t>
      </w:r>
      <w:r w:rsidRPr="002A1BFA">
        <w:t>z-pins as through-thickness reinforcements”, New Carbon Mater., 2004, 19: 97-102.</w:t>
      </w:r>
    </w:p>
    <w:p w14:paraId="47031C9F" w14:textId="530752BF" w:rsidR="0052624B" w:rsidRPr="002A1BFA" w:rsidRDefault="0052624B" w:rsidP="00DD2B42">
      <w:pPr>
        <w:numPr>
          <w:ilvl w:val="0"/>
          <w:numId w:val="24"/>
        </w:numPr>
        <w:spacing w:line="360" w:lineRule="auto"/>
      </w:pPr>
      <w:r w:rsidRPr="002A1BFA">
        <w:rPr>
          <w:rFonts w:hint="eastAsia"/>
        </w:rPr>
        <w:t xml:space="preserve">H. Yamada, H. Imahori, Y. Nishimura. Enhancement of photocurrent generation by ITO electrodes modified chemically with self-assembled monolayers of porphtrin </w:t>
      </w:r>
      <w:r w:rsidRPr="002A1BFA">
        <w:t>–</w:t>
      </w:r>
      <w:r w:rsidRPr="002A1BFA">
        <w:rPr>
          <w:rFonts w:hint="eastAsia"/>
        </w:rPr>
        <w:t xml:space="preserve">fullerene. [J] Adv. </w:t>
      </w:r>
      <w:r w:rsidRPr="002A1BFA">
        <w:t xml:space="preserve">Mater. </w:t>
      </w:r>
      <w:r w:rsidRPr="002A1BFA">
        <w:rPr>
          <w:rFonts w:hint="eastAsia"/>
        </w:rPr>
        <w:t xml:space="preserve">2002, </w:t>
      </w:r>
      <w:r w:rsidRPr="002A1BFA">
        <w:t>14:</w:t>
      </w:r>
      <w:r w:rsidRPr="002A1BFA">
        <w:rPr>
          <w:rFonts w:hint="eastAsia"/>
        </w:rPr>
        <w:t xml:space="preserve"> 892-895.</w:t>
      </w:r>
    </w:p>
    <w:p w14:paraId="59FF9D97" w14:textId="431CC378" w:rsidR="0052624B" w:rsidRPr="002A1BFA" w:rsidRDefault="0052624B" w:rsidP="00DD2B42">
      <w:pPr>
        <w:numPr>
          <w:ilvl w:val="0"/>
          <w:numId w:val="24"/>
        </w:numPr>
        <w:spacing w:line="360" w:lineRule="auto"/>
      </w:pPr>
      <w:r w:rsidRPr="002A1BFA">
        <w:rPr>
          <w:rFonts w:hint="eastAsia"/>
        </w:rPr>
        <w:t>D. N. Beratan, J. J. Hopfied. Calculation of tunneling matrix elements in rigid systems: Mixed-valence dithiaspirocy-clobutance molecules. [J] J. Am. Chem. Soc. 1984, 106</w:t>
      </w:r>
      <w:r w:rsidRPr="002A1BFA">
        <w:t>:</w:t>
      </w:r>
      <w:r w:rsidRPr="002A1BFA">
        <w:rPr>
          <w:rFonts w:hint="eastAsia"/>
        </w:rPr>
        <w:t xml:space="preserve"> 1584-1594 .</w:t>
      </w:r>
    </w:p>
    <w:p w14:paraId="3E4D954E" w14:textId="7F10C352" w:rsidR="0052624B" w:rsidRPr="002A1BFA" w:rsidRDefault="0052624B" w:rsidP="00DD2B42">
      <w:pPr>
        <w:numPr>
          <w:ilvl w:val="0"/>
          <w:numId w:val="24"/>
        </w:numPr>
        <w:spacing w:line="360" w:lineRule="auto"/>
      </w:pPr>
      <w:r w:rsidRPr="002A1BFA">
        <w:t xml:space="preserve">W. B. Zhao, X. D. Zhang, Z. Y. Ye, Synthesis of K3C60 single crystal thin-films with high critical currents. [J] Solid State Commun. </w:t>
      </w:r>
      <w:r w:rsidRPr="002A1BFA">
        <w:rPr>
          <w:rFonts w:hint="eastAsia"/>
        </w:rPr>
        <w:t xml:space="preserve">1993, </w:t>
      </w:r>
      <w:r w:rsidRPr="002A1BFA">
        <w:t>85:</w:t>
      </w:r>
      <w:r w:rsidRPr="002A1BFA">
        <w:rPr>
          <w:rFonts w:hint="eastAsia"/>
        </w:rPr>
        <w:t xml:space="preserve"> </w:t>
      </w:r>
      <w:r w:rsidRPr="002A1BFA">
        <w:t>945-947.</w:t>
      </w:r>
    </w:p>
    <w:p w14:paraId="416596F2" w14:textId="76D483B0" w:rsidR="0052624B" w:rsidRPr="002A1BFA" w:rsidRDefault="0052624B" w:rsidP="00DD2B42">
      <w:pPr>
        <w:numPr>
          <w:ilvl w:val="0"/>
          <w:numId w:val="24"/>
        </w:numPr>
        <w:spacing w:line="360" w:lineRule="auto"/>
      </w:pPr>
      <w:r w:rsidRPr="002A1BFA">
        <w:t>R. Sijhesma, G. Sedanow, F. Wudl. Solubility of C60 in organic solvents. [J] J. Am. Chem. Soc.</w:t>
      </w:r>
      <w:r w:rsidRPr="002A1BFA">
        <w:rPr>
          <w:rFonts w:hint="eastAsia"/>
        </w:rPr>
        <w:t xml:space="preserve"> 1993,</w:t>
      </w:r>
      <w:r w:rsidRPr="002A1BFA">
        <w:t xml:space="preserve"> 115:</w:t>
      </w:r>
      <w:r w:rsidRPr="002A1BFA">
        <w:rPr>
          <w:rFonts w:hint="eastAsia"/>
        </w:rPr>
        <w:t xml:space="preserve"> </w:t>
      </w:r>
      <w:r w:rsidRPr="002A1BFA">
        <w:t>6510-6512 .</w:t>
      </w:r>
    </w:p>
    <w:p w14:paraId="07577DBB" w14:textId="2587B708" w:rsidR="0052624B" w:rsidRPr="002A1BFA" w:rsidRDefault="0052624B" w:rsidP="00DD2B42">
      <w:pPr>
        <w:numPr>
          <w:ilvl w:val="0"/>
          <w:numId w:val="24"/>
        </w:numPr>
        <w:spacing w:line="360" w:lineRule="auto"/>
      </w:pPr>
      <w:r w:rsidRPr="002A1BFA">
        <w:t>Iijima S.Helical Microtubules of Graphitic Carbon[J]. Nature. 1991,</w:t>
      </w:r>
      <w:r w:rsidRPr="002A1BFA">
        <w:rPr>
          <w:rFonts w:hint="eastAsia"/>
        </w:rPr>
        <w:t xml:space="preserve"> </w:t>
      </w:r>
      <w:r w:rsidRPr="002A1BFA">
        <w:t>354:</w:t>
      </w:r>
      <w:r w:rsidRPr="002A1BFA">
        <w:rPr>
          <w:rFonts w:hint="eastAsia"/>
        </w:rPr>
        <w:t xml:space="preserve"> </w:t>
      </w:r>
      <w:r w:rsidRPr="002A1BFA">
        <w:t>56-58</w:t>
      </w:r>
    </w:p>
    <w:p w14:paraId="427F24CF" w14:textId="16554B29" w:rsidR="0052624B" w:rsidRPr="002A1BFA" w:rsidRDefault="0052624B" w:rsidP="00DD2B42">
      <w:pPr>
        <w:numPr>
          <w:ilvl w:val="0"/>
          <w:numId w:val="24"/>
        </w:numPr>
        <w:spacing w:line="360" w:lineRule="auto"/>
      </w:pPr>
      <w:r w:rsidRPr="002A1BFA">
        <w:t>G. X. Li, Y. L. Li, H. B. Liu et al., “Architecture of graphdiyne nanoscale</w:t>
      </w:r>
      <w:r w:rsidRPr="002A1BFA">
        <w:rPr>
          <w:rFonts w:hint="eastAsia"/>
        </w:rPr>
        <w:t xml:space="preserve"> </w:t>
      </w:r>
      <w:r w:rsidRPr="002A1BFA">
        <w:t>films”, Chem. Commun., 2010, 46:</w:t>
      </w:r>
      <w:r w:rsidRPr="002A1BFA">
        <w:rPr>
          <w:rFonts w:hint="eastAsia"/>
        </w:rPr>
        <w:t xml:space="preserve"> </w:t>
      </w:r>
      <w:r w:rsidRPr="002A1BFA">
        <w:t>3256-3258.</w:t>
      </w:r>
    </w:p>
    <w:p w14:paraId="22B3E3AE" w14:textId="75E593C8" w:rsidR="0052624B" w:rsidRPr="002A1BFA" w:rsidRDefault="0052624B" w:rsidP="00DD2B42">
      <w:pPr>
        <w:numPr>
          <w:ilvl w:val="0"/>
          <w:numId w:val="24"/>
        </w:numPr>
        <w:spacing w:line="360" w:lineRule="auto"/>
      </w:pPr>
      <w:r w:rsidRPr="002A1BFA">
        <w:t>M. M. Haley, “Synthesis and properties of annulenic subunits of graphyne and graphdiyne</w:t>
      </w:r>
      <w:r w:rsidRPr="002A1BFA">
        <w:rPr>
          <w:rFonts w:hint="eastAsia"/>
        </w:rPr>
        <w:t xml:space="preserve"> </w:t>
      </w:r>
      <w:r w:rsidRPr="002A1BFA">
        <w:t>nanoarchitectures”, Pure Appl. Chem., 2008, 80:</w:t>
      </w:r>
      <w:r w:rsidRPr="002A1BFA">
        <w:rPr>
          <w:rFonts w:hint="eastAsia"/>
        </w:rPr>
        <w:t xml:space="preserve"> </w:t>
      </w:r>
      <w:r w:rsidRPr="002A1BFA">
        <w:t>519-532.</w:t>
      </w:r>
    </w:p>
    <w:p w14:paraId="6A3252D0" w14:textId="2B567CA2" w:rsidR="0052624B" w:rsidRPr="002A1BFA" w:rsidRDefault="0052624B" w:rsidP="00DD2B42">
      <w:pPr>
        <w:numPr>
          <w:ilvl w:val="0"/>
          <w:numId w:val="24"/>
        </w:numPr>
        <w:spacing w:line="360" w:lineRule="auto"/>
      </w:pPr>
      <w:r w:rsidRPr="002A1BFA">
        <w:t>K. S. Novoselov, A. K. Geim, S. V. Morozov et al., “Electric field effect in atomically thin</w:t>
      </w:r>
      <w:r w:rsidRPr="002A1BFA">
        <w:rPr>
          <w:rFonts w:hint="eastAsia"/>
        </w:rPr>
        <w:t xml:space="preserve"> </w:t>
      </w:r>
      <w:r w:rsidRPr="002A1BFA">
        <w:t>carbon films”, Science, 2004, 306:</w:t>
      </w:r>
      <w:r w:rsidRPr="002A1BFA">
        <w:rPr>
          <w:rFonts w:hint="eastAsia"/>
        </w:rPr>
        <w:t xml:space="preserve"> </w:t>
      </w:r>
      <w:r w:rsidRPr="002A1BFA">
        <w:t>666-669.</w:t>
      </w:r>
    </w:p>
    <w:p w14:paraId="279FF624" w14:textId="29AA6B66" w:rsidR="0052624B" w:rsidRPr="002A1BFA" w:rsidRDefault="0052624B" w:rsidP="00DD2B42">
      <w:pPr>
        <w:numPr>
          <w:ilvl w:val="0"/>
          <w:numId w:val="24"/>
        </w:numPr>
        <w:spacing w:line="360" w:lineRule="auto"/>
      </w:pPr>
      <w:r w:rsidRPr="002A1BFA">
        <w:t>J. Yan, A. J. Du, M. Hankel et al., “Graphdiyne: a versatile nanomaterial for electronics and</w:t>
      </w:r>
      <w:r w:rsidRPr="002A1BFA">
        <w:rPr>
          <w:rFonts w:hint="eastAsia"/>
        </w:rPr>
        <w:t xml:space="preserve"> </w:t>
      </w:r>
      <w:r w:rsidRPr="002A1BFA">
        <w:t>hydrogen purification”, Chem. Commun., 2011, 47:</w:t>
      </w:r>
      <w:r w:rsidRPr="002A1BFA">
        <w:rPr>
          <w:rFonts w:hint="eastAsia"/>
        </w:rPr>
        <w:t xml:space="preserve"> </w:t>
      </w:r>
      <w:r w:rsidRPr="002A1BFA">
        <w:t>11843-11845.</w:t>
      </w:r>
    </w:p>
    <w:p w14:paraId="3EB2913B" w14:textId="0E9797F5" w:rsidR="0052624B" w:rsidRPr="002A1BFA" w:rsidRDefault="0052624B" w:rsidP="00DD2B42">
      <w:pPr>
        <w:numPr>
          <w:ilvl w:val="0"/>
          <w:numId w:val="24"/>
        </w:numPr>
        <w:spacing w:line="360" w:lineRule="auto"/>
      </w:pPr>
      <w:r w:rsidRPr="002A1BFA">
        <w:t>H. L. Du, Z. B. Deng, Z. Y. Lü et al., “The effect of graphdiyne doping on the performance of</w:t>
      </w:r>
      <w:r w:rsidRPr="002A1BFA">
        <w:rPr>
          <w:rFonts w:hint="eastAsia"/>
        </w:rPr>
        <w:t xml:space="preserve"> </w:t>
      </w:r>
      <w:r w:rsidRPr="002A1BFA">
        <w:t>polymer solar cells”, Synth. Met., 2011, 161:</w:t>
      </w:r>
      <w:r w:rsidRPr="002A1BFA">
        <w:rPr>
          <w:rFonts w:hint="eastAsia"/>
        </w:rPr>
        <w:t xml:space="preserve"> </w:t>
      </w:r>
      <w:r w:rsidRPr="002A1BFA">
        <w:t>2055-2057.</w:t>
      </w:r>
    </w:p>
    <w:p w14:paraId="637A4937" w14:textId="27FCBE72" w:rsidR="0052624B" w:rsidRPr="002A1BFA" w:rsidRDefault="0052624B" w:rsidP="00DD2B42">
      <w:pPr>
        <w:numPr>
          <w:ilvl w:val="0"/>
          <w:numId w:val="24"/>
        </w:numPr>
        <w:spacing w:line="360" w:lineRule="auto"/>
      </w:pPr>
      <w:r w:rsidRPr="002A1BFA">
        <w:t>G. X. Li, Y. L. Li, X. M. Qian et al., “Construction of tubular molecule aggregations of</w:t>
      </w:r>
      <w:r w:rsidRPr="002A1BFA">
        <w:rPr>
          <w:rFonts w:hint="eastAsia"/>
        </w:rPr>
        <w:t xml:space="preserve"> </w:t>
      </w:r>
      <w:r w:rsidRPr="002A1BFA">
        <w:t>graphdiyne for highly efficient field emission”, J. Phys. Chem. C, 2011, 115:</w:t>
      </w:r>
      <w:r w:rsidRPr="002A1BFA">
        <w:rPr>
          <w:rFonts w:hint="eastAsia"/>
        </w:rPr>
        <w:t xml:space="preserve"> </w:t>
      </w:r>
      <w:r w:rsidRPr="002A1BFA">
        <w:t>2611-2615.</w:t>
      </w:r>
    </w:p>
    <w:p w14:paraId="6557B971" w14:textId="57ACBEFB" w:rsidR="0052624B" w:rsidRPr="002A1BFA" w:rsidRDefault="0052624B" w:rsidP="00DD2B42">
      <w:pPr>
        <w:numPr>
          <w:ilvl w:val="0"/>
          <w:numId w:val="24"/>
        </w:numPr>
        <w:spacing w:line="360" w:lineRule="auto"/>
      </w:pPr>
      <w:r w:rsidRPr="002A1BFA">
        <w:t>M. Q. Long, L. Tang, D. Wang, “Electronic structure and carrier mobility in graphdiyne sheet</w:t>
      </w:r>
      <w:r w:rsidRPr="002A1BFA">
        <w:rPr>
          <w:rFonts w:hint="eastAsia"/>
        </w:rPr>
        <w:t xml:space="preserve"> </w:t>
      </w:r>
      <w:r w:rsidRPr="002A1BFA">
        <w:t>and nanoribbons: theoretical predictions”, Nano. Lett., 2011, 5:</w:t>
      </w:r>
      <w:r w:rsidRPr="002A1BFA">
        <w:rPr>
          <w:rFonts w:hint="eastAsia"/>
        </w:rPr>
        <w:t xml:space="preserve"> </w:t>
      </w:r>
      <w:r w:rsidRPr="002A1BFA">
        <w:t>2593-2660.</w:t>
      </w:r>
    </w:p>
    <w:p w14:paraId="7172048E" w14:textId="63D3036E" w:rsidR="0052624B" w:rsidRPr="002A1BFA" w:rsidRDefault="0052624B" w:rsidP="00DD2B42">
      <w:pPr>
        <w:numPr>
          <w:ilvl w:val="0"/>
          <w:numId w:val="24"/>
        </w:numPr>
        <w:spacing w:line="360" w:lineRule="auto"/>
      </w:pPr>
      <w:r w:rsidRPr="002A1BFA">
        <w:t>L. D. Pan, L. Z. Zhang, B. Q. Song, “Graphyne- and graphdiyne-based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3E25B9FE" w14:textId="6C5EC206"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Jayanthi</w:t>
      </w:r>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Physic</w:t>
      </w:r>
      <w:r w:rsidRPr="002A1BFA">
        <w:rPr>
          <w:rFonts w:hint="eastAsia"/>
        </w:rPr>
        <w:t>a</w:t>
      </w:r>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r w:rsidRPr="002A1BFA">
        <w:t>16</w:t>
      </w:r>
      <w:r w:rsidRPr="002A1BFA">
        <w:rPr>
          <w:rFonts w:hint="eastAsia"/>
        </w:rPr>
        <w:t xml:space="preserve"> .</w:t>
      </w:r>
    </w:p>
    <w:p w14:paraId="485D093C" w14:textId="353649D6" w:rsidR="0052624B" w:rsidRPr="002A1BFA" w:rsidRDefault="0052624B" w:rsidP="00DD2B42">
      <w:pPr>
        <w:numPr>
          <w:ilvl w:val="0"/>
          <w:numId w:val="24"/>
        </w:numPr>
        <w:spacing w:line="360" w:lineRule="auto"/>
      </w:pPr>
      <w:r w:rsidRPr="002A1BFA">
        <w:t>C. Leahy, M. Yu, C. S. Jayanthi, S. Y. Wu. Coherent treatment of the self-consistency and the environment-dependency in a semi-empirical Hamiltonian: Applications to bulk silicon, silicon surfaces, and silicon clusters. [J] Phys. Rev. B, 2006, 74: 155408.</w:t>
      </w:r>
    </w:p>
    <w:p w14:paraId="343812F9" w14:textId="78DDB9DB" w:rsidR="0052624B" w:rsidRPr="002A1BFA" w:rsidRDefault="0052624B" w:rsidP="00DD2B42">
      <w:pPr>
        <w:numPr>
          <w:ilvl w:val="0"/>
          <w:numId w:val="24"/>
        </w:numPr>
        <w:spacing w:line="360" w:lineRule="auto"/>
      </w:pPr>
      <w:r w:rsidRPr="002A1BFA">
        <w:t>M. Yu, C. S. Jayanthiand S. Y. Wu. Theoretical predictions of a bucky-diamond SiC cluster. [J] Nanotechnology</w:t>
      </w:r>
      <w:r w:rsidRPr="002A1BFA">
        <w:rPr>
          <w:rFonts w:hint="eastAsia"/>
        </w:rPr>
        <w:t>, 2012,</w:t>
      </w:r>
      <w:r w:rsidRPr="002A1BFA">
        <w:t xml:space="preserve"> 23</w:t>
      </w:r>
      <w:r w:rsidRPr="002A1BFA">
        <w:rPr>
          <w:rFonts w:hint="eastAsia"/>
        </w:rPr>
        <w:t>:</w:t>
      </w:r>
      <w:r w:rsidRPr="002A1BFA">
        <w:t xml:space="preserve"> 235705.</w:t>
      </w:r>
    </w:p>
    <w:p w14:paraId="448719EF" w14:textId="0266F99A"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0DFAC968" w14:textId="798F4035" w:rsidR="005274E1" w:rsidRPr="002A1BFA" w:rsidRDefault="005274E1" w:rsidP="00DD2B42">
      <w:pPr>
        <w:numPr>
          <w:ilvl w:val="0"/>
          <w:numId w:val="24"/>
        </w:numPr>
        <w:spacing w:line="360" w:lineRule="auto"/>
      </w:pPr>
      <w:r w:rsidRPr="002A1BFA">
        <w:t>S. Datta, Electronic Transport in Mesoscopic Systems (Cambridge University Pre</w:t>
      </w:r>
      <w:r w:rsidR="006A338C">
        <w:t>ss, UK, 1997).</w:t>
      </w:r>
    </w:p>
    <w:p w14:paraId="690D5D9D" w14:textId="5669B7BB" w:rsidR="005274E1" w:rsidRPr="002A1BFA" w:rsidRDefault="005274E1" w:rsidP="00DD2B42">
      <w:pPr>
        <w:numPr>
          <w:ilvl w:val="0"/>
          <w:numId w:val="24"/>
        </w:numPr>
        <w:spacing w:line="360" w:lineRule="auto"/>
      </w:pPr>
      <w:r w:rsidRPr="002A1BFA">
        <w:t>Y. Imry, An Introduction to Mesoscopic Physics (Oxfor</w:t>
      </w:r>
      <w:r w:rsidR="006A338C">
        <w:t>d University Press, UK, 1997).</w:t>
      </w:r>
    </w:p>
    <w:p w14:paraId="59E9E848" w14:textId="4C72B9BD" w:rsidR="002A1BFA" w:rsidRPr="002A1BFA" w:rsidRDefault="006B5837" w:rsidP="00DD2B42">
      <w:pPr>
        <w:numPr>
          <w:ilvl w:val="0"/>
          <w:numId w:val="24"/>
        </w:numPr>
        <w:spacing w:line="360" w:lineRule="auto"/>
        <w:rPr>
          <w:rFonts w:ascii="黑体" w:eastAsia="黑体"/>
          <w:spacing w:val="8"/>
          <w:sz w:val="32"/>
          <w:szCs w:val="32"/>
        </w:rPr>
      </w:pPr>
      <w:r w:rsidRPr="002A1BFA">
        <w:br w:type="page"/>
      </w:r>
      <w:bookmarkStart w:id="204" w:name="_Toc60499588"/>
      <w:bookmarkStart w:id="205"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4"/>
      <w:bookmarkEnd w:id="205"/>
    </w:p>
    <w:p w14:paraId="1248C70B" w14:textId="2CF6AEF2" w:rsidR="006B5837" w:rsidRPr="005D169D" w:rsidRDefault="006B5837" w:rsidP="00C926D8">
      <w:pPr>
        <w:pStyle w:val="10"/>
      </w:pPr>
      <w:r w:rsidRPr="005D169D">
        <w:rPr>
          <w:rFonts w:hint="eastAsia"/>
          <w:spacing w:val="8"/>
        </w:rPr>
        <w:br w:type="page"/>
      </w:r>
      <w:bookmarkStart w:id="206" w:name="_Toc60499589"/>
      <w:bookmarkStart w:id="207" w:name="_Toc61939098"/>
      <w:bookmarkStart w:id="208" w:name="_Toc482004671"/>
      <w:bookmarkStart w:id="209" w:name="_Toc482004746"/>
      <w:bookmarkStart w:id="210" w:name="_Toc482004784"/>
      <w:bookmarkStart w:id="211" w:name="_Toc482004822"/>
      <w:bookmarkStart w:id="212" w:name="_Toc484096434"/>
      <w:r w:rsidRPr="005D169D">
        <w:rPr>
          <w:rFonts w:hint="eastAsia"/>
        </w:rPr>
        <w:t>作者在攻读</w:t>
      </w:r>
      <w:r w:rsidR="0064086E">
        <w:rPr>
          <w:rFonts w:hint="eastAsia"/>
        </w:rPr>
        <w:t>硕士</w:t>
      </w:r>
      <w:r w:rsidRPr="005D169D">
        <w:rPr>
          <w:rFonts w:hint="eastAsia"/>
        </w:rPr>
        <w:t>学位期间所作的项目</w:t>
      </w:r>
      <w:bookmarkEnd w:id="206"/>
      <w:bookmarkEnd w:id="207"/>
      <w:bookmarkEnd w:id="208"/>
      <w:bookmarkEnd w:id="209"/>
      <w:bookmarkEnd w:id="210"/>
      <w:bookmarkEnd w:id="211"/>
      <w:bookmarkEnd w:id="212"/>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C926D8">
      <w:pPr>
        <w:pStyle w:val="10"/>
      </w:pPr>
      <w:r>
        <w:rPr>
          <w:spacing w:val="8"/>
        </w:rPr>
        <w:br w:type="page"/>
      </w:r>
      <w:bookmarkStart w:id="213" w:name="_Toc60499590"/>
      <w:bookmarkStart w:id="214" w:name="_Toc61939099"/>
      <w:bookmarkStart w:id="215" w:name="_Toc482004672"/>
      <w:bookmarkStart w:id="216" w:name="_Toc482004747"/>
      <w:bookmarkStart w:id="217" w:name="_Toc482004785"/>
      <w:bookmarkStart w:id="218" w:name="_Toc482004823"/>
      <w:bookmarkStart w:id="219" w:name="_Toc484096435"/>
      <w:r w:rsidRPr="008E2C4B">
        <w:rPr>
          <w:rFonts w:hint="eastAsia"/>
        </w:rPr>
        <w:t>致</w:t>
      </w:r>
      <w:r w:rsidRPr="008E2C4B">
        <w:t xml:space="preserve">    </w:t>
      </w:r>
      <w:r w:rsidRPr="008E2C4B">
        <w:rPr>
          <w:rFonts w:hint="eastAsia"/>
        </w:rPr>
        <w:t>谢</w:t>
      </w:r>
      <w:bookmarkEnd w:id="213"/>
      <w:bookmarkEnd w:id="214"/>
      <w:bookmarkEnd w:id="215"/>
      <w:bookmarkEnd w:id="216"/>
      <w:bookmarkEnd w:id="217"/>
      <w:bookmarkEnd w:id="218"/>
      <w:bookmarkEnd w:id="219"/>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有时甚至是一些很基础，愚蠢的问题，陈老师都会予以耐心解答。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张义邴副教授。感谢张老师在科研上的悉心指点以及在生活上的照顾。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上对我提供莫大支持的有四谱，高劲松，童谢刚同学。</w:t>
      </w:r>
      <w:r w:rsidR="00E923D2">
        <w:rPr>
          <w:rFonts w:hint="eastAsia"/>
        </w:rPr>
        <w:t>感谢我的</w:t>
      </w:r>
      <w:r w:rsidR="003224EE">
        <w:rPr>
          <w:rFonts w:hint="eastAsia"/>
        </w:rPr>
        <w:t>父母，感谢</w:t>
      </w:r>
      <w:r w:rsidR="00E923D2">
        <w:rPr>
          <w:rFonts w:hint="eastAsia"/>
        </w:rPr>
        <w:t>钱丽丽</w:t>
      </w:r>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24805" w14:textId="77777777" w:rsidR="00FE1A3D" w:rsidRDefault="00FE1A3D">
      <w:r>
        <w:separator/>
      </w:r>
    </w:p>
  </w:endnote>
  <w:endnote w:type="continuationSeparator" w:id="0">
    <w:p w14:paraId="6AA572C7" w14:textId="77777777" w:rsidR="00FE1A3D" w:rsidRDefault="00FE1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AB978" w14:textId="77777777" w:rsidR="00C926D8" w:rsidRDefault="00C926D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C926D8" w:rsidRDefault="00C926D8">
    <w:pPr>
      <w:pStyle w:val="a4"/>
      <w:rPr>
        <w:rStyle w:val="a5"/>
      </w:rPr>
    </w:pPr>
  </w:p>
  <w:p w14:paraId="5640702D" w14:textId="77777777" w:rsidR="00C926D8" w:rsidRDefault="00C926D8">
    <w:pPr>
      <w:pStyle w:val="a4"/>
    </w:pPr>
  </w:p>
  <w:p w14:paraId="794F6C1B" w14:textId="77777777" w:rsidR="00C926D8" w:rsidRDefault="00C926D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D40E5" w14:textId="77777777" w:rsidR="00C926D8" w:rsidRDefault="00C926D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E1A3D">
      <w:rPr>
        <w:rStyle w:val="a5"/>
        <w:noProof/>
      </w:rPr>
      <w:t>I</w:t>
    </w:r>
    <w:r>
      <w:rPr>
        <w:rStyle w:val="a5"/>
      </w:rPr>
      <w:fldChar w:fldCharType="end"/>
    </w:r>
  </w:p>
  <w:p w14:paraId="69DF57EC" w14:textId="77777777" w:rsidR="00C926D8" w:rsidRDefault="00C926D8">
    <w:pPr>
      <w:pStyle w:val="a4"/>
    </w:pPr>
  </w:p>
  <w:p w14:paraId="18B064B0" w14:textId="77777777" w:rsidR="00C926D8" w:rsidRDefault="00C926D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64FF9" w14:textId="77777777" w:rsidR="00FE1A3D" w:rsidRDefault="00FE1A3D">
      <w:r>
        <w:separator/>
      </w:r>
    </w:p>
  </w:footnote>
  <w:footnote w:type="continuationSeparator" w:id="0">
    <w:p w14:paraId="572157F1" w14:textId="77777777" w:rsidR="00FE1A3D" w:rsidRDefault="00FE1A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DB837" w14:textId="77777777" w:rsidR="00C926D8" w:rsidRDefault="00C926D8">
    <w:pPr>
      <w:pStyle w:val="a3"/>
      <w:jc w:val="both"/>
    </w:pPr>
    <w:r>
      <w:rPr>
        <w:rFonts w:hint="eastAsia"/>
      </w:rPr>
      <w:t>上海大学硕士学位论文</w:t>
    </w:r>
  </w:p>
  <w:p w14:paraId="56F5F94A" w14:textId="77777777" w:rsidR="00C926D8" w:rsidRDefault="00C926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23EBD"/>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7">
    <w:nsid w:val="113976DE"/>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8">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1">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2">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0563DFB"/>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6">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8">
    <w:nsid w:val="2B4823E8"/>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9">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4029AC"/>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5">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D5D3C6A"/>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29">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4F55469E"/>
    <w:multiLevelType w:val="multilevel"/>
    <w:tmpl w:val="BDDA03C2"/>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1">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3">
    <w:nsid w:val="5502087D"/>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34">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600B5B1A"/>
    <w:multiLevelType w:val="multilevel"/>
    <w:tmpl w:val="9552CDA8"/>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7">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5AB2D64"/>
    <w:multiLevelType w:val="multilevel"/>
    <w:tmpl w:val="0CC679DC"/>
    <w:lvl w:ilvl="0">
      <w:start w:val="6"/>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42">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3">
    <w:nsid w:val="6DC56823"/>
    <w:multiLevelType w:val="multilevel"/>
    <w:tmpl w:val="9B1CFB8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00B3728"/>
    <w:multiLevelType w:val="multilevel"/>
    <w:tmpl w:val="91C6ECB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7">
    <w:nsid w:val="7C104233"/>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48">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48"/>
  </w:num>
  <w:num w:numId="2">
    <w:abstractNumId w:val="15"/>
  </w:num>
  <w:num w:numId="3">
    <w:abstractNumId w:val="19"/>
  </w:num>
  <w:num w:numId="4">
    <w:abstractNumId w:val="46"/>
  </w:num>
  <w:num w:numId="5">
    <w:abstractNumId w:val="2"/>
  </w:num>
  <w:num w:numId="6">
    <w:abstractNumId w:val="23"/>
  </w:num>
  <w:num w:numId="7">
    <w:abstractNumId w:val="35"/>
  </w:num>
  <w:num w:numId="8">
    <w:abstractNumId w:val="40"/>
  </w:num>
  <w:num w:numId="9">
    <w:abstractNumId w:val="5"/>
  </w:num>
  <w:num w:numId="10">
    <w:abstractNumId w:val="32"/>
  </w:num>
  <w:num w:numId="11">
    <w:abstractNumId w:val="21"/>
  </w:num>
  <w:num w:numId="12">
    <w:abstractNumId w:val="26"/>
  </w:num>
  <w:num w:numId="13">
    <w:abstractNumId w:val="8"/>
  </w:num>
  <w:num w:numId="14">
    <w:abstractNumId w:val="29"/>
  </w:num>
  <w:num w:numId="15">
    <w:abstractNumId w:val="4"/>
  </w:num>
  <w:num w:numId="16">
    <w:abstractNumId w:val="13"/>
  </w:num>
  <w:num w:numId="17">
    <w:abstractNumId w:val="9"/>
  </w:num>
  <w:num w:numId="18">
    <w:abstractNumId w:val="6"/>
  </w:num>
  <w:num w:numId="19">
    <w:abstractNumId w:val="3"/>
  </w:num>
  <w:num w:numId="20">
    <w:abstractNumId w:val="12"/>
  </w:num>
  <w:num w:numId="21">
    <w:abstractNumId w:val="24"/>
  </w:num>
  <w:num w:numId="22">
    <w:abstractNumId w:val="17"/>
  </w:num>
  <w:num w:numId="23">
    <w:abstractNumId w:val="41"/>
  </w:num>
  <w:num w:numId="24">
    <w:abstractNumId w:val="27"/>
  </w:num>
  <w:num w:numId="25">
    <w:abstractNumId w:val="0"/>
  </w:num>
  <w:num w:numId="26">
    <w:abstractNumId w:val="7"/>
  </w:num>
  <w:num w:numId="27">
    <w:abstractNumId w:val="10"/>
  </w:num>
  <w:num w:numId="28">
    <w:abstractNumId w:val="42"/>
  </w:num>
  <w:num w:numId="29">
    <w:abstractNumId w:val="16"/>
  </w:num>
  <w:num w:numId="30">
    <w:abstractNumId w:val="22"/>
  </w:num>
  <w:num w:numId="31">
    <w:abstractNumId w:val="45"/>
  </w:num>
  <w:num w:numId="32">
    <w:abstractNumId w:val="31"/>
  </w:num>
  <w:num w:numId="33">
    <w:abstractNumId w:val="11"/>
  </w:num>
  <w:num w:numId="34">
    <w:abstractNumId w:val="25"/>
  </w:num>
  <w:num w:numId="35">
    <w:abstractNumId w:val="38"/>
  </w:num>
  <w:num w:numId="36">
    <w:abstractNumId w:val="47"/>
  </w:num>
  <w:num w:numId="37">
    <w:abstractNumId w:val="34"/>
  </w:num>
  <w:num w:numId="38">
    <w:abstractNumId w:val="37"/>
  </w:num>
  <w:num w:numId="39">
    <w:abstractNumId w:val="44"/>
  </w:num>
  <w:num w:numId="40">
    <w:abstractNumId w:val="43"/>
  </w:num>
  <w:num w:numId="41">
    <w:abstractNumId w:val="39"/>
  </w:num>
  <w:num w:numId="42">
    <w:abstractNumId w:val="14"/>
  </w:num>
  <w:num w:numId="43">
    <w:abstractNumId w:val="28"/>
  </w:num>
  <w:num w:numId="44">
    <w:abstractNumId w:val="33"/>
  </w:num>
  <w:num w:numId="45">
    <w:abstractNumId w:val="18"/>
  </w:num>
  <w:num w:numId="46">
    <w:abstractNumId w:val="20"/>
  </w:num>
  <w:num w:numId="47">
    <w:abstractNumId w:val="1"/>
  </w:num>
  <w:num w:numId="48">
    <w:abstractNumId w:val="3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004"/>
    <w:rsid w:val="0000544C"/>
    <w:rsid w:val="00005EE5"/>
    <w:rsid w:val="000070E3"/>
    <w:rsid w:val="000104B2"/>
    <w:rsid w:val="000111D8"/>
    <w:rsid w:val="000133AD"/>
    <w:rsid w:val="00017D03"/>
    <w:rsid w:val="00022DFA"/>
    <w:rsid w:val="0002432D"/>
    <w:rsid w:val="00024F7E"/>
    <w:rsid w:val="00025D28"/>
    <w:rsid w:val="0002625B"/>
    <w:rsid w:val="00027D47"/>
    <w:rsid w:val="00031459"/>
    <w:rsid w:val="000332C9"/>
    <w:rsid w:val="00033D1F"/>
    <w:rsid w:val="0003422B"/>
    <w:rsid w:val="000346B1"/>
    <w:rsid w:val="0003584B"/>
    <w:rsid w:val="00037725"/>
    <w:rsid w:val="000403C8"/>
    <w:rsid w:val="00040CE2"/>
    <w:rsid w:val="000436F3"/>
    <w:rsid w:val="0004790B"/>
    <w:rsid w:val="00050776"/>
    <w:rsid w:val="00050930"/>
    <w:rsid w:val="0005534C"/>
    <w:rsid w:val="00055532"/>
    <w:rsid w:val="000559EA"/>
    <w:rsid w:val="00055F51"/>
    <w:rsid w:val="000572A2"/>
    <w:rsid w:val="00060C78"/>
    <w:rsid w:val="00061A77"/>
    <w:rsid w:val="00062857"/>
    <w:rsid w:val="00062C60"/>
    <w:rsid w:val="00064FA6"/>
    <w:rsid w:val="000653E4"/>
    <w:rsid w:val="00066054"/>
    <w:rsid w:val="00072CC5"/>
    <w:rsid w:val="00072F20"/>
    <w:rsid w:val="0008100B"/>
    <w:rsid w:val="00082AC4"/>
    <w:rsid w:val="00085C2A"/>
    <w:rsid w:val="00087BD8"/>
    <w:rsid w:val="000A2E0E"/>
    <w:rsid w:val="000B292C"/>
    <w:rsid w:val="000B5FF4"/>
    <w:rsid w:val="000C481E"/>
    <w:rsid w:val="000C48A7"/>
    <w:rsid w:val="000C5862"/>
    <w:rsid w:val="000C5E3D"/>
    <w:rsid w:val="000C6477"/>
    <w:rsid w:val="000C6AFA"/>
    <w:rsid w:val="000D5ABE"/>
    <w:rsid w:val="000F063F"/>
    <w:rsid w:val="000F3CCD"/>
    <w:rsid w:val="000F59A1"/>
    <w:rsid w:val="000F6EE8"/>
    <w:rsid w:val="00100A53"/>
    <w:rsid w:val="001016E1"/>
    <w:rsid w:val="00103743"/>
    <w:rsid w:val="00105C09"/>
    <w:rsid w:val="00113602"/>
    <w:rsid w:val="00114511"/>
    <w:rsid w:val="00116207"/>
    <w:rsid w:val="00124FA5"/>
    <w:rsid w:val="0013210F"/>
    <w:rsid w:val="001440D8"/>
    <w:rsid w:val="0014415A"/>
    <w:rsid w:val="00150126"/>
    <w:rsid w:val="00150F21"/>
    <w:rsid w:val="00152921"/>
    <w:rsid w:val="00152FD8"/>
    <w:rsid w:val="001566E9"/>
    <w:rsid w:val="00162DA1"/>
    <w:rsid w:val="0016373D"/>
    <w:rsid w:val="00164303"/>
    <w:rsid w:val="001679B9"/>
    <w:rsid w:val="00174DE7"/>
    <w:rsid w:val="001804A0"/>
    <w:rsid w:val="00192E67"/>
    <w:rsid w:val="00194B49"/>
    <w:rsid w:val="00195A99"/>
    <w:rsid w:val="001977DE"/>
    <w:rsid w:val="001A38BD"/>
    <w:rsid w:val="001A634A"/>
    <w:rsid w:val="001B343D"/>
    <w:rsid w:val="001B57F6"/>
    <w:rsid w:val="001C5E5D"/>
    <w:rsid w:val="001D236A"/>
    <w:rsid w:val="001D50C6"/>
    <w:rsid w:val="001E16F0"/>
    <w:rsid w:val="001E242C"/>
    <w:rsid w:val="001E2B7C"/>
    <w:rsid w:val="001E31D4"/>
    <w:rsid w:val="001E4A6F"/>
    <w:rsid w:val="001F42B3"/>
    <w:rsid w:val="001F540D"/>
    <w:rsid w:val="001F5F51"/>
    <w:rsid w:val="00217B6C"/>
    <w:rsid w:val="0023126B"/>
    <w:rsid w:val="00235578"/>
    <w:rsid w:val="00240FFE"/>
    <w:rsid w:val="00243155"/>
    <w:rsid w:val="00245030"/>
    <w:rsid w:val="00253A42"/>
    <w:rsid w:val="00253C7E"/>
    <w:rsid w:val="00254DEC"/>
    <w:rsid w:val="00257F99"/>
    <w:rsid w:val="00260CD3"/>
    <w:rsid w:val="002639D7"/>
    <w:rsid w:val="00265215"/>
    <w:rsid w:val="00265EC5"/>
    <w:rsid w:val="00267702"/>
    <w:rsid w:val="002723B7"/>
    <w:rsid w:val="00276098"/>
    <w:rsid w:val="0028581F"/>
    <w:rsid w:val="00292202"/>
    <w:rsid w:val="00294D6D"/>
    <w:rsid w:val="002A1BFA"/>
    <w:rsid w:val="002A3863"/>
    <w:rsid w:val="002A6A28"/>
    <w:rsid w:val="002B0761"/>
    <w:rsid w:val="002B2DA5"/>
    <w:rsid w:val="002B5C5B"/>
    <w:rsid w:val="002B67FE"/>
    <w:rsid w:val="002B68F5"/>
    <w:rsid w:val="002C34C4"/>
    <w:rsid w:val="002D4478"/>
    <w:rsid w:val="002E7C1D"/>
    <w:rsid w:val="002F0ED8"/>
    <w:rsid w:val="00304875"/>
    <w:rsid w:val="00305171"/>
    <w:rsid w:val="003056ED"/>
    <w:rsid w:val="00305E85"/>
    <w:rsid w:val="00311BC1"/>
    <w:rsid w:val="00314BC5"/>
    <w:rsid w:val="00317B36"/>
    <w:rsid w:val="00320DEC"/>
    <w:rsid w:val="003224EE"/>
    <w:rsid w:val="003227AF"/>
    <w:rsid w:val="00323F2A"/>
    <w:rsid w:val="003305EE"/>
    <w:rsid w:val="00331DE4"/>
    <w:rsid w:val="00332327"/>
    <w:rsid w:val="00336624"/>
    <w:rsid w:val="0033691E"/>
    <w:rsid w:val="0033700A"/>
    <w:rsid w:val="003403A8"/>
    <w:rsid w:val="0034060B"/>
    <w:rsid w:val="003426F3"/>
    <w:rsid w:val="00342C2E"/>
    <w:rsid w:val="00344850"/>
    <w:rsid w:val="00351E07"/>
    <w:rsid w:val="00352802"/>
    <w:rsid w:val="00353F43"/>
    <w:rsid w:val="00362616"/>
    <w:rsid w:val="00371F15"/>
    <w:rsid w:val="003769A9"/>
    <w:rsid w:val="003877FC"/>
    <w:rsid w:val="00387D4E"/>
    <w:rsid w:val="00391AC4"/>
    <w:rsid w:val="00394B71"/>
    <w:rsid w:val="003A345C"/>
    <w:rsid w:val="003A5648"/>
    <w:rsid w:val="003A58F2"/>
    <w:rsid w:val="003B0430"/>
    <w:rsid w:val="003C18A3"/>
    <w:rsid w:val="003D1C5E"/>
    <w:rsid w:val="003D274E"/>
    <w:rsid w:val="003D62BE"/>
    <w:rsid w:val="003E07BB"/>
    <w:rsid w:val="003E3D14"/>
    <w:rsid w:val="003E6E9A"/>
    <w:rsid w:val="003E7719"/>
    <w:rsid w:val="003F1463"/>
    <w:rsid w:val="003F1A14"/>
    <w:rsid w:val="003F401C"/>
    <w:rsid w:val="003F5F6E"/>
    <w:rsid w:val="004024C0"/>
    <w:rsid w:val="00406AB1"/>
    <w:rsid w:val="0041351B"/>
    <w:rsid w:val="00413E9D"/>
    <w:rsid w:val="00414060"/>
    <w:rsid w:val="004157D9"/>
    <w:rsid w:val="0041630E"/>
    <w:rsid w:val="004175F4"/>
    <w:rsid w:val="004203B2"/>
    <w:rsid w:val="0042253D"/>
    <w:rsid w:val="00422879"/>
    <w:rsid w:val="00422EA6"/>
    <w:rsid w:val="00425537"/>
    <w:rsid w:val="00426917"/>
    <w:rsid w:val="004312BB"/>
    <w:rsid w:val="00431F12"/>
    <w:rsid w:val="004340EC"/>
    <w:rsid w:val="004344E3"/>
    <w:rsid w:val="004345A7"/>
    <w:rsid w:val="00436D10"/>
    <w:rsid w:val="0043752A"/>
    <w:rsid w:val="00443A8B"/>
    <w:rsid w:val="004448F7"/>
    <w:rsid w:val="00447440"/>
    <w:rsid w:val="004525AE"/>
    <w:rsid w:val="004525BB"/>
    <w:rsid w:val="00461031"/>
    <w:rsid w:val="00464967"/>
    <w:rsid w:val="0047203F"/>
    <w:rsid w:val="00472BBD"/>
    <w:rsid w:val="00472D4B"/>
    <w:rsid w:val="00475BAF"/>
    <w:rsid w:val="00480224"/>
    <w:rsid w:val="00485359"/>
    <w:rsid w:val="004932F0"/>
    <w:rsid w:val="00496388"/>
    <w:rsid w:val="00497FCF"/>
    <w:rsid w:val="004A7074"/>
    <w:rsid w:val="004B1382"/>
    <w:rsid w:val="004B43CD"/>
    <w:rsid w:val="004B541A"/>
    <w:rsid w:val="004D1A41"/>
    <w:rsid w:val="004D1EBF"/>
    <w:rsid w:val="004D3ECA"/>
    <w:rsid w:val="004D4FB1"/>
    <w:rsid w:val="004D736D"/>
    <w:rsid w:val="004E1E95"/>
    <w:rsid w:val="00500F69"/>
    <w:rsid w:val="0050106F"/>
    <w:rsid w:val="005021CF"/>
    <w:rsid w:val="0050583E"/>
    <w:rsid w:val="00507173"/>
    <w:rsid w:val="005222A4"/>
    <w:rsid w:val="00525B69"/>
    <w:rsid w:val="0052624B"/>
    <w:rsid w:val="00526E55"/>
    <w:rsid w:val="005274E1"/>
    <w:rsid w:val="00530392"/>
    <w:rsid w:val="0053332A"/>
    <w:rsid w:val="00536AD5"/>
    <w:rsid w:val="00544200"/>
    <w:rsid w:val="00545188"/>
    <w:rsid w:val="00545EE4"/>
    <w:rsid w:val="00546A12"/>
    <w:rsid w:val="005470A4"/>
    <w:rsid w:val="0055229C"/>
    <w:rsid w:val="0055481E"/>
    <w:rsid w:val="005623A3"/>
    <w:rsid w:val="00564EEC"/>
    <w:rsid w:val="00565FFA"/>
    <w:rsid w:val="0057161F"/>
    <w:rsid w:val="00573BF4"/>
    <w:rsid w:val="00575C53"/>
    <w:rsid w:val="00582340"/>
    <w:rsid w:val="00591466"/>
    <w:rsid w:val="005931F5"/>
    <w:rsid w:val="005A2452"/>
    <w:rsid w:val="005B1B69"/>
    <w:rsid w:val="005B3D22"/>
    <w:rsid w:val="005B4137"/>
    <w:rsid w:val="005B4432"/>
    <w:rsid w:val="005B4F39"/>
    <w:rsid w:val="005B5E38"/>
    <w:rsid w:val="005B6F76"/>
    <w:rsid w:val="005C2907"/>
    <w:rsid w:val="005C5EB0"/>
    <w:rsid w:val="005C64B1"/>
    <w:rsid w:val="005D169D"/>
    <w:rsid w:val="005D7F28"/>
    <w:rsid w:val="005E3A01"/>
    <w:rsid w:val="005E7383"/>
    <w:rsid w:val="005F2295"/>
    <w:rsid w:val="005F2529"/>
    <w:rsid w:val="005F37DE"/>
    <w:rsid w:val="005F7DAB"/>
    <w:rsid w:val="00601057"/>
    <w:rsid w:val="00601227"/>
    <w:rsid w:val="00603D06"/>
    <w:rsid w:val="006048EA"/>
    <w:rsid w:val="00604D7A"/>
    <w:rsid w:val="00607105"/>
    <w:rsid w:val="00610A1D"/>
    <w:rsid w:val="0061690D"/>
    <w:rsid w:val="00620210"/>
    <w:rsid w:val="00622ED4"/>
    <w:rsid w:val="00624D31"/>
    <w:rsid w:val="0062776C"/>
    <w:rsid w:val="00627F59"/>
    <w:rsid w:val="00640426"/>
    <w:rsid w:val="006406DB"/>
    <w:rsid w:val="0064086E"/>
    <w:rsid w:val="0064211A"/>
    <w:rsid w:val="00644A18"/>
    <w:rsid w:val="00644B0E"/>
    <w:rsid w:val="0064604B"/>
    <w:rsid w:val="0065034D"/>
    <w:rsid w:val="0065236C"/>
    <w:rsid w:val="00655C28"/>
    <w:rsid w:val="00657B3D"/>
    <w:rsid w:val="00664F25"/>
    <w:rsid w:val="00664F63"/>
    <w:rsid w:val="00665610"/>
    <w:rsid w:val="00672D65"/>
    <w:rsid w:val="00674AEC"/>
    <w:rsid w:val="0068291D"/>
    <w:rsid w:val="00684B47"/>
    <w:rsid w:val="006930D2"/>
    <w:rsid w:val="00694C01"/>
    <w:rsid w:val="006960BF"/>
    <w:rsid w:val="006A1679"/>
    <w:rsid w:val="006A1EA4"/>
    <w:rsid w:val="006A338C"/>
    <w:rsid w:val="006A6DB4"/>
    <w:rsid w:val="006A6E5B"/>
    <w:rsid w:val="006B1BE1"/>
    <w:rsid w:val="006B448F"/>
    <w:rsid w:val="006B5837"/>
    <w:rsid w:val="006C2D5C"/>
    <w:rsid w:val="006D36F7"/>
    <w:rsid w:val="006D3AC0"/>
    <w:rsid w:val="006D3CC7"/>
    <w:rsid w:val="006D581F"/>
    <w:rsid w:val="006E1170"/>
    <w:rsid w:val="006E4535"/>
    <w:rsid w:val="006E6A58"/>
    <w:rsid w:val="006E6D22"/>
    <w:rsid w:val="006E6EBE"/>
    <w:rsid w:val="006E777B"/>
    <w:rsid w:val="00702443"/>
    <w:rsid w:val="0070382E"/>
    <w:rsid w:val="007051F6"/>
    <w:rsid w:val="007112C2"/>
    <w:rsid w:val="00712200"/>
    <w:rsid w:val="00712266"/>
    <w:rsid w:val="00732632"/>
    <w:rsid w:val="00734AE1"/>
    <w:rsid w:val="00735B94"/>
    <w:rsid w:val="00735CE7"/>
    <w:rsid w:val="0074166C"/>
    <w:rsid w:val="00743EE1"/>
    <w:rsid w:val="007524B7"/>
    <w:rsid w:val="00764C24"/>
    <w:rsid w:val="00766187"/>
    <w:rsid w:val="00777955"/>
    <w:rsid w:val="00784466"/>
    <w:rsid w:val="00785B20"/>
    <w:rsid w:val="007930AA"/>
    <w:rsid w:val="007950E1"/>
    <w:rsid w:val="007961DF"/>
    <w:rsid w:val="007A2C16"/>
    <w:rsid w:val="007A5D54"/>
    <w:rsid w:val="007C1B9A"/>
    <w:rsid w:val="007C5F11"/>
    <w:rsid w:val="007D0B5B"/>
    <w:rsid w:val="007D13FE"/>
    <w:rsid w:val="007D5A36"/>
    <w:rsid w:val="007D70B6"/>
    <w:rsid w:val="007E54D0"/>
    <w:rsid w:val="007E5D4D"/>
    <w:rsid w:val="007E5D8A"/>
    <w:rsid w:val="007E6653"/>
    <w:rsid w:val="007E7E71"/>
    <w:rsid w:val="007F0F3D"/>
    <w:rsid w:val="007F38FC"/>
    <w:rsid w:val="007F53F3"/>
    <w:rsid w:val="00801721"/>
    <w:rsid w:val="00802220"/>
    <w:rsid w:val="00805206"/>
    <w:rsid w:val="00805AD3"/>
    <w:rsid w:val="00806FB3"/>
    <w:rsid w:val="008146E8"/>
    <w:rsid w:val="0082069E"/>
    <w:rsid w:val="0082076B"/>
    <w:rsid w:val="00820F99"/>
    <w:rsid w:val="00822B1E"/>
    <w:rsid w:val="008378B2"/>
    <w:rsid w:val="00837B32"/>
    <w:rsid w:val="008512ED"/>
    <w:rsid w:val="0085360C"/>
    <w:rsid w:val="00854B7C"/>
    <w:rsid w:val="00856F9E"/>
    <w:rsid w:val="00870F32"/>
    <w:rsid w:val="00872304"/>
    <w:rsid w:val="00877151"/>
    <w:rsid w:val="00877953"/>
    <w:rsid w:val="00882D3A"/>
    <w:rsid w:val="008855F6"/>
    <w:rsid w:val="0088730E"/>
    <w:rsid w:val="00891048"/>
    <w:rsid w:val="00893FE0"/>
    <w:rsid w:val="008A4C64"/>
    <w:rsid w:val="008A685E"/>
    <w:rsid w:val="008A75A7"/>
    <w:rsid w:val="008B2075"/>
    <w:rsid w:val="008B7F6C"/>
    <w:rsid w:val="008B7F9C"/>
    <w:rsid w:val="008C0991"/>
    <w:rsid w:val="008C4DFE"/>
    <w:rsid w:val="008C5932"/>
    <w:rsid w:val="008C5EA7"/>
    <w:rsid w:val="008D609B"/>
    <w:rsid w:val="008D633F"/>
    <w:rsid w:val="008D7B4B"/>
    <w:rsid w:val="008E2566"/>
    <w:rsid w:val="008E2C4B"/>
    <w:rsid w:val="008E38A0"/>
    <w:rsid w:val="008E4B69"/>
    <w:rsid w:val="008F5952"/>
    <w:rsid w:val="009021F4"/>
    <w:rsid w:val="00903952"/>
    <w:rsid w:val="0090699C"/>
    <w:rsid w:val="00906F71"/>
    <w:rsid w:val="009161D6"/>
    <w:rsid w:val="00916316"/>
    <w:rsid w:val="00922C9E"/>
    <w:rsid w:val="00930759"/>
    <w:rsid w:val="0093208A"/>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5087"/>
    <w:rsid w:val="009817C0"/>
    <w:rsid w:val="009875B9"/>
    <w:rsid w:val="0099009F"/>
    <w:rsid w:val="009906DD"/>
    <w:rsid w:val="00990EC9"/>
    <w:rsid w:val="00991183"/>
    <w:rsid w:val="00995287"/>
    <w:rsid w:val="009960A0"/>
    <w:rsid w:val="009A4E29"/>
    <w:rsid w:val="009B427F"/>
    <w:rsid w:val="009B77F6"/>
    <w:rsid w:val="009C2353"/>
    <w:rsid w:val="009C4068"/>
    <w:rsid w:val="009D0261"/>
    <w:rsid w:val="009E6348"/>
    <w:rsid w:val="009E7F27"/>
    <w:rsid w:val="009F2193"/>
    <w:rsid w:val="009F60E8"/>
    <w:rsid w:val="00A05D1E"/>
    <w:rsid w:val="00A071B6"/>
    <w:rsid w:val="00A10E27"/>
    <w:rsid w:val="00A12D1F"/>
    <w:rsid w:val="00A130BF"/>
    <w:rsid w:val="00A17BC7"/>
    <w:rsid w:val="00A24B82"/>
    <w:rsid w:val="00A32946"/>
    <w:rsid w:val="00A34655"/>
    <w:rsid w:val="00A40327"/>
    <w:rsid w:val="00A405CD"/>
    <w:rsid w:val="00A44E00"/>
    <w:rsid w:val="00A45F1A"/>
    <w:rsid w:val="00A524A0"/>
    <w:rsid w:val="00A53E7F"/>
    <w:rsid w:val="00A622B6"/>
    <w:rsid w:val="00A64298"/>
    <w:rsid w:val="00A6717E"/>
    <w:rsid w:val="00A72306"/>
    <w:rsid w:val="00A81D42"/>
    <w:rsid w:val="00A900D4"/>
    <w:rsid w:val="00A9283A"/>
    <w:rsid w:val="00A92BEE"/>
    <w:rsid w:val="00A950E9"/>
    <w:rsid w:val="00A9715F"/>
    <w:rsid w:val="00AA3BA3"/>
    <w:rsid w:val="00AB07AF"/>
    <w:rsid w:val="00AB219B"/>
    <w:rsid w:val="00AB336F"/>
    <w:rsid w:val="00AC2500"/>
    <w:rsid w:val="00AC3520"/>
    <w:rsid w:val="00AC4CC8"/>
    <w:rsid w:val="00AD7215"/>
    <w:rsid w:val="00AE239C"/>
    <w:rsid w:val="00AE4699"/>
    <w:rsid w:val="00AE490E"/>
    <w:rsid w:val="00AF02BA"/>
    <w:rsid w:val="00AF413E"/>
    <w:rsid w:val="00AF75B1"/>
    <w:rsid w:val="00B00EF0"/>
    <w:rsid w:val="00B05149"/>
    <w:rsid w:val="00B054AD"/>
    <w:rsid w:val="00B10341"/>
    <w:rsid w:val="00B1791F"/>
    <w:rsid w:val="00B20A76"/>
    <w:rsid w:val="00B25792"/>
    <w:rsid w:val="00B25B73"/>
    <w:rsid w:val="00B3114E"/>
    <w:rsid w:val="00B33F31"/>
    <w:rsid w:val="00B358BC"/>
    <w:rsid w:val="00B415BB"/>
    <w:rsid w:val="00B46EEB"/>
    <w:rsid w:val="00B56790"/>
    <w:rsid w:val="00B57E3D"/>
    <w:rsid w:val="00B60A98"/>
    <w:rsid w:val="00B77354"/>
    <w:rsid w:val="00B86C63"/>
    <w:rsid w:val="00B87937"/>
    <w:rsid w:val="00B90620"/>
    <w:rsid w:val="00B925DF"/>
    <w:rsid w:val="00B92C6E"/>
    <w:rsid w:val="00BA1D00"/>
    <w:rsid w:val="00BA4A17"/>
    <w:rsid w:val="00BA6998"/>
    <w:rsid w:val="00BB14BF"/>
    <w:rsid w:val="00BB46C8"/>
    <w:rsid w:val="00BB4CB9"/>
    <w:rsid w:val="00BB5D2E"/>
    <w:rsid w:val="00BB64CE"/>
    <w:rsid w:val="00BB6E60"/>
    <w:rsid w:val="00BC37A2"/>
    <w:rsid w:val="00BC649E"/>
    <w:rsid w:val="00BC6ECE"/>
    <w:rsid w:val="00BD1354"/>
    <w:rsid w:val="00BD14AA"/>
    <w:rsid w:val="00BD1CBF"/>
    <w:rsid w:val="00BD2317"/>
    <w:rsid w:val="00BE32D6"/>
    <w:rsid w:val="00BE3F79"/>
    <w:rsid w:val="00BE6259"/>
    <w:rsid w:val="00BE673B"/>
    <w:rsid w:val="00BE6A22"/>
    <w:rsid w:val="00BE6B27"/>
    <w:rsid w:val="00BF2D8D"/>
    <w:rsid w:val="00BF5FDB"/>
    <w:rsid w:val="00BF7F16"/>
    <w:rsid w:val="00C01C91"/>
    <w:rsid w:val="00C05E31"/>
    <w:rsid w:val="00C14304"/>
    <w:rsid w:val="00C17865"/>
    <w:rsid w:val="00C1789F"/>
    <w:rsid w:val="00C21A87"/>
    <w:rsid w:val="00C21CBC"/>
    <w:rsid w:val="00C3129F"/>
    <w:rsid w:val="00C367C2"/>
    <w:rsid w:val="00C41179"/>
    <w:rsid w:val="00C4196B"/>
    <w:rsid w:val="00C432B5"/>
    <w:rsid w:val="00C461A6"/>
    <w:rsid w:val="00C54274"/>
    <w:rsid w:val="00C5713E"/>
    <w:rsid w:val="00C615C2"/>
    <w:rsid w:val="00C65005"/>
    <w:rsid w:val="00C72E44"/>
    <w:rsid w:val="00C76B9C"/>
    <w:rsid w:val="00C926D8"/>
    <w:rsid w:val="00C9472E"/>
    <w:rsid w:val="00C95AE1"/>
    <w:rsid w:val="00CA35C1"/>
    <w:rsid w:val="00CA3EA6"/>
    <w:rsid w:val="00CA785D"/>
    <w:rsid w:val="00CB6B61"/>
    <w:rsid w:val="00CC04AA"/>
    <w:rsid w:val="00CC14FB"/>
    <w:rsid w:val="00CC5E06"/>
    <w:rsid w:val="00CD036E"/>
    <w:rsid w:val="00CE3722"/>
    <w:rsid w:val="00CE3E87"/>
    <w:rsid w:val="00CE64EC"/>
    <w:rsid w:val="00CF5641"/>
    <w:rsid w:val="00CF5816"/>
    <w:rsid w:val="00CF5CD4"/>
    <w:rsid w:val="00D02799"/>
    <w:rsid w:val="00D067B6"/>
    <w:rsid w:val="00D07E0B"/>
    <w:rsid w:val="00D11998"/>
    <w:rsid w:val="00D14D92"/>
    <w:rsid w:val="00D14DC2"/>
    <w:rsid w:val="00D15733"/>
    <w:rsid w:val="00D302E2"/>
    <w:rsid w:val="00D3355C"/>
    <w:rsid w:val="00D40339"/>
    <w:rsid w:val="00D529B3"/>
    <w:rsid w:val="00D5474C"/>
    <w:rsid w:val="00D54BFC"/>
    <w:rsid w:val="00D554C9"/>
    <w:rsid w:val="00D618D4"/>
    <w:rsid w:val="00D63645"/>
    <w:rsid w:val="00D64D45"/>
    <w:rsid w:val="00D714EB"/>
    <w:rsid w:val="00D720DF"/>
    <w:rsid w:val="00D75263"/>
    <w:rsid w:val="00D7631D"/>
    <w:rsid w:val="00D817A6"/>
    <w:rsid w:val="00D81E15"/>
    <w:rsid w:val="00D837CD"/>
    <w:rsid w:val="00D912D0"/>
    <w:rsid w:val="00D92FE6"/>
    <w:rsid w:val="00D95F56"/>
    <w:rsid w:val="00D975C1"/>
    <w:rsid w:val="00DA1968"/>
    <w:rsid w:val="00DA43E7"/>
    <w:rsid w:val="00DA52EF"/>
    <w:rsid w:val="00DA6206"/>
    <w:rsid w:val="00DB21FE"/>
    <w:rsid w:val="00DB6B26"/>
    <w:rsid w:val="00DC3FCA"/>
    <w:rsid w:val="00DC4E29"/>
    <w:rsid w:val="00DC5201"/>
    <w:rsid w:val="00DC5A69"/>
    <w:rsid w:val="00DD2B42"/>
    <w:rsid w:val="00DD4B39"/>
    <w:rsid w:val="00DD4C54"/>
    <w:rsid w:val="00DE2E09"/>
    <w:rsid w:val="00DE623F"/>
    <w:rsid w:val="00DE737F"/>
    <w:rsid w:val="00DF07EC"/>
    <w:rsid w:val="00DF15BF"/>
    <w:rsid w:val="00DF2B16"/>
    <w:rsid w:val="00DF7248"/>
    <w:rsid w:val="00E03AE4"/>
    <w:rsid w:val="00E04306"/>
    <w:rsid w:val="00E10B20"/>
    <w:rsid w:val="00E10C1B"/>
    <w:rsid w:val="00E11278"/>
    <w:rsid w:val="00E127FC"/>
    <w:rsid w:val="00E1512D"/>
    <w:rsid w:val="00E17C05"/>
    <w:rsid w:val="00E200AE"/>
    <w:rsid w:val="00E316B5"/>
    <w:rsid w:val="00E31E14"/>
    <w:rsid w:val="00E433DE"/>
    <w:rsid w:val="00E438AF"/>
    <w:rsid w:val="00E4483E"/>
    <w:rsid w:val="00E46BDD"/>
    <w:rsid w:val="00E510E4"/>
    <w:rsid w:val="00E53F7E"/>
    <w:rsid w:val="00E56B06"/>
    <w:rsid w:val="00E63C0D"/>
    <w:rsid w:val="00E647FB"/>
    <w:rsid w:val="00E66DB4"/>
    <w:rsid w:val="00E674EC"/>
    <w:rsid w:val="00E67DB4"/>
    <w:rsid w:val="00E712A4"/>
    <w:rsid w:val="00E756E7"/>
    <w:rsid w:val="00E75F27"/>
    <w:rsid w:val="00E769F5"/>
    <w:rsid w:val="00E923D2"/>
    <w:rsid w:val="00E94E95"/>
    <w:rsid w:val="00E950A1"/>
    <w:rsid w:val="00EB66EF"/>
    <w:rsid w:val="00ED1724"/>
    <w:rsid w:val="00ED282E"/>
    <w:rsid w:val="00ED55CF"/>
    <w:rsid w:val="00ED60FD"/>
    <w:rsid w:val="00ED644D"/>
    <w:rsid w:val="00ED738A"/>
    <w:rsid w:val="00EE2296"/>
    <w:rsid w:val="00EE4A56"/>
    <w:rsid w:val="00EF19DD"/>
    <w:rsid w:val="00EF703C"/>
    <w:rsid w:val="00EF77D4"/>
    <w:rsid w:val="00F016B5"/>
    <w:rsid w:val="00F05861"/>
    <w:rsid w:val="00F05B2B"/>
    <w:rsid w:val="00F1226E"/>
    <w:rsid w:val="00F25324"/>
    <w:rsid w:val="00F337C9"/>
    <w:rsid w:val="00F35FE0"/>
    <w:rsid w:val="00F4573C"/>
    <w:rsid w:val="00F5042E"/>
    <w:rsid w:val="00F54DD3"/>
    <w:rsid w:val="00F54FB2"/>
    <w:rsid w:val="00F56B1B"/>
    <w:rsid w:val="00F61E4D"/>
    <w:rsid w:val="00F66011"/>
    <w:rsid w:val="00F70DF4"/>
    <w:rsid w:val="00F721EC"/>
    <w:rsid w:val="00F74A54"/>
    <w:rsid w:val="00F757D0"/>
    <w:rsid w:val="00F76C0A"/>
    <w:rsid w:val="00F770E5"/>
    <w:rsid w:val="00F776D1"/>
    <w:rsid w:val="00F844DF"/>
    <w:rsid w:val="00F92A1B"/>
    <w:rsid w:val="00F93F24"/>
    <w:rsid w:val="00F96EBD"/>
    <w:rsid w:val="00F97614"/>
    <w:rsid w:val="00FA2C45"/>
    <w:rsid w:val="00FB484E"/>
    <w:rsid w:val="00FB5471"/>
    <w:rsid w:val="00FC2461"/>
    <w:rsid w:val="00FC369A"/>
    <w:rsid w:val="00FC3B23"/>
    <w:rsid w:val="00FD1895"/>
    <w:rsid w:val="00FD61E2"/>
    <w:rsid w:val="00FD68E8"/>
    <w:rsid w:val="00FD77D8"/>
    <w:rsid w:val="00FE0C9B"/>
    <w:rsid w:val="00FE1A3D"/>
    <w:rsid w:val="00FE28BC"/>
    <w:rsid w:val="00FE362A"/>
    <w:rsid w:val="00FE37AE"/>
    <w:rsid w:val="00FE48FC"/>
    <w:rsid w:val="00FF78D7"/>
  </w:rsids>
  <m:mathPr>
    <m:mathFont m:val="Cambria Math"/>
    <m:brkBin m:val="before"/>
    <m:brkBinSub m:val="--"/>
    <m:smallFrac/>
    <m:dispDef/>
    <m:lMargin m:val="0"/>
    <m:rMargin m:val="0"/>
    <m:defJc m:val="center"/>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A785D"/>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B5837"/>
    <w:pPr>
      <w:tabs>
        <w:tab w:val="center" w:pos="4153"/>
        <w:tab w:val="right" w:pos="8306"/>
      </w:tabs>
      <w:snapToGrid w:val="0"/>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C926D8"/>
    <w:pPr>
      <w:spacing w:line="360" w:lineRule="auto"/>
      <w:ind w:left="400"/>
      <w:jc w:val="center"/>
    </w:pPr>
    <w:rPr>
      <w:rFonts w:ascii="黑体" w:eastAsia="黑体" w:hAnsi="宋体"/>
      <w:b w:val="0"/>
    </w:rPr>
  </w:style>
  <w:style w:type="paragraph" w:customStyle="1" w:styleId="a6">
    <w:name w:val="样式 宋体 五号 两端对齐"/>
    <w:basedOn w:val="a"/>
    <w:rsid w:val="006B5837"/>
    <w:pPr>
      <w:ind w:firstLineChars="200" w:firstLine="420"/>
    </w:pPr>
    <w:rPr>
      <w:rFonts w:ascii="宋体" w:hAnsi="宋体" w:cs="宋体"/>
    </w:rPr>
  </w:style>
  <w:style w:type="paragraph" w:styleId="a7">
    <w:name w:val="Body Text Indent"/>
    <w:basedOn w:val="a"/>
    <w:rsid w:val="006B5837"/>
    <w:pPr>
      <w:spacing w:after="120"/>
      <w:ind w:leftChars="200" w:left="420"/>
    </w:pPr>
  </w:style>
  <w:style w:type="paragraph" w:styleId="11">
    <w:name w:val="toc 1"/>
    <w:basedOn w:val="a"/>
    <w:next w:val="a"/>
    <w:autoRedefine/>
    <w:uiPriority w:val="39"/>
    <w:rsid w:val="00D02799"/>
    <w:pPr>
      <w:tabs>
        <w:tab w:val="right" w:leader="dot" w:pos="8302"/>
      </w:tabs>
      <w:spacing w:before="120" w:after="0"/>
    </w:pPr>
    <w:rPr>
      <w:rFonts w:asciiTheme="minorHAnsi" w:eastAsiaTheme="minorHAnsi"/>
      <w:b/>
      <w:bCs/>
    </w:rPr>
  </w:style>
  <w:style w:type="paragraph" w:styleId="20">
    <w:name w:val="toc 2"/>
    <w:basedOn w:val="a"/>
    <w:next w:val="a"/>
    <w:autoRedefine/>
    <w:uiPriority w:val="39"/>
    <w:rsid w:val="006B5837"/>
    <w:pPr>
      <w:spacing w:after="0"/>
      <w:ind w:left="210"/>
    </w:pPr>
    <w:rPr>
      <w:rFonts w:asciiTheme="minorHAnsi" w:eastAsiaTheme="minorHAnsi"/>
      <w:b/>
      <w:bCs/>
      <w:sz w:val="22"/>
      <w:szCs w:val="22"/>
    </w:rPr>
  </w:style>
  <w:style w:type="paragraph" w:styleId="31">
    <w:name w:val="toc 3"/>
    <w:basedOn w:val="a"/>
    <w:next w:val="a"/>
    <w:autoRedefine/>
    <w:uiPriority w:val="39"/>
    <w:rsid w:val="00C926D8"/>
    <w:pPr>
      <w:tabs>
        <w:tab w:val="left" w:pos="1470"/>
        <w:tab w:val="right" w:leader="dot" w:pos="8302"/>
      </w:tabs>
      <w:spacing w:after="0" w:line="360" w:lineRule="auto"/>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rPr>
      <w:sz w:val="18"/>
      <w:szCs w:val="18"/>
    </w:rPr>
  </w:style>
  <w:style w:type="paragraph" w:styleId="aa">
    <w:name w:val="List Paragraph"/>
    <w:basedOn w:val="a"/>
    <w:uiPriority w:val="34"/>
    <w:qFormat/>
    <w:rsid w:val="009C4068"/>
    <w:pPr>
      <w:ind w:firstLineChars="200" w:firstLine="420"/>
    </w:pPr>
  </w:style>
  <w:style w:type="character" w:styleId="ab">
    <w:name w:val="Placeholder Text"/>
    <w:basedOn w:val="a0"/>
    <w:uiPriority w:val="99"/>
    <w:semiHidden/>
    <w:rsid w:val="0070382E"/>
    <w:rPr>
      <w:color w:val="808080"/>
    </w:rPr>
  </w:style>
  <w:style w:type="paragraph" w:styleId="a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after="0"/>
      <w:ind w:left="630"/>
    </w:pPr>
    <w:rPr>
      <w:rFonts w:asciiTheme="minorHAnsi" w:eastAsiaTheme="minorHAnsi"/>
      <w:sz w:val="20"/>
    </w:rPr>
  </w:style>
  <w:style w:type="paragraph" w:styleId="5">
    <w:name w:val="toc 5"/>
    <w:basedOn w:val="a"/>
    <w:next w:val="a"/>
    <w:autoRedefine/>
    <w:rsid w:val="009400A8"/>
    <w:pPr>
      <w:spacing w:after="0"/>
      <w:ind w:left="840"/>
    </w:pPr>
    <w:rPr>
      <w:rFonts w:asciiTheme="minorHAnsi" w:eastAsiaTheme="minorHAnsi"/>
      <w:sz w:val="20"/>
    </w:rPr>
  </w:style>
  <w:style w:type="paragraph" w:styleId="6">
    <w:name w:val="toc 6"/>
    <w:basedOn w:val="a"/>
    <w:next w:val="a"/>
    <w:autoRedefine/>
    <w:rsid w:val="009400A8"/>
    <w:pPr>
      <w:spacing w:after="0"/>
      <w:ind w:left="1050"/>
    </w:pPr>
    <w:rPr>
      <w:rFonts w:asciiTheme="minorHAnsi" w:eastAsiaTheme="minorHAnsi"/>
      <w:sz w:val="20"/>
    </w:rPr>
  </w:style>
  <w:style w:type="paragraph" w:styleId="7">
    <w:name w:val="toc 7"/>
    <w:basedOn w:val="a"/>
    <w:next w:val="a"/>
    <w:autoRedefine/>
    <w:rsid w:val="009400A8"/>
    <w:pPr>
      <w:spacing w:after="0"/>
      <w:ind w:left="1260"/>
    </w:pPr>
    <w:rPr>
      <w:rFonts w:asciiTheme="minorHAnsi" w:eastAsiaTheme="minorHAnsi"/>
      <w:sz w:val="20"/>
    </w:rPr>
  </w:style>
  <w:style w:type="paragraph" w:styleId="8">
    <w:name w:val="toc 8"/>
    <w:basedOn w:val="a"/>
    <w:next w:val="a"/>
    <w:autoRedefine/>
    <w:rsid w:val="009400A8"/>
    <w:pPr>
      <w:spacing w:after="0"/>
      <w:ind w:left="1470"/>
    </w:pPr>
    <w:rPr>
      <w:rFonts w:asciiTheme="minorHAnsi" w:eastAsiaTheme="minorHAnsi"/>
      <w:sz w:val="20"/>
    </w:rPr>
  </w:style>
  <w:style w:type="paragraph" w:styleId="9">
    <w:name w:val="toc 9"/>
    <w:basedOn w:val="a"/>
    <w:next w:val="a"/>
    <w:autoRedefine/>
    <w:rsid w:val="009400A8"/>
    <w:pPr>
      <w:spacing w:after="0"/>
      <w:ind w:left="1680"/>
    </w:pPr>
    <w:rPr>
      <w:rFonts w:asciiTheme="minorHAnsi" w:eastAsiaTheme="minorHAnsi"/>
      <w:sz w:val="20"/>
    </w:rPr>
  </w:style>
  <w:style w:type="paragraph" w:styleId="ad">
    <w:name w:val="Title"/>
    <w:basedOn w:val="a"/>
    <w:next w:val="a"/>
    <w:link w:val="ae"/>
    <w:qFormat/>
    <w:rsid w:val="004525BB"/>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f">
    <w:name w:val="annotation reference"/>
    <w:basedOn w:val="a0"/>
    <w:rsid w:val="00022DFA"/>
    <w:rPr>
      <w:sz w:val="21"/>
      <w:szCs w:val="21"/>
    </w:rPr>
  </w:style>
  <w:style w:type="paragraph" w:styleId="af0">
    <w:name w:val="annotation text"/>
    <w:basedOn w:val="a"/>
    <w:link w:val="af1"/>
    <w:rsid w:val="00022DFA"/>
  </w:style>
  <w:style w:type="character" w:customStyle="1" w:styleId="af1">
    <w:name w:val="批注文字字符"/>
    <w:basedOn w:val="a0"/>
    <w:link w:val="af0"/>
    <w:rsid w:val="00022DFA"/>
    <w:rPr>
      <w:kern w:val="2"/>
      <w:sz w:val="21"/>
    </w:rPr>
  </w:style>
  <w:style w:type="paragraph" w:styleId="af2">
    <w:name w:val="annotation subject"/>
    <w:basedOn w:val="af0"/>
    <w:next w:val="af0"/>
    <w:link w:val="af3"/>
    <w:rsid w:val="00022DFA"/>
    <w:rPr>
      <w:b/>
      <w:bCs/>
    </w:rPr>
  </w:style>
  <w:style w:type="character" w:customStyle="1" w:styleId="af3">
    <w:name w:val="批注主题字符"/>
    <w:basedOn w:val="af1"/>
    <w:link w:val="af2"/>
    <w:rsid w:val="00022DFA"/>
    <w:rPr>
      <w:b/>
      <w:bCs/>
      <w:kern w:val="2"/>
      <w:sz w:val="21"/>
    </w:rPr>
  </w:style>
  <w:style w:type="character" w:styleId="af4">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ind w:left="210" w:hanging="210"/>
    </w:pPr>
  </w:style>
  <w:style w:type="paragraph" w:styleId="21">
    <w:name w:val="index 2"/>
    <w:basedOn w:val="a"/>
    <w:next w:val="a"/>
    <w:autoRedefine/>
    <w:rsid w:val="001C5E5D"/>
    <w:pPr>
      <w:ind w:left="420" w:hanging="210"/>
    </w:pPr>
  </w:style>
  <w:style w:type="paragraph" w:styleId="32">
    <w:name w:val="index 3"/>
    <w:basedOn w:val="a"/>
    <w:next w:val="a"/>
    <w:autoRedefine/>
    <w:rsid w:val="001C5E5D"/>
    <w:pPr>
      <w:ind w:left="630" w:hanging="210"/>
    </w:pPr>
  </w:style>
  <w:style w:type="paragraph" w:styleId="40">
    <w:name w:val="index 4"/>
    <w:basedOn w:val="a"/>
    <w:next w:val="a"/>
    <w:autoRedefine/>
    <w:rsid w:val="001C5E5D"/>
    <w:pPr>
      <w:ind w:left="840" w:hanging="210"/>
    </w:pPr>
  </w:style>
  <w:style w:type="paragraph" w:styleId="50">
    <w:name w:val="index 5"/>
    <w:basedOn w:val="a"/>
    <w:next w:val="a"/>
    <w:autoRedefine/>
    <w:rsid w:val="001C5E5D"/>
    <w:pPr>
      <w:ind w:left="1050" w:hanging="210"/>
    </w:pPr>
  </w:style>
  <w:style w:type="paragraph" w:styleId="60">
    <w:name w:val="index 6"/>
    <w:basedOn w:val="a"/>
    <w:next w:val="a"/>
    <w:autoRedefine/>
    <w:rsid w:val="001C5E5D"/>
    <w:pPr>
      <w:ind w:left="1260" w:hanging="210"/>
    </w:pPr>
  </w:style>
  <w:style w:type="paragraph" w:styleId="70">
    <w:name w:val="index 7"/>
    <w:basedOn w:val="a"/>
    <w:next w:val="a"/>
    <w:autoRedefine/>
    <w:rsid w:val="001C5E5D"/>
    <w:pPr>
      <w:ind w:left="1470" w:hanging="210"/>
    </w:pPr>
  </w:style>
  <w:style w:type="paragraph" w:styleId="80">
    <w:name w:val="index 8"/>
    <w:basedOn w:val="a"/>
    <w:next w:val="a"/>
    <w:autoRedefine/>
    <w:rsid w:val="001C5E5D"/>
    <w:pPr>
      <w:ind w:left="1680" w:hanging="210"/>
    </w:pPr>
  </w:style>
  <w:style w:type="paragraph" w:styleId="90">
    <w:name w:val="index 9"/>
    <w:basedOn w:val="a"/>
    <w:next w:val="a"/>
    <w:autoRedefine/>
    <w:rsid w:val="001C5E5D"/>
    <w:pPr>
      <w:ind w:left="1890" w:hanging="210"/>
    </w:pPr>
  </w:style>
  <w:style w:type="paragraph" w:styleId="af5">
    <w:name w:val="index heading"/>
    <w:basedOn w:val="a"/>
    <w:next w:val="12"/>
    <w:rsid w:val="001C5E5D"/>
  </w:style>
  <w:style w:type="paragraph" w:styleId="af6">
    <w:name w:val="caption"/>
    <w:basedOn w:val="a"/>
    <w:next w:val="a"/>
    <w:unhideWhenUsed/>
    <w:qFormat/>
    <w:rsid w:val="001679B9"/>
    <w:rPr>
      <w:rFonts w:asciiTheme="majorHAnsi" w:hAnsiTheme="majorHAnsi" w:cstheme="majorBidi"/>
      <w:sz w:val="20"/>
    </w:rPr>
  </w:style>
  <w:style w:type="paragraph" w:styleId="af7">
    <w:name w:val="table of figures"/>
    <w:basedOn w:val="a"/>
    <w:next w:val="a"/>
    <w:rsid w:val="001679B9"/>
    <w:pPr>
      <w:ind w:left="420" w:hanging="420"/>
    </w:pPr>
  </w:style>
  <w:style w:type="paragraph" w:styleId="HTML">
    <w:name w:val="HTML Preformatted"/>
    <w:basedOn w:val="a"/>
    <w:link w:val="HTML0"/>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0">
    <w:name w:val="HTML 预设格式字符"/>
    <w:basedOn w:val="a0"/>
    <w:link w:val="HTML"/>
    <w:uiPriority w:val="99"/>
    <w:rsid w:val="002A1BFA"/>
    <w:rPr>
      <w:rFonts w:ascii="Courier New" w:hAnsi="Courier New" w:cs="Courier New"/>
    </w:rPr>
  </w:style>
  <w:style w:type="character" w:styleId="af8">
    <w:name w:val="Strong"/>
    <w:uiPriority w:val="22"/>
    <w:qFormat/>
    <w:rsid w:val="00960C1B"/>
    <w:rPr>
      <w:b/>
      <w:bCs/>
    </w:rPr>
  </w:style>
  <w:style w:type="paragraph" w:styleId="af9">
    <w:name w:val="Normal (Web)"/>
    <w:basedOn w:val="a"/>
    <w:uiPriority w:val="99"/>
    <w:unhideWhenUsed/>
    <w:rsid w:val="009021F4"/>
    <w:pPr>
      <w:spacing w:before="100" w:beforeAutospacing="1" w:after="100" w:afterAutospacing="1" w:line="240" w:lineRule="auto"/>
    </w:pPr>
  </w:style>
  <w:style w:type="paragraph" w:customStyle="1" w:styleId="first">
    <w:name w:val="first"/>
    <w:basedOn w:val="a"/>
    <w:rsid w:val="009021F4"/>
    <w:pPr>
      <w:spacing w:before="100" w:beforeAutospacing="1" w:after="100" w:afterAutospacing="1" w:line="240" w:lineRule="auto"/>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a">
    <w:name w:val="Emphasis"/>
    <w:uiPriority w:val="20"/>
    <w:qFormat/>
    <w:rsid w:val="00103743"/>
    <w:rPr>
      <w:i/>
      <w:iCs/>
    </w:rPr>
  </w:style>
  <w:style w:type="character" w:customStyle="1" w:styleId="mi">
    <w:name w:val="mi"/>
    <w:rsid w:val="00103743"/>
  </w:style>
  <w:style w:type="paragraph" w:styleId="afb">
    <w:name w:val="No Spacing"/>
    <w:uiPriority w:val="1"/>
    <w:qFormat/>
    <w:rsid w:val="00F1226E"/>
    <w:pPr>
      <w:spacing w:after="0" w:line="240" w:lineRule="auto"/>
    </w:pPr>
  </w:style>
  <w:style w:type="paragraph" w:styleId="afc">
    <w:name w:val="Date"/>
    <w:basedOn w:val="a"/>
    <w:next w:val="a"/>
    <w:link w:val="afd"/>
    <w:rsid w:val="00A05D1E"/>
    <w:pPr>
      <w:ind w:leftChars="2500" w:left="100"/>
    </w:pPr>
  </w:style>
  <w:style w:type="character" w:customStyle="1" w:styleId="afd">
    <w:name w:val="日期字符"/>
    <w:basedOn w:val="a0"/>
    <w:link w:val="afc"/>
    <w:rsid w:val="00A05D1E"/>
  </w:style>
  <w:style w:type="character" w:customStyle="1" w:styleId="langwithname">
    <w:name w:val="langwithname"/>
    <w:basedOn w:val="a0"/>
    <w:rsid w:val="002C34C4"/>
  </w:style>
  <w:style w:type="paragraph" w:customStyle="1" w:styleId="p1">
    <w:name w:val="p1"/>
    <w:basedOn w:val="a"/>
    <w:rsid w:val="007A2C16"/>
    <w:pPr>
      <w:spacing w:after="0" w:line="240" w:lineRule="auto"/>
    </w:pPr>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216088318">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78263345">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152794551">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500266849">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hyperlink" Target="https://zh.wikipedia.org/wiki/%E9%9A%A7%E9%81%93%E6%95%88%E5%BA%94" TargetMode="Externa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hyperlink" Target="https://wiki.fysik.dtu.dk/ase/ase/calculators/calculators.html"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hyperlink" Target="http://publish.aps.org/search/field/author/Laasonen_Kari" TargetMode="External"/><Relationship Id="rId43" Type="http://schemas.openxmlformats.org/officeDocument/2006/relationships/hyperlink" Target="http://publish.aps.org/search/field/author/Car_Roberto" TargetMode="External"/><Relationship Id="rId44" Type="http://schemas.openxmlformats.org/officeDocument/2006/relationships/hyperlink" Target="http://publish.aps.org/search/field/author/Lee_Changyol" TargetMode="External"/><Relationship Id="rId45" Type="http://schemas.openxmlformats.org/officeDocument/2006/relationships/hyperlink" Target="http://publish.aps.org/search/field/author/Vanderbilt_Dav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843"/>
    <w:rsid w:val="0080184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18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CABD8E-6BD7-7045-8B52-EADEDF837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67</Pages>
  <Words>5707</Words>
  <Characters>32532</Characters>
  <Application>Microsoft Macintosh Word</Application>
  <DocSecurity>0</DocSecurity>
  <Lines>271</Lines>
  <Paragraphs>76</Paragraphs>
  <ScaleCrop>false</ScaleCrop>
  <HeadingPairs>
    <vt:vector size="4" baseType="variant">
      <vt:variant>
        <vt:lpstr>标题</vt:lpstr>
      </vt:variant>
      <vt:variant>
        <vt:i4>1</vt:i4>
      </vt:variant>
      <vt:variant>
        <vt:lpstr>Headings</vt:lpstr>
      </vt:variant>
      <vt:variant>
        <vt:i4>56</vt:i4>
      </vt:variant>
    </vt:vector>
  </HeadingPairs>
  <TitlesOfParts>
    <vt:vector size="57" baseType="lpstr">
      <vt:lpstr>中图分类号：                                   单位代号：11903</vt:lpstr>
      <vt:lpstr>摘   要</vt:lpstr>
      <vt:lpstr>ABSTRACT</vt:lpstr>
      <vt:lpstr>目    录</vt:lpstr>
      <vt:lpstr>第一章  绪论</vt:lpstr>
      <vt:lpstr>    研究背景</vt:lpstr>
      <vt:lpstr>    课题研究的目的和意义</vt:lpstr>
      <vt:lpstr>    论文的主要研究内容</vt:lpstr>
      <vt:lpstr>第二章  密度泛函理论（DFT）</vt:lpstr>
      <vt:lpstr>    DFT 简介</vt:lpstr>
      <vt:lpstr>    DFT 算法概述</vt:lpstr>
      <vt:lpstr>        科恩-沈吕久方程（Kohn–Sham equation）</vt:lpstr>
      <vt:lpstr>        自洽过程求解科恩-沈吕久方程</vt:lpstr>
      <vt:lpstr>第三章  STM 针尖局域态</vt:lpstr>
      <vt:lpstr>    使用ASE 构造体系结构</vt:lpstr>
      <vt:lpstr>    使用 GPAW 进行第一性原理计算</vt:lpstr>
      <vt:lpstr>    STM 针尖</vt:lpstr>
      <vt:lpstr>        关于 STM （扫描隧道显微镜）</vt:lpstr>
      <vt:lpstr>    结构准备</vt:lpstr>
      <vt:lpstr>    结构弛豫</vt:lpstr>
      <vt:lpstr>        弛豫过程</vt:lpstr>
      <vt:lpstr>        弛豫参数</vt:lpstr>
      <vt:lpstr>        弛豫结果</vt:lpstr>
      <vt:lpstr>    计算体系各部位的局域态密度</vt:lpstr>
      <vt:lpstr>        参数选择</vt:lpstr>
      <vt:lpstr>        体系态密度</vt:lpstr>
      <vt:lpstr>        体系不同部位的局域态密度</vt:lpstr>
      <vt:lpstr>    针尖局域态</vt:lpstr>
      <vt:lpstr>第四章  STM 针尖局域态存在下分子的 IV 曲线</vt:lpstr>
      <vt:lpstr>    不存在局域态情况下四苯基分子的 IV 曲线</vt:lpstr>
      <vt:lpstr>    存在局域态情况下四苯基分子的 IV 曲线</vt:lpstr>
      <vt:lpstr>第五章  非平衡格林函数方法(NEGF)求解器件输运问题</vt:lpstr>
      <vt:lpstr>    Schrodinger-Poisson solver</vt:lpstr>
      <vt:lpstr>    非平衡格林函数方法</vt:lpstr>
      <vt:lpstr>        密度矩阵</vt:lpstr>
      <vt:lpstr>        格林函数（Green’s function）</vt:lpstr>
      <vt:lpstr>        自能</vt:lpstr>
      <vt:lpstr>        求解输运问题</vt:lpstr>
      <vt:lpstr>第六章  使用非平衡格林函数方法计算与局域态耦合器件的电流非对称输运特性</vt:lpstr>
      <vt:lpstr>    计算过程</vt:lpstr>
      <vt:lpstr>        构造器件平衡态哈密顿量</vt:lpstr>
      <vt:lpstr>        加入局域态对器件的影响</vt:lpstr>
      <vt:lpstr>        加入电极的影响</vt:lpstr>
      <vt:lpstr>        体系施加电压时，哈密顿量的自洽过程</vt:lpstr>
      <vt:lpstr>        计算体系态密度谱</vt:lpstr>
      <vt:lpstr>        计算电子透射谱</vt:lpstr>
      <vt:lpstr>        计算电流</vt:lpstr>
      <vt:lpstr>    分析不同因素对 IV 曲线的影响</vt:lpstr>
      <vt:lpstr>        局域态与器件不同位置耦合</vt:lpstr>
      <vt:lpstr>        左右电极非对称的耦合强度对 IV 曲线的影响</vt:lpstr>
      <vt:lpstr>        局域态与器件耦合强度对IV曲线的影响</vt:lpstr>
      <vt:lpstr>        局域态 onsite 能量对IV曲线的影响</vt:lpstr>
      <vt:lpstr>第七章  结论与展望</vt:lpstr>
      <vt:lpstr>    7.1结论</vt:lpstr>
      <vt:lpstr>    7.2展望</vt:lpstr>
      <vt:lpstr>作者在攻读硕士学位期间所作的项目</vt:lpstr>
      <vt:lpstr>致    谢</vt:lpstr>
    </vt:vector>
  </TitlesOfParts>
  <Company>上海大学</Company>
  <LinksUpToDate>false</LinksUpToDate>
  <CharactersWithSpaces>38163</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钱利江</cp:lastModifiedBy>
  <cp:revision>7</cp:revision>
  <cp:lastPrinted>2017-05-08T15:52:00Z</cp:lastPrinted>
  <dcterms:created xsi:type="dcterms:W3CDTF">2017-05-04T10:48:00Z</dcterms:created>
  <dcterms:modified xsi:type="dcterms:W3CDTF">2017-06-01T19:30:00Z</dcterms:modified>
</cp:coreProperties>
</file>