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H5标签属性：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&lt;html&gt;.......&lt;/html&gt;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&lt;head&gt;.......&lt;/head&gt;网页头部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&lt;title&gt;.........&lt;/title&gt;标题名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&lt;meta charset=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&gt;字符编码语言（utf-8）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&lt;body&gt;.........&lt;/body&gt;主题内容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&lt;h1&gt;...&lt;/h1&gt;......&lt;h6&gt;...&lt;/h6&gt;标题标签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align=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对齐方式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(left、center、right)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&lt;p&gt;.......&lt;/p&gt;段落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&lt;br/&gt;换行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&lt;hr/&gt;水平线(width、height、color)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&amp;nbsp;空格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&lt;b&gt;........&lt;/b&gt;强调，加粗文字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&lt;strong&gt;.......&lt;/strong&gt;强调，加粗文字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&lt;img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alt=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提示信息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align=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对齐方式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border=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边框大小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width=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宽度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height=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高度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/&gt;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 href=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&gt;....&lt;/a&gt;超链接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text-decoration:none消除超链接下的线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&lt;audio&gt;.......&lt;/audio&gt;音频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&lt;video&gt;........&lt;/video&gt;视频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&lt;li&gt;......&lt;/li&gt;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&lt;/ul&gt;无序列表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&lt;li&gt;.......&lt;/li&gt;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&lt;/ol&gt;有序列表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&lt;dt&gt;名词1&lt;/dt&gt;&lt;dd&gt;解释1&lt;/dd&gt;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&lt;dt&gt;名词2&lt;/dt&gt;&lt;dd&gt;解释2&lt;/dd&gt;</w:t>
      </w:r>
    </w:p>
    <w:p>
      <w:pPr>
        <w:numPr>
          <w:ilvl w:val="0"/>
          <w:numId w:val="0"/>
        </w:numPr>
        <w:ind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&lt;dt&gt;名词3&lt;/dt&gt;&lt;dd&gt;解释3&lt;/dd&gt;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&lt;/dl&gt;定义列表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&lt;div&gt;.....&lt;/div&gt;容器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&lt;span&gt;.....&lt;/span&gt;文本</w:t>
      </w:r>
      <w:bookmarkStart w:id="1" w:name="_GoBack"/>
      <w:bookmarkEnd w:id="1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 width=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宽度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height=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高度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border=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边框宽度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bgcolor=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背景颜色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background=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背景图片的地址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cellspacing=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单元格间距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cellspadding=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单元格填充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&lt;tr&gt; 表格行标签  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&lt;td&gt;.......&lt;/td&gt;单元格标签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&lt;td&gt;.......&lt;/td&gt;（colspan跨列、rowspan跨行）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&lt;/tr&gt;    </w:t>
      </w:r>
    </w:p>
    <w:p>
      <w:pPr>
        <w:numPr>
          <w:ilvl w:val="0"/>
          <w:numId w:val="0"/>
        </w:numPr>
        <w:ind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&lt;tr&gt;   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&lt;th&gt;.......&lt;/th&gt;(定义表格的表头，以粗体、居中的样式显示）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&lt;th&gt;.......&lt;/th&gt;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&lt;/tr&gt;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&lt;/table&gt;表格框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表单名字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method=get/post&gt;.........&lt;/form&gt;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表单元素名称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类型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size=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显示宽度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maxlength=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能输入的最大字符长度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checked=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是否选中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/&gt;</w:t>
      </w:r>
    </w:p>
    <w:p>
      <w:pPr>
        <w:numPr>
          <w:ilvl w:val="0"/>
          <w:numId w:val="1"/>
        </w:numPr>
        <w:tabs>
          <w:tab w:val="left" w:pos="2604"/>
        </w:tabs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text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username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readonly=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readonly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maxlength=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字符数量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/&gt;文本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submit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提交按钮的显示值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/&gt;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reset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重置按钮的显示值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/&gt;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button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普通按钮的显示值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/&gt;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checkbox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&gt;复选框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radio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&gt;单选钮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password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&gt;密码输入框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&lt;textarea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指定名称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cols=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列数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rows=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行数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&gt;........&lt;/textarea&gt;多行文本输入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image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alt=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&gt;图片按钮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&lt;select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指定列表的名称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size=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行数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可选择的值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selected=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selected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&gt;内容&lt;/option&gt;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&lt;/select&gt;下拉框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placeholder提醒作用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required必填验证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&lt;style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text/css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&gt;内嵌样式表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&lt;link rel=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stylesheet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text/css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href=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&gt;链接外部样式表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@import导入样式表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&lt;标签名 style=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样式属性：属性值；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&gt;.......&lt;/标签名&gt;行内样式表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标签名{.....}标签选择器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.</w:t>
      </w:r>
      <w:r>
        <w:rPr>
          <w:rFonts w:hint="eastAsia"/>
          <w:sz w:val="24"/>
          <w:szCs w:val="24"/>
          <w:lang w:val="en-US" w:eastAsia="zh-CN"/>
        </w:rPr>
        <w:t>类名{........}类选择器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#ID标识名{......}ID选择器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a:link{......}未单击访问时的超链接样式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a:visited{.......}单击访问后的超链接样式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a:hover{.....}鼠标悬浮在超链接上的样式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a:active{........}鼠标单击未释放的超链接样式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font设置字体的所有样式属性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font-family定义字体类型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font-size定义字体大小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font-weight定义字体的粗细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color字体颜色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line-height设置行高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text-align设置对齐方式（left、right、center）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letter-spacing设置字符间距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text-decoration设置文本修饰（underline下划线、none）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Overflow:hidden清除浮动塌陷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float浮动（left、right、none）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margin-top、margin-left、margin-right、margin-bottom边距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padding-top、padding-left、padding-right、padding-bottom填充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border-style设置边框样式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border-width设置边框宽度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border-color设置边框颜色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border复合属性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Border-radius圆角边框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list-style-type设定列表项的符号（none无、disc实心圆、circle空心圆、square实心方块）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list-style-image设定图像作为列表项目符号（url）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list-style-position设定项目符号在列表项的位置（inside、outside）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list-style复合属性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id=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&lt;h3&gt;.......&lt;/h3&gt;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&lt;ul&gt;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&lt;li&gt;&lt;a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&gt;.......&lt;/a&gt;&lt;/li&gt;</w:t>
      </w:r>
    </w:p>
    <w:p>
      <w:pPr>
        <w:numPr>
          <w:ilvl w:val="0"/>
          <w:numId w:val="0"/>
        </w:numPr>
        <w:ind w:leftChars="0" w:firstLine="1680" w:firstLineChars="7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&gt;.......&lt;/a&gt;&lt;/li&gt;</w:t>
      </w:r>
    </w:p>
    <w:p>
      <w:pPr>
        <w:numPr>
          <w:ilvl w:val="0"/>
          <w:numId w:val="0"/>
        </w:numPr>
        <w:ind w:leftChars="0" w:firstLine="1680" w:firstLineChars="7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&gt;.......&lt;/a&gt;&lt;/li&gt;</w:t>
      </w:r>
    </w:p>
    <w:p>
      <w:pPr>
        <w:numPr>
          <w:ilvl w:val="0"/>
          <w:numId w:val="0"/>
        </w:numPr>
        <w:ind w:leftChars="0" w:firstLine="1680" w:firstLine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&gt;.......&lt;/a&gt;&lt;/li&gt;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&lt;/ul&gt;</w:t>
      </w:r>
    </w:p>
    <w:p>
      <w:pPr>
        <w:numPr>
          <w:ilvl w:val="0"/>
          <w:numId w:val="0"/>
        </w:num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&lt;/div&gt;垂直菜单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background-color设置元素的背景颜色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background-image设置元素的背景图片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background-repeat设置元素的背景图片重复方式(repeat纵向横向上平铺、no-repeat不平铺、repeat-x水平方向上平铺、repeat-y垂直方向上平铺）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background-position设置元素的背景图片位置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background-size设置元素的背景图片大小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background 复合属性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linear-gradient线性渐变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radial-gradient径向渐变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text-shadow文字阴影（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h-shadow阴影的水平距离、v-shadow阴影的垂直距离、blur阴影的模糊半径、color阴影的颜色</w:t>
      </w:r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box-shadow盒子阴影（h-shadow阴影的水平距离、v-shadow阴影的垂直距离、blur阴影的模糊半径、color阴影的颜色、spread阴影的大小）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84.position盒子定位（static默认依据标准文档流、relative相对定位、absolute绝对定位、fixed固定定位）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04A8AB"/>
    <w:multiLevelType w:val="singleLevel"/>
    <w:tmpl w:val="B304A8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866A5"/>
    <w:rsid w:val="06274405"/>
    <w:rsid w:val="07562AA3"/>
    <w:rsid w:val="0A856693"/>
    <w:rsid w:val="0C707C59"/>
    <w:rsid w:val="10142C9C"/>
    <w:rsid w:val="18F31CCC"/>
    <w:rsid w:val="1D8F0D72"/>
    <w:rsid w:val="1DFE77F4"/>
    <w:rsid w:val="228B7DE1"/>
    <w:rsid w:val="28884430"/>
    <w:rsid w:val="37E51B3D"/>
    <w:rsid w:val="3DB1158C"/>
    <w:rsid w:val="3EFF0419"/>
    <w:rsid w:val="41D22995"/>
    <w:rsid w:val="48E54D99"/>
    <w:rsid w:val="4E2B6173"/>
    <w:rsid w:val="4F1C3A35"/>
    <w:rsid w:val="4F8509A0"/>
    <w:rsid w:val="54351A39"/>
    <w:rsid w:val="57E82EDB"/>
    <w:rsid w:val="68613C24"/>
    <w:rsid w:val="68C757AB"/>
    <w:rsid w:val="6B5D4AF8"/>
    <w:rsid w:val="781A1C21"/>
    <w:rsid w:val="78207B75"/>
    <w:rsid w:val="78FA5467"/>
    <w:rsid w:val="7922446C"/>
    <w:rsid w:val="7A4D4342"/>
    <w:rsid w:val="7A70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2020-12-24T09:09:00Z</dcterms:created>
  <dc:creator>krystal</dc:creator>
  <cp:lastModifiedBy>Administrator</cp:lastModifiedBy>
  <dcterms:modified xsi:type="dcterms:W3CDTF">2020-12-25T04:55:54Z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