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9D44" w14:textId="07F66A95" w:rsidR="002427F2" w:rsidRPr="008062C7" w:rsidRDefault="00B4696B" w:rsidP="002427F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PHARMACY SYSTEM</w:t>
      </w:r>
      <w:r w:rsidR="002427F2" w:rsidRPr="008062C7">
        <w:rPr>
          <w:rFonts w:ascii="Times New Roman" w:hAnsi="Times New Roman" w:cs="Times New Roman"/>
          <w:sz w:val="24"/>
          <w:szCs w:val="24"/>
        </w:rPr>
        <w:t xml:space="preserve"> AGREEMENT</w:t>
      </w:r>
    </w:p>
    <w:p w14:paraId="704FFD10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47AC33F7" w14:textId="3BCEEEE0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This Software Development Agreement ("Agreement") is entered into on this </w:t>
      </w:r>
      <w:r w:rsidR="00B4696B" w:rsidRPr="008062C7">
        <w:rPr>
          <w:rFonts w:ascii="Times New Roman" w:hAnsi="Times New Roman" w:cs="Times New Roman"/>
          <w:sz w:val="24"/>
          <w:szCs w:val="24"/>
        </w:rPr>
        <w:t>14</w:t>
      </w:r>
      <w:r w:rsidRPr="008062C7">
        <w:rPr>
          <w:rFonts w:ascii="Times New Roman" w:hAnsi="Times New Roman" w:cs="Times New Roman"/>
          <w:sz w:val="24"/>
          <w:szCs w:val="24"/>
        </w:rPr>
        <w:t xml:space="preserve"> day of </w:t>
      </w:r>
      <w:r w:rsidR="00B4696B" w:rsidRPr="008062C7">
        <w:rPr>
          <w:rFonts w:ascii="Times New Roman" w:hAnsi="Times New Roman" w:cs="Times New Roman"/>
          <w:sz w:val="24"/>
          <w:szCs w:val="24"/>
        </w:rPr>
        <w:t>June</w:t>
      </w:r>
      <w:r w:rsidRPr="008062C7">
        <w:rPr>
          <w:rFonts w:ascii="Times New Roman" w:hAnsi="Times New Roman" w:cs="Times New Roman"/>
          <w:sz w:val="24"/>
          <w:szCs w:val="24"/>
        </w:rPr>
        <w:t>, 20</w:t>
      </w:r>
      <w:r w:rsidR="00B4696B" w:rsidRPr="008062C7">
        <w:rPr>
          <w:rFonts w:ascii="Times New Roman" w:hAnsi="Times New Roman" w:cs="Times New Roman"/>
          <w:sz w:val="24"/>
          <w:szCs w:val="24"/>
        </w:rPr>
        <w:t>25</w:t>
      </w:r>
      <w:r w:rsidRPr="008062C7">
        <w:rPr>
          <w:rFonts w:ascii="Times New Roman" w:hAnsi="Times New Roman" w:cs="Times New Roman"/>
          <w:sz w:val="24"/>
          <w:szCs w:val="24"/>
        </w:rPr>
        <w:t>, by and between:</w:t>
      </w:r>
    </w:p>
    <w:p w14:paraId="34526CF6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6081A142" w14:textId="272B1B9C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Developer: </w:t>
      </w:r>
      <w:r w:rsidR="008062C7" w:rsidRPr="008062C7">
        <w:rPr>
          <w:rFonts w:ascii="Times New Roman" w:hAnsi="Times New Roman" w:cs="Times New Roman"/>
          <w:sz w:val="24"/>
          <w:szCs w:val="24"/>
        </w:rPr>
        <w:t>Quantum Blaze Software Solution</w:t>
      </w:r>
      <w:r w:rsidRPr="008062C7">
        <w:rPr>
          <w:rFonts w:ascii="Times New Roman" w:hAnsi="Times New Roman" w:cs="Times New Roman"/>
          <w:sz w:val="24"/>
          <w:szCs w:val="24"/>
        </w:rPr>
        <w:t xml:space="preserve">, with principal place of business at </w:t>
      </w:r>
      <w:r w:rsidR="008062C7" w:rsidRPr="008062C7">
        <w:rPr>
          <w:rFonts w:ascii="Times New Roman" w:hAnsi="Times New Roman" w:cs="Times New Roman"/>
          <w:sz w:val="24"/>
          <w:szCs w:val="24"/>
        </w:rPr>
        <w:t>231/D, Deenapamunuwa, Urapola</w:t>
      </w:r>
      <w:r w:rsidRPr="008062C7">
        <w:rPr>
          <w:rFonts w:ascii="Times New Roman" w:hAnsi="Times New Roman" w:cs="Times New Roman"/>
          <w:sz w:val="24"/>
          <w:szCs w:val="24"/>
        </w:rPr>
        <w:t>, hereinafter referred to as the "Developer",</w:t>
      </w:r>
    </w:p>
    <w:p w14:paraId="6FAD6138" w14:textId="45017A52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and</w:t>
      </w:r>
    </w:p>
    <w:p w14:paraId="69778DB0" w14:textId="669B9E06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Client: </w:t>
      </w:r>
      <w:r w:rsidR="008062C7" w:rsidRPr="008062C7">
        <w:rPr>
          <w:rFonts w:ascii="Times New Roman" w:hAnsi="Times New Roman" w:cs="Times New Roman"/>
          <w:sz w:val="24"/>
          <w:szCs w:val="24"/>
        </w:rPr>
        <w:t>Milani Wijewardhana</w:t>
      </w:r>
      <w:r w:rsidRPr="008062C7">
        <w:rPr>
          <w:rFonts w:ascii="Times New Roman" w:hAnsi="Times New Roman" w:cs="Times New Roman"/>
          <w:sz w:val="24"/>
          <w:szCs w:val="24"/>
        </w:rPr>
        <w:t>, with principal place of business at</w:t>
      </w:r>
      <w:r w:rsidR="008062C7" w:rsidRPr="008062C7">
        <w:rPr>
          <w:rFonts w:ascii="Times New Roman" w:hAnsi="Times New Roman" w:cs="Times New Roman"/>
          <w:sz w:val="24"/>
          <w:szCs w:val="24"/>
        </w:rPr>
        <w:t xml:space="preserve"> </w:t>
      </w:r>
      <w:r w:rsidR="008062C7" w:rsidRPr="008062C7">
        <w:rPr>
          <w:rFonts w:ascii="Times New Roman" w:hAnsi="Times New Roman" w:cs="Times New Roman"/>
        </w:rPr>
        <w:t xml:space="preserve">55 /1/2, </w:t>
      </w:r>
      <w:r w:rsidR="00080F3D">
        <w:rPr>
          <w:rFonts w:ascii="Times New Roman" w:hAnsi="Times New Roman" w:cs="Times New Roman"/>
        </w:rPr>
        <w:t>Welikadamulla</w:t>
      </w:r>
      <w:r w:rsidR="008062C7" w:rsidRPr="008062C7">
        <w:rPr>
          <w:rFonts w:ascii="Times New Roman" w:hAnsi="Times New Roman" w:cs="Times New Roman"/>
        </w:rPr>
        <w:t>, Attanagalla</w:t>
      </w:r>
      <w:r w:rsidRPr="008062C7">
        <w:rPr>
          <w:rFonts w:ascii="Times New Roman" w:hAnsi="Times New Roman" w:cs="Times New Roman"/>
          <w:sz w:val="24"/>
          <w:szCs w:val="24"/>
        </w:rPr>
        <w:t>, hereinafter referred to as the "Client".</w:t>
      </w:r>
    </w:p>
    <w:p w14:paraId="2A838BF4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139CE284" w14:textId="77777777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2C7">
        <w:rPr>
          <w:rFonts w:ascii="Times New Roman" w:hAnsi="Times New Roman" w:cs="Times New Roman"/>
          <w:b/>
          <w:bCs/>
          <w:sz w:val="24"/>
          <w:szCs w:val="24"/>
        </w:rPr>
        <w:t>1. Project Description</w:t>
      </w:r>
    </w:p>
    <w:p w14:paraId="04AA9163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The Developer has developed a pharmacy desktop application ("Software") as per the Client's specified requirements. The Software has been reviewed and approved for deployment by the Client.</w:t>
      </w:r>
    </w:p>
    <w:p w14:paraId="1E98359E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51D12BCC" w14:textId="64BE7F4B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2C7">
        <w:rPr>
          <w:rFonts w:ascii="Times New Roman" w:hAnsi="Times New Roman" w:cs="Times New Roman"/>
          <w:b/>
          <w:bCs/>
          <w:sz w:val="24"/>
          <w:szCs w:val="24"/>
        </w:rPr>
        <w:t>2. Payment Terms</w:t>
      </w:r>
    </w:p>
    <w:p w14:paraId="2E36F6E5" w14:textId="3F933C70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The total cost of the Software is </w:t>
      </w:r>
      <w:r w:rsidR="00681363" w:rsidRPr="008062C7">
        <w:rPr>
          <w:rFonts w:ascii="Times New Roman" w:hAnsi="Times New Roman" w:cs="Times New Roman"/>
          <w:sz w:val="24"/>
          <w:szCs w:val="24"/>
        </w:rPr>
        <w:t xml:space="preserve">LKR. </w:t>
      </w:r>
      <w:r w:rsidR="008B4547">
        <w:rPr>
          <w:rFonts w:ascii="Times New Roman" w:hAnsi="Times New Roman" w:cs="Times New Roman"/>
          <w:sz w:val="24"/>
          <w:szCs w:val="24"/>
        </w:rPr>
        <w:t>52,000.00</w:t>
      </w:r>
    </w:p>
    <w:p w14:paraId="29FF79B7" w14:textId="3FB2835F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The Client agrees to pay one-third (1/3) of the total cost upfront </w:t>
      </w:r>
      <w:r w:rsidR="008B4547">
        <w:rPr>
          <w:rFonts w:ascii="Times New Roman" w:hAnsi="Times New Roman" w:cs="Times New Roman"/>
          <w:sz w:val="24"/>
          <w:szCs w:val="24"/>
        </w:rPr>
        <w:t>before</w:t>
      </w:r>
      <w:r w:rsidRPr="008062C7">
        <w:rPr>
          <w:rFonts w:ascii="Times New Roman" w:hAnsi="Times New Roman" w:cs="Times New Roman"/>
          <w:sz w:val="24"/>
          <w:szCs w:val="24"/>
        </w:rPr>
        <w:t xml:space="preserve"> system setup and deployment. The remaining balance shall be paid in equal or agreed installments within three (</w:t>
      </w:r>
      <w:r w:rsidR="008B4547">
        <w:rPr>
          <w:rFonts w:ascii="Times New Roman" w:hAnsi="Times New Roman" w:cs="Times New Roman"/>
          <w:sz w:val="24"/>
          <w:szCs w:val="24"/>
        </w:rPr>
        <w:t>2</w:t>
      </w:r>
      <w:r w:rsidRPr="008062C7">
        <w:rPr>
          <w:rFonts w:ascii="Times New Roman" w:hAnsi="Times New Roman" w:cs="Times New Roman"/>
          <w:sz w:val="24"/>
          <w:szCs w:val="24"/>
        </w:rPr>
        <w:t>) months of the initial payment.</w:t>
      </w:r>
    </w:p>
    <w:p w14:paraId="48ED389F" w14:textId="0D905810" w:rsidR="002427F2" w:rsidRPr="008062C7" w:rsidRDefault="00080F3D" w:rsidP="00242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delays</w:t>
      </w:r>
      <w:r w:rsidR="002427F2" w:rsidRPr="008062C7">
        <w:rPr>
          <w:rFonts w:ascii="Times New Roman" w:hAnsi="Times New Roman" w:cs="Times New Roman"/>
          <w:sz w:val="24"/>
          <w:szCs w:val="24"/>
        </w:rPr>
        <w:t xml:space="preserve"> may result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427F2" w:rsidRPr="008062C7">
        <w:rPr>
          <w:rFonts w:ascii="Times New Roman" w:hAnsi="Times New Roman" w:cs="Times New Roman"/>
          <w:sz w:val="24"/>
          <w:szCs w:val="24"/>
        </w:rPr>
        <w:t>suspension of maintenance or further services.</w:t>
      </w:r>
    </w:p>
    <w:p w14:paraId="4FA20F1E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5F022CE7" w14:textId="74D8647A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2C7">
        <w:rPr>
          <w:rFonts w:ascii="Times New Roman" w:hAnsi="Times New Roman" w:cs="Times New Roman"/>
          <w:b/>
          <w:bCs/>
          <w:sz w:val="24"/>
          <w:szCs w:val="24"/>
        </w:rPr>
        <w:t>3. Free Update Period</w:t>
      </w:r>
    </w:p>
    <w:p w14:paraId="0DE6AF4A" w14:textId="5D87344D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The Developer agrees to provide free updates and changes to the Software within the scope of the original requirements for a period of six (6) months from the date of deployment.</w:t>
      </w:r>
    </w:p>
    <w:p w14:paraId="65DF6DD7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These updates include bug fixes, performance improvements, and adjustments aligned with the agreed-upon functionality.</w:t>
      </w:r>
    </w:p>
    <w:p w14:paraId="73E76A35" w14:textId="0FE26F0A" w:rsidR="002427F2" w:rsidRPr="008062C7" w:rsidRDefault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br w:type="page"/>
      </w:r>
    </w:p>
    <w:p w14:paraId="7CCA88CD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4785C7A4" w14:textId="77777777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E2DB01" w14:textId="26EE524E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2C7">
        <w:rPr>
          <w:rFonts w:ascii="Times New Roman" w:hAnsi="Times New Roman" w:cs="Times New Roman"/>
          <w:b/>
          <w:bCs/>
          <w:sz w:val="24"/>
          <w:szCs w:val="24"/>
        </w:rPr>
        <w:t>4. Additional Work Outside Scope</w:t>
      </w:r>
    </w:p>
    <w:p w14:paraId="3121E815" w14:textId="44A167E1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Any feature requests, modifications, or enhancements outside the original agreed-upon requirements shall be considered additional work. Such work will be subject to additional charges at a rate mutually agreed upon in writing before commencement of the work.</w:t>
      </w:r>
    </w:p>
    <w:p w14:paraId="7CD13EEC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67161A8E" w14:textId="7F1AFF0C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2C7">
        <w:rPr>
          <w:rFonts w:ascii="Times New Roman" w:hAnsi="Times New Roman" w:cs="Times New Roman"/>
          <w:b/>
          <w:bCs/>
          <w:sz w:val="24"/>
          <w:szCs w:val="24"/>
        </w:rPr>
        <w:t>5. Ownership and License</w:t>
      </w:r>
    </w:p>
    <w:p w14:paraId="6D0FEC0F" w14:textId="391B788A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Upon full payment, the Client shall receive a non-exclusive, perpetual license to use the Software for internal business purposes. The Developer retains ownership of the source code and intellectual property unless otherwise agreed in writing.</w:t>
      </w:r>
    </w:p>
    <w:p w14:paraId="16DFEDCB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7C37A7F6" w14:textId="1BFDC78C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2C7">
        <w:rPr>
          <w:rFonts w:ascii="Times New Roman" w:hAnsi="Times New Roman" w:cs="Times New Roman"/>
          <w:b/>
          <w:bCs/>
          <w:sz w:val="24"/>
          <w:szCs w:val="24"/>
        </w:rPr>
        <w:t>6. Termination</w:t>
      </w:r>
    </w:p>
    <w:p w14:paraId="7E337C21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Either party may terminate this Agreement with written notice if the other party materially breaches any obligation and fails to rectify the breach within 14 days of written notice.</w:t>
      </w:r>
    </w:p>
    <w:p w14:paraId="182DF042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43043E8E" w14:textId="71DD010D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2C7">
        <w:rPr>
          <w:rFonts w:ascii="Times New Roman" w:hAnsi="Times New Roman" w:cs="Times New Roman"/>
          <w:b/>
          <w:bCs/>
          <w:sz w:val="24"/>
          <w:szCs w:val="24"/>
        </w:rPr>
        <w:t>7. Limitation of Liability</w:t>
      </w:r>
    </w:p>
    <w:p w14:paraId="14E09EBC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The Developer shall not be liable for any indirect, special, or consequential damages arising out of the use or inability to use the Software.</w:t>
      </w:r>
    </w:p>
    <w:p w14:paraId="08366146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293E7F24" w14:textId="77777777" w:rsidR="002427F2" w:rsidRPr="008062C7" w:rsidRDefault="002427F2" w:rsidP="00242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2C7">
        <w:rPr>
          <w:rFonts w:ascii="Times New Roman" w:hAnsi="Times New Roman" w:cs="Times New Roman"/>
          <w:b/>
          <w:bCs/>
          <w:sz w:val="24"/>
          <w:szCs w:val="24"/>
        </w:rPr>
        <w:t>8. Governing Law</w:t>
      </w:r>
    </w:p>
    <w:p w14:paraId="5DA05135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This Agreement shall be governed by and construed in accordance with the laws of [Your Country/State].</w:t>
      </w:r>
    </w:p>
    <w:p w14:paraId="6A5842E1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570AAFC4" w14:textId="18BCF35F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IN WITNESS WHEREOF, the parties </w:t>
      </w:r>
      <w:r w:rsidR="00921CD6">
        <w:rPr>
          <w:rFonts w:ascii="Times New Roman" w:hAnsi="Times New Roman" w:cs="Times New Roman"/>
          <w:sz w:val="24"/>
          <w:szCs w:val="24"/>
        </w:rPr>
        <w:t>hereto</w:t>
      </w:r>
      <w:r w:rsidRPr="008062C7">
        <w:rPr>
          <w:rFonts w:ascii="Times New Roman" w:hAnsi="Times New Roman" w:cs="Times New Roman"/>
          <w:sz w:val="24"/>
          <w:szCs w:val="24"/>
        </w:rPr>
        <w:t xml:space="preserve"> have executed this Agreement as of the day and year first above written.</w:t>
      </w:r>
    </w:p>
    <w:p w14:paraId="5005DFF9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</w:p>
    <w:p w14:paraId="11141DCC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  <w:sectPr w:rsidR="002427F2" w:rsidRPr="008062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E3145" w14:textId="73891988" w:rsidR="002427F2" w:rsidRPr="008062C7" w:rsidRDefault="00583B40" w:rsidP="00242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  <w:r w:rsidR="002427F2" w:rsidRPr="008062C7">
        <w:rPr>
          <w:rFonts w:ascii="Times New Roman" w:hAnsi="Times New Roman" w:cs="Times New Roman"/>
          <w:sz w:val="24"/>
          <w:szCs w:val="24"/>
        </w:rPr>
        <w:t xml:space="preserve"> Signature: _________________________</w:t>
      </w:r>
    </w:p>
    <w:p w14:paraId="7A64E76C" w14:textId="2EFB335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Name: </w:t>
      </w:r>
      <w:r w:rsidR="00583B40">
        <w:rPr>
          <w:rFonts w:ascii="Times New Roman" w:hAnsi="Times New Roman" w:cs="Times New Roman"/>
          <w:sz w:val="24"/>
          <w:szCs w:val="24"/>
        </w:rPr>
        <w:t>Vihanga Heshan.</w:t>
      </w:r>
    </w:p>
    <w:p w14:paraId="3C2818FB" w14:textId="32F9D125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Date: </w:t>
      </w:r>
      <w:r w:rsidR="00921CD6" w:rsidRPr="008062C7">
        <w:rPr>
          <w:rFonts w:ascii="Times New Roman" w:hAnsi="Times New Roman" w:cs="Times New Roman"/>
          <w:sz w:val="24"/>
          <w:szCs w:val="24"/>
        </w:rPr>
        <w:t>___________</w:t>
      </w:r>
      <w:r w:rsidR="00921CD6">
        <w:rPr>
          <w:rFonts w:ascii="Times New Roman" w:hAnsi="Times New Roman" w:cs="Times New Roman"/>
          <w:sz w:val="24"/>
          <w:szCs w:val="24"/>
        </w:rPr>
        <w:t>_______</w:t>
      </w:r>
    </w:p>
    <w:p w14:paraId="6953340A" w14:textId="77777777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Client Signature: ___________________________</w:t>
      </w:r>
    </w:p>
    <w:p w14:paraId="38006230" w14:textId="668B66A2" w:rsidR="002427F2" w:rsidRPr="008062C7" w:rsidRDefault="002427F2" w:rsidP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 xml:space="preserve">Name: </w:t>
      </w:r>
      <w:r w:rsidR="00921CD6">
        <w:rPr>
          <w:rFonts w:ascii="Times New Roman" w:hAnsi="Times New Roman" w:cs="Times New Roman"/>
          <w:sz w:val="24"/>
          <w:szCs w:val="24"/>
        </w:rPr>
        <w:t>Milani Wijewardhana</w:t>
      </w:r>
    </w:p>
    <w:p w14:paraId="19968047" w14:textId="0EFF2911" w:rsidR="00A664F4" w:rsidRPr="008062C7" w:rsidRDefault="002427F2">
      <w:pPr>
        <w:rPr>
          <w:rFonts w:ascii="Times New Roman" w:hAnsi="Times New Roman" w:cs="Times New Roman"/>
          <w:sz w:val="24"/>
          <w:szCs w:val="24"/>
        </w:rPr>
      </w:pPr>
      <w:r w:rsidRPr="008062C7">
        <w:rPr>
          <w:rFonts w:ascii="Times New Roman" w:hAnsi="Times New Roman" w:cs="Times New Roman"/>
          <w:sz w:val="24"/>
          <w:szCs w:val="24"/>
        </w:rPr>
        <w:t>Date: ___________</w:t>
      </w:r>
      <w:r w:rsidR="00921CD6">
        <w:rPr>
          <w:rFonts w:ascii="Times New Roman" w:hAnsi="Times New Roman" w:cs="Times New Roman"/>
          <w:sz w:val="24"/>
          <w:szCs w:val="24"/>
        </w:rPr>
        <w:t>_______</w:t>
      </w:r>
    </w:p>
    <w:sectPr w:rsidR="00A664F4" w:rsidRPr="008062C7" w:rsidSect="002427F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F2"/>
    <w:rsid w:val="0004076C"/>
    <w:rsid w:val="00080F3D"/>
    <w:rsid w:val="00093AE0"/>
    <w:rsid w:val="002427F2"/>
    <w:rsid w:val="00280D5B"/>
    <w:rsid w:val="00583B40"/>
    <w:rsid w:val="006465C1"/>
    <w:rsid w:val="00681363"/>
    <w:rsid w:val="006C4677"/>
    <w:rsid w:val="00786D87"/>
    <w:rsid w:val="008062C7"/>
    <w:rsid w:val="008B4547"/>
    <w:rsid w:val="00921CD6"/>
    <w:rsid w:val="009817E0"/>
    <w:rsid w:val="00A664F4"/>
    <w:rsid w:val="00B4696B"/>
    <w:rsid w:val="00CA0E67"/>
    <w:rsid w:val="00FC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20550"/>
  <w15:chartTrackingRefBased/>
  <w15:docId w15:val="{A249974B-29C9-4094-9D7D-554CF3F1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F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F2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395</Words>
  <Characters>2300</Characters>
  <Application>Microsoft Office Word</Application>
  <DocSecurity>0</DocSecurity>
  <Lines>65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Vihanga Heshan</cp:lastModifiedBy>
  <cp:revision>7</cp:revision>
  <dcterms:created xsi:type="dcterms:W3CDTF">2025-06-08T02:58:00Z</dcterms:created>
  <dcterms:modified xsi:type="dcterms:W3CDTF">2025-06-08T06:55:00Z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47914815-04b9-4724-ad17-004ceaa99d23</vt:lpwstr>
  </property>
</Properties>
</file>