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E56CAC" w14:textId="77777777" w:rsidR="00413699" w:rsidRDefault="009C528F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</w:rPr>
        <w:t>Taylor Larrechea</w:t>
      </w:r>
    </w:p>
    <w:p w14:paraId="4E86EA42" w14:textId="77777777" w:rsidR="00413699" w:rsidRDefault="009C52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Dr. Gustafson</w:t>
      </w:r>
    </w:p>
    <w:p w14:paraId="28D5D5D9" w14:textId="77777777" w:rsidR="00413699" w:rsidRDefault="009C52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Math 362 Fourier Analysis</w:t>
      </w:r>
    </w:p>
    <w:p w14:paraId="2E79A094" w14:textId="77777777" w:rsidR="00413699" w:rsidRDefault="009C528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November 4, 2017</w:t>
      </w:r>
    </w:p>
    <w:p w14:paraId="0B1210D4" w14:textId="77777777" w:rsidR="00413699" w:rsidRDefault="009C528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Ch. 5.1</w:t>
      </w:r>
    </w:p>
    <w:p w14:paraId="4F1C5E4B" w14:textId="77777777" w:rsidR="00413699" w:rsidRDefault="00413699">
      <w:pPr>
        <w:jc w:val="center"/>
        <w:rPr>
          <w:rFonts w:ascii="Times New Roman" w:eastAsia="Times New Roman" w:hAnsi="Times New Roman" w:cs="Times New Roman"/>
        </w:rPr>
      </w:pPr>
    </w:p>
    <w:p w14:paraId="0E5A55D1" w14:textId="77777777" w:rsidR="00413699" w:rsidRDefault="009C528F">
      <w:pPr>
        <w:rPr>
          <w:rFonts w:ascii="Times New Roman" w:eastAsia="Times New Roman" w:hAnsi="Times New Roman" w:cs="Times New Roman"/>
          <w:highlight w:val="green"/>
        </w:rPr>
      </w:pPr>
      <w:r>
        <w:rPr>
          <w:rFonts w:ascii="Times New Roman" w:eastAsia="Times New Roman" w:hAnsi="Times New Roman" w:cs="Times New Roman"/>
          <w:highlight w:val="green"/>
        </w:rPr>
        <w:t>Section 5.1</w:t>
      </w:r>
    </w:p>
    <w:p w14:paraId="3A9ADBFD" w14:textId="77777777" w:rsidR="00413699" w:rsidRDefault="00413699">
      <w:pPr>
        <w:rPr>
          <w:rFonts w:ascii="Times New Roman" w:eastAsia="Times New Roman" w:hAnsi="Times New Roman" w:cs="Times New Roman"/>
          <w:highlight w:val="green"/>
        </w:rPr>
      </w:pPr>
    </w:p>
    <w:p w14:paraId="61F64110" w14:textId="77777777" w:rsidR="00413699" w:rsidRDefault="009C528F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5.1.3</w:t>
      </w:r>
    </w:p>
    <w:p w14:paraId="3F2AFFF1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For the expansion matrices given, use the matrix inner product to do the following. Show all work.</w:t>
      </w:r>
    </w:p>
    <w:p w14:paraId="6FA9A76D" w14:textId="77777777" w:rsidR="00413699" w:rsidRDefault="009C528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Show that </w:t>
      </w:r>
      <m:oMath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 xml:space="preserve">, 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11</m:t>
            </m:r>
          </m:sub>
        </m:sSub>
      </m:oMath>
      <w:r>
        <w:rPr>
          <w:rFonts w:ascii="Times New Roman" w:eastAsia="Times New Roman" w:hAnsi="Times New Roman" w:cs="Times New Roman"/>
          <w:highlight w:val="white"/>
        </w:rPr>
        <w:t>are orthogonal to each other.</w:t>
      </w:r>
    </w:p>
    <w:p w14:paraId="5A88E97F" w14:textId="77777777" w:rsidR="00413699" w:rsidRDefault="009C528F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Determine the values of </w:t>
      </w:r>
      <m:oMath>
        <m:r>
          <w:rPr>
            <w:rFonts w:ascii="Times New Roman" w:eastAsia="Times New Roman" w:hAnsi="Times New Roman" w:cs="Times New Roman"/>
            <w:highlight w:val="white"/>
          </w:rPr>
          <m:t>{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},{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},{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},{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}</m:t>
        </m:r>
      </m:oMath>
    </w:p>
    <w:p w14:paraId="5172925D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3365E2D6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11AF9011" wp14:editId="17368F6E">
            <wp:extent cx="5943600" cy="3600450"/>
            <wp:effectExtent l="0" t="0" r="0" b="0"/>
            <wp:docPr id="1" name="image4.jpg" descr="362 5.1 H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362 5.1 HW.jpg"/>
                    <pic:cNvPicPr preferRelativeResize="0"/>
                  </pic:nvPicPr>
                  <pic:blipFill>
                    <a:blip r:embed="rId5"/>
                    <a:srcRect t="10148" b="430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BF88B" w14:textId="77777777" w:rsidR="00413699" w:rsidRDefault="00413699">
      <w:pPr>
        <w:rPr>
          <w:rFonts w:ascii="Times New Roman" w:eastAsia="Times New Roman" w:hAnsi="Times New Roman" w:cs="Times New Roman"/>
          <w:highlight w:val="yellow"/>
        </w:rPr>
      </w:pPr>
    </w:p>
    <w:p w14:paraId="543ACD4D" w14:textId="77777777" w:rsidR="00413699" w:rsidRDefault="009C528F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5.1.5</w:t>
      </w:r>
    </w:p>
    <w:p w14:paraId="6EE2F6E2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For the matrix given, use the expansion matrices given in Exercise 2 to do the following. Show all work and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MATLAB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commands.</w:t>
      </w:r>
    </w:p>
    <w:p w14:paraId="14263C3B" w14:textId="77777777" w:rsidR="00413699" w:rsidRDefault="009C528F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(b) Find the transf</w:t>
      </w:r>
      <w:r>
        <w:rPr>
          <w:rFonts w:ascii="Times New Roman" w:eastAsia="Times New Roman" w:hAnsi="Times New Roman" w:cs="Times New Roman"/>
          <w:highlight w:val="white"/>
        </w:rPr>
        <w:t xml:space="preserve">orm matrix </w:t>
      </w:r>
      <m:oMath>
        <m:r>
          <w:rPr>
            <w:rFonts w:ascii="Times New Roman" w:eastAsia="Times New Roman" w:hAnsi="Times New Roman" w:cs="Times New Roman"/>
            <w:highlight w:val="white"/>
          </w:rPr>
          <m:t>D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of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using the m-file TransformMatrixD to compute </w:t>
      </w:r>
      <m:oMath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d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mn</m:t>
            </m:r>
          </m:sub>
        </m:sSub>
      </m:oMath>
      <w:r>
        <w:rPr>
          <w:rFonts w:ascii="Times New Roman" w:eastAsia="Times New Roman" w:hAnsi="Times New Roman" w:cs="Times New Roman"/>
          <w:highlight w:val="white"/>
        </w:rPr>
        <w:t xml:space="preserve"> as in the second part of Example 5.1.3.</w:t>
      </w:r>
    </w:p>
    <w:p w14:paraId="19E16E4A" w14:textId="77777777" w:rsidR="00413699" w:rsidRDefault="009C528F">
      <w:pPr>
        <w:ind w:left="720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(c) Express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as an expansion of </w:t>
      </w:r>
      <m:oMath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.</m:t>
        </m:r>
      </m:oMath>
    </w:p>
    <w:p w14:paraId="7850D1F7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4F93DCB4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7686B57C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28ED5CEB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35127B6A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lastRenderedPageBreak/>
        <w:t>b.)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3699" w14:paraId="3DB658C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55565" w14:textId="77777777" w:rsidR="00413699" w:rsidRDefault="009C52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CCE5" w14:textId="77777777" w:rsidR="00413699" w:rsidRDefault="009C52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413699" w14:paraId="322F2A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910EE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A=[2,4;6,8];</w:t>
            </w:r>
          </w:p>
          <w:p w14:paraId="1A8B423F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G00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=[2,0;1,0];</w:t>
            </w:r>
          </w:p>
          <w:p w14:paraId="6B791ECF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</w:t>
            </w: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G01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=[1,0;-2,0];</w:t>
            </w:r>
          </w:p>
          <w:p w14:paraId="209FE6AF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G10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=[0,2;0,1];</w:t>
            </w:r>
          </w:p>
          <w:p w14:paraId="3161883D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G11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=[0,1;0,-2];</w:t>
            </w:r>
          </w:p>
          <w:p w14:paraId="05B45CA3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&gt;&gt; 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TransformMatrixD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A,G00,G01,G10,G11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28FD6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4164EE8B" w14:textId="77777777" w:rsidR="00413699" w:rsidRDefault="004136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58201041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2.0000   -2.0000</w:t>
            </w:r>
          </w:p>
          <w:p w14:paraId="611C6B92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3.2000   -2.4000</w:t>
            </w:r>
          </w:p>
          <w:p w14:paraId="1A57B7B4" w14:textId="77777777" w:rsidR="00413699" w:rsidRDefault="004136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</w:tc>
      </w:tr>
    </w:tbl>
    <w:p w14:paraId="568F1C04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4B32B5B2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c.)</w:t>
      </w:r>
    </w:p>
    <w:p w14:paraId="73714B3F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23292BBB" wp14:editId="7D7F6452">
            <wp:extent cx="5943600" cy="990600"/>
            <wp:effectExtent l="0" t="0" r="0" b="0"/>
            <wp:docPr id="2" name="image5.jpg" descr="362 5.1 HW 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362 5.1 HW 2.jpg"/>
                    <pic:cNvPicPr preferRelativeResize="0"/>
                  </pic:nvPicPr>
                  <pic:blipFill>
                    <a:blip r:embed="rId6"/>
                    <a:srcRect t="55198" b="319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60AB11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038F9CB2" w14:textId="77777777" w:rsidR="00413699" w:rsidRDefault="009C528F">
      <w:pPr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  <w:highlight w:val="yellow"/>
        </w:rPr>
        <w:t>5.1.14</w:t>
      </w:r>
    </w:p>
    <w:p w14:paraId="377B1342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For the matrices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given in the following exercise, do the following. Show all MATLAB commands used.</w:t>
      </w:r>
    </w:p>
    <w:p w14:paraId="079EA678" w14:textId="77777777" w:rsidR="00413699" w:rsidRDefault="009C528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Find the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2D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DFT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of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using the command fft2(A), as in Example 5.1.5.</w:t>
      </w:r>
    </w:p>
    <w:p w14:paraId="6C64F4C0" w14:textId="77777777" w:rsidR="00413699" w:rsidRDefault="009C528F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Express </w:t>
      </w:r>
      <m:oMath>
        <m:r>
          <w:rPr>
            <w:rFonts w:ascii="Times New Roman" w:eastAsia="Times New Roman" w:hAnsi="Times New Roman" w:cs="Times New Roman"/>
            <w:highlight w:val="white"/>
          </w:rPr>
          <m:t>A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as an expansion of </w:t>
      </w:r>
      <m:oMath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01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10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  <m:sSub>
          <m:sSubPr>
            <m:ctrlPr>
              <w:rPr>
                <w:rFonts w:ascii="Times New Roman" w:eastAsia="Times New Roman" w:hAnsi="Times New Roman" w:cs="Times New Roman"/>
                <w:highlight w:val="white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highlight w:val="white"/>
              </w:rPr>
              <m:t>G</m:t>
            </m:r>
          </m:e>
          <m:sub>
            <m:r>
              <w:rPr>
                <w:rFonts w:ascii="Times New Roman" w:eastAsia="Times New Roman" w:hAnsi="Times New Roman" w:cs="Times New Roman"/>
                <w:highlight w:val="white"/>
              </w:rPr>
              <m:t>11</m:t>
            </m:r>
          </m:sub>
        </m:sSub>
        <m:r>
          <w:rPr>
            <w:rFonts w:ascii="Times New Roman" w:eastAsia="Times New Roman" w:hAnsi="Times New Roman" w:cs="Times New Roman"/>
            <w:highlight w:val="white"/>
          </w:rPr>
          <m:t>,</m:t>
        </m:r>
      </m:oMath>
      <w:r>
        <w:rPr>
          <w:rFonts w:ascii="Times New Roman" w:eastAsia="Times New Roman" w:hAnsi="Times New Roman" w:cs="Times New Roman"/>
          <w:highlight w:val="white"/>
        </w:rPr>
        <w:t xml:space="preserve"> using the Fourier expansion matrices given in Exerci</w:t>
      </w:r>
      <w:r>
        <w:rPr>
          <w:rFonts w:ascii="Times New Roman" w:eastAsia="Times New Roman" w:hAnsi="Times New Roman" w:cs="Times New Roman"/>
          <w:highlight w:val="white"/>
        </w:rPr>
        <w:t>se 3.</w:t>
      </w:r>
    </w:p>
    <w:p w14:paraId="780E5B90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59DBA037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a.)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3699" w14:paraId="022B2E2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E5664" w14:textId="77777777" w:rsidR="00413699" w:rsidRDefault="009C52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Input Commands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1033" w14:textId="77777777" w:rsidR="00413699" w:rsidRDefault="009C528F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Output (Plot if Applicable)</w:t>
            </w:r>
          </w:p>
        </w:tc>
      </w:tr>
      <w:tr w:rsidR="00413699" w14:paraId="003D4E6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6356E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A=[2,4;6,8];</w:t>
            </w:r>
          </w:p>
          <w:p w14:paraId="168C9DB3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&gt;&gt; D=(1/4)*</w:t>
            </w:r>
            <w:proofErr w:type="spellStart"/>
            <w:r>
              <w:rPr>
                <w:rFonts w:ascii="Times New Roman" w:eastAsia="Times New Roman" w:hAnsi="Times New Roman" w:cs="Times New Roman"/>
                <w:highlight w:val="white"/>
              </w:rPr>
              <w:t>fft2</w:t>
            </w:r>
            <w:proofErr w:type="spellEnd"/>
            <w:r>
              <w:rPr>
                <w:rFonts w:ascii="Times New Roman" w:eastAsia="Times New Roman" w:hAnsi="Times New Roman" w:cs="Times New Roman"/>
                <w:highlight w:val="white"/>
              </w:rPr>
              <w:t>(A)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9340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>D =</w:t>
            </w:r>
          </w:p>
          <w:p w14:paraId="7E3FD311" w14:textId="77777777" w:rsidR="00413699" w:rsidRDefault="0041369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</w:p>
          <w:p w14:paraId="719124B0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 5    -1</w:t>
            </w:r>
          </w:p>
          <w:p w14:paraId="68397B55" w14:textId="77777777" w:rsidR="00413699" w:rsidRDefault="009C528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highlight w:val="white"/>
              </w:rPr>
              <w:t xml:space="preserve">    -2     0</w:t>
            </w:r>
          </w:p>
        </w:tc>
      </w:tr>
    </w:tbl>
    <w:p w14:paraId="4AF5E683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56991DA9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b.)</w:t>
      </w:r>
      <w:r>
        <w:rPr>
          <w:rFonts w:ascii="Times New Roman" w:eastAsia="Times New Roman" w:hAnsi="Times New Roman" w:cs="Times New Roman"/>
          <w:noProof/>
          <w:highlight w:val="white"/>
          <w:lang w:val="en-US"/>
        </w:rPr>
        <w:drawing>
          <wp:inline distT="114300" distB="114300" distL="114300" distR="114300" wp14:anchorId="1B389142" wp14:editId="64294101">
            <wp:extent cx="5943600" cy="847725"/>
            <wp:effectExtent l="0" t="0" r="0" b="0"/>
            <wp:docPr id="3" name="image6.jpg" descr="362 5.1 H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362 5.1 HW.jpg"/>
                    <pic:cNvPicPr preferRelativeResize="0"/>
                  </pic:nvPicPr>
                  <pic:blipFill>
                    <a:blip r:embed="rId7"/>
                    <a:srcRect t="64480" b="245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13BE1A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4F70BFE4" w14:textId="77777777" w:rsidR="00413699" w:rsidRDefault="00413699">
      <w:pPr>
        <w:rPr>
          <w:rFonts w:ascii="Times New Roman" w:eastAsia="Times New Roman" w:hAnsi="Times New Roman" w:cs="Times New Roman"/>
          <w:highlight w:val="white"/>
        </w:rPr>
      </w:pPr>
    </w:p>
    <w:p w14:paraId="337E5C81" w14:textId="77777777" w:rsidR="00413699" w:rsidRDefault="009C528F">
      <w:pPr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ab/>
      </w:r>
    </w:p>
    <w:sectPr w:rsidR="0041369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F232B"/>
    <w:multiLevelType w:val="multilevel"/>
    <w:tmpl w:val="E2D8FDF4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5A4C5C64"/>
    <w:multiLevelType w:val="multilevel"/>
    <w:tmpl w:val="78889BBC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13699"/>
    <w:rsid w:val="00413699"/>
    <w:rsid w:val="009C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A9E8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1167</Characters>
  <Application>Microsoft Macintosh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zippytato@gmail.com</cp:lastModifiedBy>
  <cp:revision>2</cp:revision>
  <dcterms:created xsi:type="dcterms:W3CDTF">2017-11-04T22:20:00Z</dcterms:created>
  <dcterms:modified xsi:type="dcterms:W3CDTF">2017-11-04T22:20:00Z</dcterms:modified>
</cp:coreProperties>
</file>