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508E7" w14:textId="018059EA" w:rsidR="003D449B" w:rsidRPr="007177ED" w:rsidRDefault="007177ED">
      <w:pPr>
        <w:rPr>
          <w:rFonts w:cstheme="minorHAnsi"/>
        </w:rPr>
      </w:pPr>
      <m:oMathPara>
        <m:oMathParaPr>
          <m:jc m:val="left"/>
        </m:oMathParaPr>
        <m:oMath>
          <m:r>
            <m:rPr>
              <m:sty m:val="p"/>
            </m:rPr>
            <w:rPr>
              <w:rFonts w:ascii="Cambria Math" w:hAnsi="Cambria Math" w:cstheme="minorHAnsi"/>
            </w:rPr>
            <m:t>Taylor Larrechea</m:t>
          </m:r>
        </m:oMath>
      </m:oMathPara>
    </w:p>
    <w:p w14:paraId="6C33BC34" w14:textId="5F263D1A" w:rsidR="00C24332" w:rsidRPr="007177ED" w:rsidRDefault="00C24332">
      <w:pPr>
        <w:rPr>
          <w:rFonts w:cstheme="minorHAnsi"/>
        </w:rPr>
      </w:pPr>
      <w:r w:rsidRPr="007177ED">
        <w:rPr>
          <w:rFonts w:cstheme="minorHAnsi"/>
        </w:rPr>
        <w:t>Dr. Gustafson</w:t>
      </w:r>
    </w:p>
    <w:p w14:paraId="77F13F8F" w14:textId="5D69E5CA" w:rsidR="00C24332" w:rsidRPr="007177ED" w:rsidRDefault="00C24332">
      <w:pPr>
        <w:rPr>
          <w:rFonts w:cstheme="minorHAnsi"/>
        </w:rPr>
      </w:pPr>
      <w:r w:rsidRPr="007177ED">
        <w:rPr>
          <w:rFonts w:cstheme="minorHAnsi"/>
        </w:rPr>
        <w:t>MATH 365</w:t>
      </w:r>
    </w:p>
    <w:p w14:paraId="42A15F0F" w14:textId="7919AF7B" w:rsidR="00C24332" w:rsidRPr="007177ED" w:rsidRDefault="00C24332">
      <w:pPr>
        <w:rPr>
          <w:rFonts w:cstheme="minorHAnsi"/>
        </w:rPr>
      </w:pPr>
      <w:r w:rsidRPr="007177ED">
        <w:rPr>
          <w:rFonts w:cstheme="minorHAnsi"/>
        </w:rPr>
        <w:t>February 2, 2018</w:t>
      </w:r>
    </w:p>
    <w:p w14:paraId="696DF239" w14:textId="1EA57774" w:rsidR="00C24332" w:rsidRDefault="00C24332" w:rsidP="00C24332">
      <w:pPr>
        <w:jc w:val="center"/>
      </w:pPr>
      <w:r>
        <w:t>HW 3</w:t>
      </w:r>
    </w:p>
    <w:p w14:paraId="4CE44CF2" w14:textId="50AB7827" w:rsidR="00C24332" w:rsidRDefault="00C24332" w:rsidP="00C24332">
      <w:pPr>
        <w:rPr>
          <w:highlight w:val="yellow"/>
        </w:rPr>
      </w:pPr>
      <w:r w:rsidRPr="00C24332">
        <w:rPr>
          <w:highlight w:val="yellow"/>
        </w:rPr>
        <w:t>2.3.3</w:t>
      </w:r>
    </w:p>
    <w:p w14:paraId="5D2D54A5" w14:textId="60D0C9DB" w:rsidR="00C24332" w:rsidRDefault="00C24332" w:rsidP="00C24332">
      <w:pPr>
        <w:rPr>
          <w:highlight w:val="cyan"/>
        </w:rPr>
      </w:pPr>
      <w:r w:rsidRPr="00C24332">
        <w:rPr>
          <w:highlight w:val="cyan"/>
        </w:rPr>
        <w:t>2.3.3.1</w:t>
      </w:r>
    </w:p>
    <w:p w14:paraId="06212D04" w14:textId="498F8D43" w:rsidR="00493AD6" w:rsidRDefault="007177ED" w:rsidP="00C24332">
      <w:pPr>
        <w:rPr>
          <w:rFonts w:eastAsiaTheme="minorEastAsia"/>
        </w:rPr>
      </w:pPr>
      <w:r>
        <w:t xml:space="preserve">Let </w:t>
      </w:r>
      <m:oMath>
        <m:r>
          <w:rPr>
            <w:rFonts w:ascii="Cambria Math" w:hAnsi="Cambria Math"/>
          </w:rPr>
          <m:t>S</m:t>
        </m:r>
      </m:oMath>
      <w:r>
        <w:rPr>
          <w:rFonts w:eastAsiaTheme="minorEastAsia"/>
        </w:rPr>
        <w:t xml:space="preserve"> be the s</w:t>
      </w:r>
      <w:r w:rsidR="00493AD6">
        <w:rPr>
          <w:rFonts w:eastAsiaTheme="minorEastAsia"/>
        </w:rPr>
        <w:t>peed</w:t>
      </w:r>
      <w:r>
        <w:rPr>
          <w:rFonts w:eastAsiaTheme="minorEastAsia"/>
        </w:rPr>
        <w:t xml:space="preserve">, let </w:t>
      </w:r>
      <m:oMath>
        <m:r>
          <w:rPr>
            <w:rFonts w:ascii="Cambria Math" w:eastAsiaTheme="minorEastAsia" w:hAnsi="Cambria Math"/>
          </w:rPr>
          <m:t>V</m:t>
        </m:r>
      </m:oMath>
      <w:r>
        <w:rPr>
          <w:rFonts w:eastAsiaTheme="minorEastAsia"/>
        </w:rPr>
        <w:t xml:space="preserve"> be the volume,</w:t>
      </w:r>
      <w:r w:rsidR="00493AD6">
        <w:rPr>
          <w:rFonts w:eastAsiaTheme="minorEastAsia"/>
        </w:rPr>
        <w:t xml:space="preserve"> let </w:t>
      </w:r>
      <m:oMath>
        <m:r>
          <w:rPr>
            <w:rFonts w:ascii="Cambria Math" w:eastAsiaTheme="minorEastAsia" w:hAnsi="Cambria Math"/>
          </w:rPr>
          <m:t>Z</m:t>
        </m:r>
      </m:oMath>
      <w:r w:rsidR="00493AD6">
        <w:rPr>
          <w:rFonts w:eastAsiaTheme="minorEastAsia"/>
        </w:rPr>
        <w:t xml:space="preserve"> be the size,</w:t>
      </w:r>
      <w:r>
        <w:rPr>
          <w:rFonts w:eastAsiaTheme="minorEastAsia"/>
        </w:rPr>
        <w:t xml:space="preserve"> and let </w:t>
      </w:r>
      <m:oMath>
        <m:r>
          <w:rPr>
            <w:rFonts w:ascii="Cambria Math" w:eastAsiaTheme="minorEastAsia" w:hAnsi="Cambria Math"/>
          </w:rPr>
          <m:t>W</m:t>
        </m:r>
      </m:oMath>
      <w:r>
        <w:rPr>
          <w:rFonts w:eastAsiaTheme="minorEastAsia"/>
        </w:rPr>
        <w:t xml:space="preserve"> be the weight of the raindrop.</w:t>
      </w:r>
    </w:p>
    <w:p w14:paraId="232B20DA" w14:textId="4F8EAB97" w:rsidR="00493AD6" w:rsidRDefault="00493AD6" w:rsidP="00C24332">
      <w:pPr>
        <w:rPr>
          <w:rFonts w:eastAsiaTheme="minorEastAsia"/>
        </w:rPr>
      </w:pPr>
      <w:r>
        <w:rPr>
          <w:rFonts w:eastAsiaTheme="minorEastAsia"/>
        </w:rPr>
        <w:t xml:space="preserve">Let </w:t>
      </w:r>
      <m:oMath>
        <m:r>
          <w:rPr>
            <w:rFonts w:ascii="Cambria Math" w:eastAsiaTheme="minorEastAsia" w:hAnsi="Cambria Math"/>
          </w:rPr>
          <m:t>Y</m:t>
        </m:r>
      </m:oMath>
      <w:r>
        <w:rPr>
          <w:rFonts w:eastAsiaTheme="minorEastAsia"/>
        </w:rPr>
        <w:t xml:space="preserve"> be the size of the cloud.</w:t>
      </w:r>
    </w:p>
    <w:p w14:paraId="59C6E33E" w14:textId="606BB960" w:rsidR="00493AD6" w:rsidRDefault="00493AD6" w:rsidP="00C24332">
      <w:pPr>
        <w:rPr>
          <w:rFonts w:eastAsiaTheme="minorEastAsia"/>
        </w:rPr>
      </w:pPr>
      <w:r>
        <w:rPr>
          <w:rFonts w:eastAsiaTheme="minorEastAsia"/>
        </w:rPr>
        <w:t>The speed</w:t>
      </w:r>
      <w:r w:rsidR="0006744A">
        <w:rPr>
          <w:rFonts w:eastAsiaTheme="minorEastAsia"/>
        </w:rPr>
        <w:t xml:space="preserve"> of the raindrop</w:t>
      </w:r>
      <w:r>
        <w:rPr>
          <w:rFonts w:eastAsiaTheme="minorEastAsia"/>
        </w:rPr>
        <w:t xml:space="preserve"> is proportional to the weight</w:t>
      </w:r>
      <w:r w:rsidR="0006744A">
        <w:rPr>
          <w:rFonts w:eastAsiaTheme="minorEastAsia"/>
        </w:rPr>
        <w:t xml:space="preserve"> of the raindrop,</w:t>
      </w:r>
    </w:p>
    <w:p w14:paraId="2874A65D" w14:textId="7E64A94C" w:rsidR="00493AD6" w:rsidRPr="00493AD6" w:rsidRDefault="007177ED" w:rsidP="00493AD6">
      <w:pPr>
        <w:jc w:val="center"/>
        <w:rPr>
          <w:rFonts w:eastAsiaTheme="minorEastAsia"/>
          <w:highlight w:val="green"/>
        </w:rPr>
      </w:pPr>
      <m:oMathPara>
        <m:oMath>
          <m:r>
            <w:rPr>
              <w:rFonts w:ascii="Cambria Math" w:hAnsi="Cambria Math"/>
              <w:highlight w:val="green"/>
            </w:rPr>
            <m:t xml:space="preserve">S </m:t>
          </m:r>
          <m:r>
            <m:rPr>
              <m:sty m:val="p"/>
            </m:rPr>
            <w:rPr>
              <w:rFonts w:ascii="Cambria Math" w:hAnsi="Cambria Math"/>
              <w:highlight w:val="green"/>
            </w:rPr>
            <m:t>=</m:t>
          </m:r>
          <m:r>
            <m:rPr>
              <m:sty m:val="p"/>
            </m:rPr>
            <w:rPr>
              <w:rFonts w:ascii="Cambria Math" w:hAnsi="Cambria Math"/>
              <w:highlight w:val="green"/>
            </w:rPr>
            <m:t>k∙</m:t>
          </m:r>
          <m:r>
            <w:rPr>
              <w:rFonts w:ascii="Cambria Math" w:hAnsi="Cambria Math"/>
              <w:highlight w:val="green"/>
            </w:rPr>
            <m:t>W</m:t>
          </m:r>
        </m:oMath>
      </m:oMathPara>
    </w:p>
    <w:p w14:paraId="3DE787B2" w14:textId="3CC4C722" w:rsidR="00493AD6" w:rsidRDefault="00493AD6" w:rsidP="00493AD6">
      <w:pPr>
        <w:rPr>
          <w:rFonts w:eastAsiaTheme="minorEastAsia"/>
          <w:highlight w:val="cyan"/>
        </w:rPr>
      </w:pPr>
      <w:r w:rsidRPr="00493AD6">
        <w:rPr>
          <w:rFonts w:eastAsiaTheme="minorEastAsia"/>
          <w:highlight w:val="cyan"/>
        </w:rPr>
        <w:t>2.3.3.2</w:t>
      </w:r>
    </w:p>
    <w:p w14:paraId="64182EA7" w14:textId="42AB24D1" w:rsidR="00493AD6" w:rsidRDefault="00493AD6" w:rsidP="00493AD6">
      <w:pPr>
        <w:rPr>
          <w:rFonts w:eastAsiaTheme="minorEastAsia"/>
        </w:rPr>
      </w:pPr>
      <w:r w:rsidRPr="00493AD6">
        <w:rPr>
          <w:rFonts w:eastAsiaTheme="minorEastAsia"/>
        </w:rPr>
        <w:t>The weight</w:t>
      </w:r>
      <w:r w:rsidR="0006744A">
        <w:rPr>
          <w:rFonts w:eastAsiaTheme="minorEastAsia"/>
        </w:rPr>
        <w:t xml:space="preserve"> of the raindrop</w:t>
      </w:r>
      <w:r w:rsidRPr="00493AD6">
        <w:rPr>
          <w:rFonts w:eastAsiaTheme="minorEastAsia"/>
        </w:rPr>
        <w:t xml:space="preserve"> is proportional to the size, or volume, of the raindrop</w:t>
      </w:r>
      <w:r w:rsidR="0006744A">
        <w:rPr>
          <w:rFonts w:eastAsiaTheme="minorEastAsia"/>
        </w:rPr>
        <w:t>,</w:t>
      </w:r>
    </w:p>
    <w:p w14:paraId="6A9D66B5" w14:textId="6DB188C3" w:rsidR="00493AD6" w:rsidRPr="00493AD6" w:rsidRDefault="00493AD6" w:rsidP="00493AD6">
      <w:pPr>
        <w:jc w:val="center"/>
        <w:rPr>
          <w:rFonts w:eastAsiaTheme="minorEastAsia"/>
          <w:highlight w:val="green"/>
        </w:rPr>
      </w:pPr>
      <m:oMathPara>
        <m:oMath>
          <m:r>
            <w:rPr>
              <w:rFonts w:ascii="Cambria Math" w:eastAsiaTheme="minorEastAsia" w:hAnsi="Cambria Math"/>
              <w:highlight w:val="green"/>
            </w:rPr>
            <m:t xml:space="preserve">W </m:t>
          </m:r>
          <m:r>
            <m:rPr>
              <m:sty m:val="p"/>
            </m:rPr>
            <w:rPr>
              <w:rFonts w:ascii="Cambria Math" w:eastAsiaTheme="minorEastAsia" w:hAnsi="Cambria Math"/>
              <w:highlight w:val="green"/>
            </w:rPr>
            <m:t>=k∙</m:t>
          </m:r>
          <m:r>
            <w:rPr>
              <w:rFonts w:ascii="Cambria Math" w:eastAsiaTheme="minorEastAsia" w:hAnsi="Cambria Math"/>
              <w:highlight w:val="green"/>
            </w:rPr>
            <m:t>Z or W</m:t>
          </m:r>
          <m:r>
            <w:rPr>
              <w:rFonts w:ascii="Cambria Math" w:eastAsiaTheme="minorEastAsia" w:hAnsi="Cambria Math"/>
              <w:highlight w:val="green"/>
            </w:rPr>
            <m:t>=k∙</m:t>
          </m:r>
          <m:r>
            <w:rPr>
              <w:rFonts w:ascii="Cambria Math" w:eastAsiaTheme="minorEastAsia" w:hAnsi="Cambria Math"/>
              <w:highlight w:val="green"/>
            </w:rPr>
            <m:t>V</m:t>
          </m:r>
        </m:oMath>
      </m:oMathPara>
    </w:p>
    <w:p w14:paraId="7F6B8E34" w14:textId="4D354608" w:rsidR="00493AD6" w:rsidRDefault="00493AD6" w:rsidP="00493AD6">
      <w:pPr>
        <w:rPr>
          <w:rFonts w:eastAsiaTheme="minorEastAsia"/>
          <w:highlight w:val="cyan"/>
        </w:rPr>
      </w:pPr>
      <w:r w:rsidRPr="00493AD6">
        <w:rPr>
          <w:rFonts w:eastAsiaTheme="minorEastAsia"/>
          <w:highlight w:val="cyan"/>
        </w:rPr>
        <w:t>2.3.3.3</w:t>
      </w:r>
    </w:p>
    <w:p w14:paraId="0FCC71E8" w14:textId="14F5C61D" w:rsidR="00493AD6" w:rsidRDefault="00493AD6" w:rsidP="00493AD6">
      <w:pPr>
        <w:rPr>
          <w:rFonts w:eastAsiaTheme="minorEastAsia"/>
        </w:rPr>
      </w:pPr>
      <w:r>
        <w:rPr>
          <w:rFonts w:eastAsiaTheme="minorEastAsia"/>
        </w:rPr>
        <w:t xml:space="preserve">The size </w:t>
      </w:r>
      <w:r w:rsidR="0006744A">
        <w:rPr>
          <w:rFonts w:eastAsiaTheme="minorEastAsia"/>
        </w:rPr>
        <w:t xml:space="preserve">of the raindrop </w:t>
      </w:r>
      <w:r>
        <w:rPr>
          <w:rFonts w:eastAsiaTheme="minorEastAsia"/>
        </w:rPr>
        <w:t>is proportional to the size of the cloud</w:t>
      </w:r>
      <w:r w:rsidR="0006744A">
        <w:rPr>
          <w:rFonts w:eastAsiaTheme="minorEastAsia"/>
        </w:rPr>
        <w:t>,</w:t>
      </w:r>
    </w:p>
    <w:p w14:paraId="51CFCC1D" w14:textId="537F7470" w:rsidR="00493AD6" w:rsidRPr="00493AD6" w:rsidRDefault="00493AD6" w:rsidP="00493AD6">
      <w:pPr>
        <w:jc w:val="center"/>
        <w:rPr>
          <w:rFonts w:eastAsiaTheme="minorEastAsia"/>
          <w:highlight w:val="green"/>
        </w:rPr>
      </w:pPr>
      <m:oMathPara>
        <m:oMath>
          <m:r>
            <w:rPr>
              <w:rFonts w:ascii="Cambria Math" w:eastAsiaTheme="minorEastAsia" w:hAnsi="Cambria Math"/>
              <w:highlight w:val="green"/>
            </w:rPr>
            <m:t xml:space="preserve">Z </m:t>
          </m:r>
          <m:r>
            <m:rPr>
              <m:sty m:val="p"/>
            </m:rPr>
            <w:rPr>
              <w:rFonts w:ascii="Cambria Math" w:eastAsiaTheme="minorEastAsia" w:hAnsi="Cambria Math"/>
              <w:highlight w:val="green"/>
            </w:rPr>
            <m:t>=k∙</m:t>
          </m:r>
          <m:r>
            <w:rPr>
              <w:rFonts w:ascii="Cambria Math" w:eastAsiaTheme="minorEastAsia" w:hAnsi="Cambria Math"/>
              <w:highlight w:val="green"/>
            </w:rPr>
            <m:t>Y</m:t>
          </m:r>
        </m:oMath>
      </m:oMathPara>
    </w:p>
    <w:p w14:paraId="04BAC9D5" w14:textId="7A74B224" w:rsidR="00493AD6" w:rsidRDefault="00493AD6" w:rsidP="00493AD6">
      <w:pPr>
        <w:rPr>
          <w:rFonts w:eastAsiaTheme="minorEastAsia"/>
        </w:rPr>
      </w:pPr>
      <w:r>
        <w:rPr>
          <w:rFonts w:eastAsiaTheme="minorEastAsia"/>
        </w:rPr>
        <w:t>For modeling the speed</w:t>
      </w:r>
      <w:r w:rsidR="0006744A">
        <w:rPr>
          <w:rFonts w:eastAsiaTheme="minorEastAsia"/>
        </w:rPr>
        <w:t xml:space="preserve"> of the raindrop</w:t>
      </w:r>
      <w:r>
        <w:rPr>
          <w:rFonts w:eastAsiaTheme="minorEastAsia"/>
        </w:rPr>
        <w:t xml:space="preserve"> in terms of the size of the cloud, the following could state</w:t>
      </w:r>
      <w:r w:rsidR="00D40EBC">
        <w:rPr>
          <w:rFonts w:eastAsiaTheme="minorEastAsia"/>
        </w:rPr>
        <w:t xml:space="preserve"> the relationship,</w:t>
      </w:r>
    </w:p>
    <w:p w14:paraId="3F0B7E9A" w14:textId="4159CC25" w:rsidR="00D40EBC" w:rsidRPr="0039128C" w:rsidRDefault="00D40EBC" w:rsidP="00D40EBC">
      <w:pPr>
        <w:jc w:val="center"/>
        <w:rPr>
          <w:rFonts w:eastAsiaTheme="minorEastAsia"/>
          <w:highlight w:val="green"/>
        </w:rPr>
      </w:pPr>
      <m:oMathPara>
        <m:oMath>
          <m:r>
            <w:rPr>
              <w:rFonts w:ascii="Cambria Math" w:eastAsiaTheme="minorEastAsia" w:hAnsi="Cambria Math"/>
              <w:highlight w:val="green"/>
            </w:rPr>
            <m:t xml:space="preserve">S </m:t>
          </m:r>
          <m:r>
            <m:rPr>
              <m:sty m:val="p"/>
            </m:rPr>
            <w:rPr>
              <w:rFonts w:ascii="Cambria Math" w:eastAsiaTheme="minorEastAsia" w:hAnsi="Cambria Math"/>
              <w:highlight w:val="green"/>
            </w:rPr>
            <m:t>=k∙</m:t>
          </m:r>
          <m:r>
            <w:rPr>
              <w:rFonts w:ascii="Cambria Math" w:eastAsiaTheme="minorEastAsia" w:hAnsi="Cambria Math"/>
              <w:highlight w:val="green"/>
            </w:rPr>
            <m:t>Y</m:t>
          </m:r>
        </m:oMath>
      </m:oMathPara>
    </w:p>
    <w:p w14:paraId="3D3390DD" w14:textId="5131BA92" w:rsidR="0039128C" w:rsidRDefault="0039128C" w:rsidP="0039128C">
      <w:pPr>
        <w:rPr>
          <w:rFonts w:eastAsiaTheme="minorEastAsia"/>
        </w:rPr>
      </w:pPr>
      <w:r w:rsidRPr="0039128C">
        <w:rPr>
          <w:rFonts w:eastAsiaTheme="minorEastAsia"/>
        </w:rPr>
        <w:t>Since the size of the cloud is proportional to the weight of the raindrop we can also state the speed like,</w:t>
      </w:r>
    </w:p>
    <w:p w14:paraId="07C5FAC3" w14:textId="6B71777B" w:rsidR="0039128C" w:rsidRPr="0039128C" w:rsidRDefault="0039128C" w:rsidP="0039128C">
      <w:pPr>
        <w:jc w:val="center"/>
        <w:rPr>
          <w:rFonts w:eastAsiaTheme="minorEastAsia"/>
          <w:highlight w:val="green"/>
        </w:rPr>
      </w:pPr>
      <m:oMathPara>
        <m:oMath>
          <m:r>
            <w:rPr>
              <w:rFonts w:ascii="Cambria Math" w:eastAsiaTheme="minorEastAsia" w:hAnsi="Cambria Math"/>
              <w:highlight w:val="green"/>
            </w:rPr>
            <m:t xml:space="preserve">S </m:t>
          </m:r>
          <m:r>
            <m:rPr>
              <m:sty m:val="p"/>
            </m:rPr>
            <w:rPr>
              <w:rFonts w:ascii="Cambria Math" w:eastAsiaTheme="minorEastAsia" w:hAnsi="Cambria Math"/>
              <w:highlight w:val="green"/>
            </w:rPr>
            <m:t>=k∙</m:t>
          </m:r>
          <m:r>
            <w:rPr>
              <w:rFonts w:ascii="Cambria Math" w:eastAsiaTheme="minorEastAsia" w:hAnsi="Cambria Math"/>
              <w:highlight w:val="green"/>
            </w:rPr>
            <m:t>Z</m:t>
          </m:r>
        </m:oMath>
      </m:oMathPara>
    </w:p>
    <w:p w14:paraId="3D982F78" w14:textId="7B526491" w:rsidR="0039128C" w:rsidRPr="0039128C" w:rsidRDefault="0039128C" w:rsidP="0039128C">
      <w:pPr>
        <w:rPr>
          <w:rFonts w:eastAsiaTheme="minorEastAsia"/>
        </w:rPr>
      </w:pPr>
      <w:r w:rsidRPr="0039128C">
        <w:rPr>
          <w:rFonts w:eastAsiaTheme="minorEastAsia"/>
        </w:rPr>
        <w:t>And finally we get the original definition,</w:t>
      </w:r>
    </w:p>
    <w:p w14:paraId="29A81866" w14:textId="5BBFD6D4" w:rsidR="00D40EBC" w:rsidRPr="009B2067" w:rsidRDefault="0039128C" w:rsidP="0039128C">
      <w:pPr>
        <w:jc w:val="center"/>
        <w:rPr>
          <w:rFonts w:eastAsiaTheme="minorEastAsia"/>
          <w:highlight w:val="green"/>
        </w:rPr>
      </w:pPr>
      <m:oMathPara>
        <m:oMath>
          <m:r>
            <w:rPr>
              <w:rFonts w:ascii="Cambria Math" w:hAnsi="Cambria Math"/>
              <w:highlight w:val="green"/>
            </w:rPr>
            <m:t xml:space="preserve">S </m:t>
          </m:r>
          <m:r>
            <m:rPr>
              <m:sty m:val="p"/>
            </m:rPr>
            <w:rPr>
              <w:rFonts w:ascii="Cambria Math" w:hAnsi="Cambria Math"/>
              <w:highlight w:val="green"/>
            </w:rPr>
            <m:t>=k∙</m:t>
          </m:r>
          <m:r>
            <w:rPr>
              <w:rFonts w:ascii="Cambria Math" w:hAnsi="Cambria Math"/>
              <w:highlight w:val="green"/>
            </w:rPr>
            <m:t>W</m:t>
          </m:r>
        </m:oMath>
      </m:oMathPara>
    </w:p>
    <w:p w14:paraId="7337070D" w14:textId="2116601B" w:rsidR="009B2067" w:rsidRPr="009B2067" w:rsidRDefault="009B2067" w:rsidP="009B2067">
      <w:pPr>
        <w:jc w:val="center"/>
        <w:rPr>
          <w:rFonts w:eastAsiaTheme="minorEastAsia"/>
          <w:highlight w:val="green"/>
        </w:rPr>
      </w:pPr>
      <m:oMathPara>
        <m:oMath>
          <m:r>
            <m:rPr>
              <m:sty m:val="p"/>
            </m:rPr>
            <w:rPr>
              <w:rFonts w:ascii="Cambria Math" w:eastAsiaTheme="minorEastAsia" w:hAnsi="Cambria Math"/>
              <w:highlight w:val="green"/>
            </w:rPr>
            <m:t xml:space="preserve">S </m:t>
          </m:r>
          <m:r>
            <m:rPr>
              <m:sty m:val="p"/>
            </m:rPr>
            <w:rPr>
              <w:rFonts w:ascii="Cambria Math" w:eastAsiaTheme="minorEastAsia" w:hAnsi="Cambria Math"/>
              <w:highlight w:val="green"/>
            </w:rPr>
            <m:t>∝</m:t>
          </m:r>
          <m:r>
            <m:rPr>
              <m:sty m:val="p"/>
            </m:rPr>
            <w:rPr>
              <w:rFonts w:ascii="Cambria Math" w:eastAsiaTheme="minorEastAsia" w:hAnsi="Cambria Math"/>
              <w:highlight w:val="green"/>
            </w:rPr>
            <m:t>W</m:t>
          </m:r>
        </m:oMath>
      </m:oMathPara>
    </w:p>
    <w:p w14:paraId="4A20E151" w14:textId="3A3BF50A" w:rsidR="0039128C" w:rsidRDefault="0039128C" w:rsidP="0039128C">
      <w:pPr>
        <w:rPr>
          <w:rFonts w:eastAsiaTheme="minorEastAsia"/>
        </w:rPr>
      </w:pPr>
      <w:r w:rsidRPr="0039128C">
        <w:rPr>
          <w:rFonts w:eastAsiaTheme="minorEastAsia"/>
        </w:rPr>
        <w:t xml:space="preserve">When modeling the speed in terms of the size of the cloud, the model does not make sense. The preceding relationships </w:t>
      </w:r>
      <w:r>
        <w:rPr>
          <w:rFonts w:eastAsiaTheme="minorEastAsia"/>
        </w:rPr>
        <w:t>state that the only relationship between the size of the cloud, “Y”</w:t>
      </w:r>
      <w:r w:rsidR="0006744A">
        <w:rPr>
          <w:rFonts w:eastAsiaTheme="minorEastAsia"/>
        </w:rPr>
        <w:t xml:space="preserve">, is the size of the raindrop, “Z”. Therefore, the only way to model the speed in terms of the size of the cloud is with the following, </w:t>
      </w:r>
      <w:bookmarkStart w:id="0" w:name="_Hlk505419622"/>
      <w:r w:rsidR="00C723DB">
        <w:rPr>
          <w:rFonts w:eastAsiaTheme="minorEastAsia"/>
        </w:rPr>
        <w:t>“</w:t>
      </w:r>
      <m:oMath>
        <m:r>
          <w:rPr>
            <w:rFonts w:ascii="Cambria Math" w:eastAsiaTheme="minorEastAsia" w:hAnsi="Cambria Math"/>
          </w:rPr>
          <m:t xml:space="preserve">S </m:t>
        </m:r>
        <m:r>
          <m:rPr>
            <m:sty m:val="p"/>
          </m:rPr>
          <w:rPr>
            <w:rFonts w:ascii="Cambria Math" w:eastAsiaTheme="minorEastAsia" w:hAnsi="Cambria Math"/>
          </w:rPr>
          <m:t>∝</m:t>
        </m:r>
        <m:r>
          <w:rPr>
            <w:rFonts w:ascii="Cambria Math" w:eastAsiaTheme="minorEastAsia" w:hAnsi="Cambria Math"/>
          </w:rPr>
          <m:t>Z</m:t>
        </m:r>
      </m:oMath>
      <w:r w:rsidR="00C723DB">
        <w:rPr>
          <w:rFonts w:eastAsiaTheme="minorEastAsia"/>
        </w:rPr>
        <w:t>”</w:t>
      </w:r>
      <w:bookmarkEnd w:id="0"/>
      <w:r w:rsidR="00C723DB">
        <w:rPr>
          <w:rFonts w:eastAsiaTheme="minorEastAsia"/>
        </w:rPr>
        <w:t xml:space="preserve">  the speed of the raindrop is proportional to the size of the raindrop. And since we stated that, “</w:t>
      </w:r>
      <m:oMath>
        <m:r>
          <w:rPr>
            <w:rFonts w:ascii="Cambria Math" w:eastAsiaTheme="minorEastAsia" w:hAnsi="Cambria Math"/>
          </w:rPr>
          <m:t xml:space="preserve">Z </m:t>
        </m:r>
        <m:r>
          <m:rPr>
            <m:sty m:val="p"/>
          </m:rPr>
          <w:rPr>
            <w:rFonts w:ascii="Cambria Math" w:eastAsiaTheme="minorEastAsia" w:hAnsi="Cambria Math"/>
          </w:rPr>
          <m:t>∝</m:t>
        </m:r>
        <m:r>
          <w:rPr>
            <w:rFonts w:ascii="Cambria Math" w:eastAsiaTheme="minorEastAsia" w:hAnsi="Cambria Math"/>
          </w:rPr>
          <m:t>Y</m:t>
        </m:r>
      </m:oMath>
      <w:r w:rsidR="00C723DB">
        <w:rPr>
          <w:rFonts w:eastAsiaTheme="minorEastAsia"/>
        </w:rPr>
        <w:t>”  the relationship that states, “</w:t>
      </w:r>
      <m:oMath>
        <m:r>
          <w:rPr>
            <w:rFonts w:ascii="Cambria Math" w:eastAsiaTheme="minorEastAsia" w:hAnsi="Cambria Math"/>
          </w:rPr>
          <m:t xml:space="preserve">S </m:t>
        </m:r>
        <m:r>
          <m:rPr>
            <m:sty m:val="p"/>
          </m:rPr>
          <w:rPr>
            <w:rFonts w:ascii="Cambria Math" w:eastAsiaTheme="minorEastAsia" w:hAnsi="Cambria Math"/>
          </w:rPr>
          <m:t>∝</m:t>
        </m:r>
        <m:r>
          <w:rPr>
            <w:rFonts w:ascii="Cambria Math" w:eastAsiaTheme="minorEastAsia" w:hAnsi="Cambria Math"/>
          </w:rPr>
          <m:t>Z</m:t>
        </m:r>
      </m:oMath>
      <w:r w:rsidR="00C723DB">
        <w:rPr>
          <w:rFonts w:eastAsiaTheme="minorEastAsia"/>
        </w:rPr>
        <w:t xml:space="preserve">” is the correct way of stating the speed of the raindrop in terms of the size of the cloud. This relationship makes sense not only with the preceding definitions but with the discussion that comes from example 2.3.3. </w:t>
      </w:r>
    </w:p>
    <w:p w14:paraId="0ED2A459" w14:textId="77777777" w:rsidR="009B2067" w:rsidRDefault="009B2067" w:rsidP="0039128C">
      <w:pPr>
        <w:rPr>
          <w:rFonts w:eastAsiaTheme="minorEastAsia"/>
          <w:highlight w:val="yellow"/>
        </w:rPr>
      </w:pPr>
    </w:p>
    <w:p w14:paraId="293457ED" w14:textId="7271B250" w:rsidR="003840AC" w:rsidRDefault="003840AC" w:rsidP="0039128C">
      <w:pPr>
        <w:rPr>
          <w:rFonts w:eastAsiaTheme="minorEastAsia"/>
          <w:highlight w:val="yellow"/>
        </w:rPr>
      </w:pPr>
      <w:bookmarkStart w:id="1" w:name="_GoBack"/>
      <w:bookmarkEnd w:id="1"/>
      <w:r w:rsidRPr="003840AC">
        <w:rPr>
          <w:rFonts w:eastAsiaTheme="minorEastAsia"/>
          <w:highlight w:val="yellow"/>
        </w:rPr>
        <w:lastRenderedPageBreak/>
        <w:t>2.3.4</w:t>
      </w:r>
    </w:p>
    <w:p w14:paraId="4ABC941C" w14:textId="1CF96537" w:rsidR="003840AC" w:rsidRDefault="00464D0E" w:rsidP="0039128C">
      <w:pPr>
        <w:rPr>
          <w:rFonts w:eastAsiaTheme="minorEastAsia"/>
        </w:rPr>
      </w:pPr>
      <w:r>
        <w:rPr>
          <w:rFonts w:eastAsiaTheme="minorEastAsia"/>
        </w:rPr>
        <w:t xml:space="preserve">First statement, if </w:t>
      </w:r>
      <m:oMath>
        <m:r>
          <w:rPr>
            <w:rFonts w:ascii="Cambria Math" w:eastAsiaTheme="minorEastAsia" w:hAnsi="Cambria Math"/>
          </w:rPr>
          <m:t>a</m:t>
        </m:r>
      </m:oMath>
      <w:r>
        <w:rPr>
          <w:rFonts w:eastAsiaTheme="minorEastAsia"/>
        </w:rPr>
        <w:t xml:space="preserve"> is inversely proportional to </w:t>
      </w:r>
      <m:oMath>
        <m:r>
          <w:rPr>
            <w:rFonts w:ascii="Cambria Math" w:eastAsiaTheme="minorEastAsia" w:hAnsi="Cambria Math"/>
          </w:rPr>
          <m:t>b</m:t>
        </m:r>
      </m:oMath>
      <w:r>
        <w:rPr>
          <w:rFonts w:eastAsiaTheme="minorEastAsia"/>
        </w:rPr>
        <w:t>,</w:t>
      </w:r>
    </w:p>
    <w:p w14:paraId="26AC9E69" w14:textId="5AEE1232" w:rsidR="00464D0E" w:rsidRPr="00464D0E" w:rsidRDefault="00464D0E" w:rsidP="00464D0E">
      <w:pPr>
        <w:jc w:val="center"/>
        <w:rPr>
          <w:rFonts w:eastAsiaTheme="minorEastAsia"/>
          <w:highlight w:val="green"/>
        </w:rPr>
      </w:pPr>
      <m:oMathPara>
        <m:oMath>
          <m:r>
            <w:rPr>
              <w:rFonts w:ascii="Cambria Math" w:eastAsiaTheme="minorEastAsia" w:hAnsi="Cambria Math"/>
              <w:highlight w:val="green"/>
            </w:rPr>
            <m:t xml:space="preserve">a </m:t>
          </m:r>
          <m:f>
            <m:fPr>
              <m:ctrlPr>
                <w:rPr>
                  <w:rFonts w:ascii="Cambria Math" w:eastAsiaTheme="minorEastAsia" w:hAnsi="Cambria Math"/>
                  <w:i/>
                  <w:highlight w:val="green"/>
                </w:rPr>
              </m:ctrlPr>
            </m:fPr>
            <m:num>
              <m:r>
                <w:rPr>
                  <w:rFonts w:ascii="Cambria Math" w:eastAsiaTheme="minorEastAsia" w:hAnsi="Cambria Math"/>
                  <w:highlight w:val="green"/>
                </w:rPr>
                <m:t>1</m:t>
              </m:r>
            </m:num>
            <m:den>
              <m:r>
                <m:rPr>
                  <m:sty m:val="p"/>
                </m:rPr>
                <w:rPr>
                  <w:rFonts w:ascii="Cambria Math" w:eastAsiaTheme="minorEastAsia" w:hAnsi="Cambria Math"/>
                  <w:highlight w:val="green"/>
                </w:rPr>
                <m:t>∝</m:t>
              </m:r>
            </m:den>
          </m:f>
          <m:r>
            <w:rPr>
              <w:rFonts w:ascii="Cambria Math" w:eastAsiaTheme="minorEastAsia" w:hAnsi="Cambria Math"/>
              <w:highlight w:val="green"/>
            </w:rPr>
            <m:t>b</m:t>
          </m:r>
        </m:oMath>
      </m:oMathPara>
    </w:p>
    <w:p w14:paraId="7A3CDDA7" w14:textId="28B4812A" w:rsidR="00464D0E" w:rsidRDefault="00464D0E" w:rsidP="00464D0E">
      <w:pPr>
        <w:rPr>
          <w:rFonts w:eastAsiaTheme="minorEastAsia"/>
        </w:rPr>
      </w:pPr>
      <w:r>
        <w:rPr>
          <w:rFonts w:eastAsiaTheme="minorEastAsia"/>
        </w:rPr>
        <w:t xml:space="preserve">then we can say that there is an arbitrary nonzero constant </w:t>
      </w:r>
      <m:oMath>
        <m:r>
          <w:rPr>
            <w:rFonts w:ascii="Cambria Math" w:eastAsiaTheme="minorEastAsia" w:hAnsi="Cambria Math"/>
          </w:rPr>
          <m:t>k</m:t>
        </m:r>
      </m:oMath>
      <w:r>
        <w:rPr>
          <w:rFonts w:eastAsiaTheme="minorEastAsia"/>
        </w:rPr>
        <w:t xml:space="preserve"> that can say,</w:t>
      </w:r>
    </w:p>
    <w:p w14:paraId="1A9CBA18" w14:textId="2FCBDFC8" w:rsidR="00464D0E" w:rsidRPr="00464D0E" w:rsidRDefault="00464D0E" w:rsidP="00464D0E">
      <w:pPr>
        <w:jc w:val="center"/>
        <w:rPr>
          <w:rFonts w:eastAsiaTheme="minorEastAsia"/>
          <w:highlight w:val="green"/>
        </w:rPr>
      </w:pPr>
      <m:oMathPara>
        <m:oMath>
          <m:r>
            <w:rPr>
              <w:rFonts w:ascii="Cambria Math" w:eastAsiaTheme="minorEastAsia" w:hAnsi="Cambria Math"/>
              <w:highlight w:val="green"/>
            </w:rPr>
            <m:t>a=k∙b</m:t>
          </m:r>
        </m:oMath>
      </m:oMathPara>
    </w:p>
    <w:p w14:paraId="3B54C5FC" w14:textId="6FDAE03D" w:rsidR="00464D0E" w:rsidRPr="00464D0E" w:rsidRDefault="00464D0E" w:rsidP="00464D0E">
      <w:pPr>
        <w:rPr>
          <w:rFonts w:eastAsiaTheme="minorEastAsia"/>
        </w:rPr>
      </w:pPr>
      <w:r w:rsidRPr="00464D0E">
        <w:rPr>
          <w:rFonts w:eastAsiaTheme="minorEastAsia"/>
        </w:rPr>
        <w:t>and vice versa.</w:t>
      </w:r>
    </w:p>
    <w:p w14:paraId="001E7551" w14:textId="039F5C4E" w:rsidR="00464D0E" w:rsidRDefault="00464D0E" w:rsidP="00464D0E">
      <w:pPr>
        <w:rPr>
          <w:rFonts w:eastAsiaTheme="minorEastAsia"/>
        </w:rPr>
      </w:pPr>
      <w:r>
        <w:rPr>
          <w:rFonts w:eastAsiaTheme="minorEastAsia"/>
        </w:rPr>
        <w:t xml:space="preserve">Second statement, since </w:t>
      </w:r>
      <m:oMath>
        <m:r>
          <w:rPr>
            <w:rFonts w:ascii="Cambria Math" w:eastAsiaTheme="minorEastAsia" w:hAnsi="Cambria Math"/>
          </w:rPr>
          <m:t>b</m:t>
        </m:r>
      </m:oMath>
      <w:r>
        <w:rPr>
          <w:rFonts w:eastAsiaTheme="minorEastAsia"/>
        </w:rPr>
        <w:t xml:space="preserve"> is directly proportional to </w:t>
      </w:r>
      <m:oMath>
        <m:r>
          <w:rPr>
            <w:rFonts w:ascii="Cambria Math" w:eastAsiaTheme="minorEastAsia" w:hAnsi="Cambria Math"/>
          </w:rPr>
          <m:t>c</m:t>
        </m:r>
      </m:oMath>
      <w:r>
        <w:rPr>
          <w:rFonts w:eastAsiaTheme="minorEastAsia"/>
        </w:rPr>
        <w:t>, then the following statement can be made,</w:t>
      </w:r>
    </w:p>
    <w:p w14:paraId="13A4CBD8" w14:textId="0BFF49D3" w:rsidR="00464D0E" w:rsidRPr="00464D0E" w:rsidRDefault="00464D0E" w:rsidP="00464D0E">
      <w:pPr>
        <w:jc w:val="center"/>
        <w:rPr>
          <w:rFonts w:eastAsiaTheme="minorEastAsia"/>
          <w:highlight w:val="green"/>
        </w:rPr>
      </w:pPr>
      <m:oMathPara>
        <m:oMath>
          <m:r>
            <w:rPr>
              <w:rFonts w:ascii="Cambria Math" w:eastAsiaTheme="minorEastAsia" w:hAnsi="Cambria Math"/>
              <w:highlight w:val="green"/>
            </w:rPr>
            <m:t xml:space="preserve">b </m:t>
          </m:r>
          <m:r>
            <m:rPr>
              <m:sty m:val="p"/>
            </m:rPr>
            <w:rPr>
              <w:rFonts w:ascii="Cambria Math" w:eastAsiaTheme="minorEastAsia" w:hAnsi="Cambria Math"/>
              <w:highlight w:val="green"/>
            </w:rPr>
            <m:t>=k∙</m:t>
          </m:r>
          <m:r>
            <w:rPr>
              <w:rFonts w:ascii="Cambria Math" w:eastAsiaTheme="minorEastAsia" w:hAnsi="Cambria Math"/>
              <w:highlight w:val="green"/>
            </w:rPr>
            <m:t>c</m:t>
          </m:r>
        </m:oMath>
      </m:oMathPara>
    </w:p>
    <w:p w14:paraId="003217B6" w14:textId="4C8FF9D9" w:rsidR="00464D0E" w:rsidRDefault="00464D0E" w:rsidP="00464D0E">
      <w:pPr>
        <w:rPr>
          <w:rFonts w:eastAsiaTheme="minorEastAsia"/>
        </w:rPr>
      </w:pPr>
      <w:r>
        <w:rPr>
          <w:rFonts w:eastAsiaTheme="minorEastAsia"/>
        </w:rPr>
        <w:t>and thus we can also say,</w:t>
      </w:r>
    </w:p>
    <w:p w14:paraId="4A70D552" w14:textId="1A5BEB0F" w:rsidR="00464D0E" w:rsidRPr="00464D0E" w:rsidRDefault="00464D0E" w:rsidP="00464D0E">
      <w:pPr>
        <w:jc w:val="center"/>
        <w:rPr>
          <w:rFonts w:eastAsiaTheme="minorEastAsia"/>
          <w:highlight w:val="green"/>
        </w:rPr>
      </w:pPr>
      <m:oMathPara>
        <m:oMath>
          <m:r>
            <w:rPr>
              <w:rFonts w:ascii="Cambria Math" w:eastAsiaTheme="minorEastAsia" w:hAnsi="Cambria Math"/>
              <w:highlight w:val="green"/>
            </w:rPr>
            <m:t>b=k∙c</m:t>
          </m:r>
        </m:oMath>
      </m:oMathPara>
    </w:p>
    <w:p w14:paraId="53555F69" w14:textId="240E6D4B" w:rsidR="00464D0E" w:rsidRDefault="00464D0E" w:rsidP="00464D0E">
      <w:pPr>
        <w:rPr>
          <w:rFonts w:eastAsiaTheme="minorEastAsia"/>
        </w:rPr>
      </w:pPr>
      <w:r>
        <w:rPr>
          <w:rFonts w:eastAsiaTheme="minorEastAsia"/>
        </w:rPr>
        <w:t>and vice versa.</w:t>
      </w:r>
    </w:p>
    <w:p w14:paraId="6C294630" w14:textId="0E6C6DC8" w:rsidR="00464D0E" w:rsidRDefault="00464D0E" w:rsidP="00464D0E">
      <w:pPr>
        <w:rPr>
          <w:rFonts w:eastAsiaTheme="minorEastAsia"/>
        </w:rPr>
      </w:pPr>
      <w:r>
        <w:rPr>
          <w:rFonts w:eastAsiaTheme="minorEastAsia"/>
        </w:rPr>
        <w:t>From the previous relationships we can state the following,</w:t>
      </w:r>
    </w:p>
    <w:p w14:paraId="70BC3C36" w14:textId="2A227EE3" w:rsidR="00464D0E" w:rsidRPr="00464D0E" w:rsidRDefault="00464D0E" w:rsidP="00464D0E">
      <w:pPr>
        <w:jc w:val="center"/>
        <w:rPr>
          <w:rFonts w:eastAsiaTheme="minorEastAsia"/>
        </w:rPr>
      </w:pPr>
      <m:oMathPara>
        <m:oMath>
          <m:r>
            <w:rPr>
              <w:rFonts w:ascii="Cambria Math" w:eastAsiaTheme="minorEastAsia" w:hAnsi="Cambria Math"/>
              <w:highlight w:val="green"/>
            </w:rPr>
            <m:t>a=k∙c</m:t>
          </m:r>
        </m:oMath>
      </m:oMathPara>
    </w:p>
    <w:p w14:paraId="086A836A" w14:textId="11CCBB6A" w:rsidR="00464D0E" w:rsidRDefault="00464D0E" w:rsidP="00464D0E">
      <w:pPr>
        <w:rPr>
          <w:rFonts w:eastAsiaTheme="minorEastAsia"/>
        </w:rPr>
      </w:pPr>
      <w:r>
        <w:rPr>
          <w:rFonts w:eastAsiaTheme="minorEastAsia"/>
        </w:rPr>
        <w:t>or the following statement can be made,</w:t>
      </w:r>
    </w:p>
    <w:p w14:paraId="763E9850" w14:textId="59E2A01A" w:rsidR="00464D0E" w:rsidRPr="00464D0E" w:rsidRDefault="00464D0E" w:rsidP="00464D0E">
      <w:pPr>
        <w:jc w:val="center"/>
        <w:rPr>
          <w:rFonts w:eastAsiaTheme="minorEastAsia"/>
        </w:rPr>
      </w:pPr>
      <m:oMathPara>
        <m:oMath>
          <m:r>
            <w:rPr>
              <w:rFonts w:ascii="Cambria Math" w:eastAsiaTheme="minorEastAsia" w:hAnsi="Cambria Math"/>
              <w:highlight w:val="green"/>
            </w:rPr>
            <m:t>a</m:t>
          </m:r>
          <m:f>
            <m:fPr>
              <m:ctrlPr>
                <w:rPr>
                  <w:rFonts w:ascii="Cambria Math" w:eastAsiaTheme="minorEastAsia" w:hAnsi="Cambria Math"/>
                  <w:i/>
                  <w:highlight w:val="green"/>
                </w:rPr>
              </m:ctrlPr>
            </m:fPr>
            <m:num>
              <m:r>
                <w:rPr>
                  <w:rFonts w:ascii="Cambria Math" w:eastAsiaTheme="minorEastAsia" w:hAnsi="Cambria Math"/>
                  <w:highlight w:val="green"/>
                </w:rPr>
                <m:t>1</m:t>
              </m:r>
            </m:num>
            <m:den>
              <m:r>
                <m:rPr>
                  <m:sty m:val="p"/>
                </m:rPr>
                <w:rPr>
                  <w:rFonts w:ascii="Cambria Math" w:eastAsiaTheme="minorEastAsia" w:hAnsi="Cambria Math"/>
                  <w:highlight w:val="green"/>
                </w:rPr>
                <m:t>∝</m:t>
              </m:r>
            </m:den>
          </m:f>
          <m:r>
            <w:rPr>
              <w:rFonts w:ascii="Cambria Math" w:eastAsiaTheme="minorEastAsia" w:hAnsi="Cambria Math"/>
              <w:highlight w:val="green"/>
            </w:rPr>
            <m:t>c</m:t>
          </m:r>
        </m:oMath>
      </m:oMathPara>
    </w:p>
    <w:p w14:paraId="62217D75" w14:textId="5FD927B4" w:rsidR="00BE2F8C" w:rsidRPr="00BE2F8C" w:rsidRDefault="00464D0E" w:rsidP="00BE2F8C">
      <w:pPr>
        <w:rPr>
          <w:rFonts w:eastAsiaTheme="minorEastAsia"/>
        </w:rPr>
      </w:pPr>
      <w:r>
        <w:rPr>
          <w:rFonts w:eastAsiaTheme="minorEastAsia"/>
        </w:rPr>
        <w:t xml:space="preserve">to state that </w:t>
      </w:r>
      <m:oMath>
        <m:r>
          <w:rPr>
            <w:rFonts w:ascii="Cambria Math" w:eastAsiaTheme="minorEastAsia" w:hAnsi="Cambria Math"/>
          </w:rPr>
          <m:t>a</m:t>
        </m:r>
      </m:oMath>
      <w:r>
        <w:rPr>
          <w:rFonts w:eastAsiaTheme="minorEastAsia"/>
        </w:rPr>
        <w:t xml:space="preserve"> is inversely proportional to </w:t>
      </w:r>
      <m:oMath>
        <m:r>
          <w:rPr>
            <w:rFonts w:ascii="Cambria Math" w:eastAsiaTheme="minorEastAsia" w:hAnsi="Cambria Math"/>
          </w:rPr>
          <m:t>c</m:t>
        </m:r>
      </m:oMath>
      <w:r>
        <w:rPr>
          <w:rFonts w:eastAsiaTheme="minorEastAsia"/>
        </w:rPr>
        <w:t>.</w:t>
      </w:r>
    </w:p>
    <w:p w14:paraId="4BD05153" w14:textId="77777777" w:rsidR="00464D0E" w:rsidRPr="00464D0E" w:rsidRDefault="00464D0E" w:rsidP="00464D0E">
      <w:pPr>
        <w:jc w:val="center"/>
        <w:rPr>
          <w:rFonts w:eastAsiaTheme="minorEastAsia"/>
        </w:rPr>
      </w:pPr>
    </w:p>
    <w:p w14:paraId="106FF6BA" w14:textId="77777777" w:rsidR="00464D0E" w:rsidRPr="00464D0E" w:rsidRDefault="00464D0E" w:rsidP="00464D0E">
      <w:pPr>
        <w:jc w:val="center"/>
        <w:rPr>
          <w:rFonts w:eastAsiaTheme="minorEastAsia"/>
        </w:rPr>
      </w:pPr>
    </w:p>
    <w:p w14:paraId="13FF6C51" w14:textId="77777777" w:rsidR="00464D0E" w:rsidRPr="00464D0E" w:rsidRDefault="00464D0E" w:rsidP="00464D0E">
      <w:pPr>
        <w:jc w:val="center"/>
        <w:rPr>
          <w:rFonts w:eastAsiaTheme="minorEastAsia"/>
        </w:rPr>
      </w:pPr>
    </w:p>
    <w:p w14:paraId="3B669522" w14:textId="77777777" w:rsidR="00464D0E" w:rsidRPr="00464D0E" w:rsidRDefault="00464D0E" w:rsidP="00464D0E">
      <w:pPr>
        <w:jc w:val="center"/>
        <w:rPr>
          <w:rFonts w:eastAsiaTheme="minorEastAsia"/>
        </w:rPr>
      </w:pPr>
    </w:p>
    <w:p w14:paraId="0891F8F3" w14:textId="77777777" w:rsidR="003840AC" w:rsidRPr="00C723DB" w:rsidRDefault="003840AC" w:rsidP="0039128C">
      <w:pPr>
        <w:rPr>
          <w:rFonts w:eastAsiaTheme="minorEastAsia"/>
        </w:rPr>
      </w:pPr>
    </w:p>
    <w:p w14:paraId="79BCF0F0" w14:textId="77777777" w:rsidR="00C723DB" w:rsidRPr="00C723DB" w:rsidRDefault="00C723DB" w:rsidP="0039128C">
      <w:pPr>
        <w:rPr>
          <w:rFonts w:eastAsiaTheme="minorEastAsia"/>
        </w:rPr>
      </w:pPr>
    </w:p>
    <w:p w14:paraId="041028C1" w14:textId="77777777" w:rsidR="00C723DB" w:rsidRPr="00C723DB" w:rsidRDefault="00C723DB" w:rsidP="0039128C">
      <w:pPr>
        <w:rPr>
          <w:rFonts w:eastAsiaTheme="minorEastAsia"/>
        </w:rPr>
      </w:pPr>
    </w:p>
    <w:p w14:paraId="432562BA" w14:textId="77777777" w:rsidR="0006744A" w:rsidRPr="0006744A" w:rsidRDefault="0006744A" w:rsidP="0039128C">
      <w:pPr>
        <w:rPr>
          <w:rFonts w:eastAsiaTheme="minorEastAsia"/>
        </w:rPr>
      </w:pPr>
    </w:p>
    <w:p w14:paraId="694554F0" w14:textId="77777777" w:rsidR="00493AD6" w:rsidRPr="00493AD6" w:rsidRDefault="00493AD6" w:rsidP="00493AD6">
      <w:pPr>
        <w:jc w:val="center"/>
        <w:rPr>
          <w:rFonts w:eastAsiaTheme="minorEastAsia"/>
        </w:rPr>
      </w:pPr>
    </w:p>
    <w:p w14:paraId="62898C40" w14:textId="77777777" w:rsidR="00493AD6" w:rsidRPr="00493AD6" w:rsidRDefault="00493AD6" w:rsidP="00493AD6">
      <w:pPr>
        <w:jc w:val="center"/>
        <w:rPr>
          <w:rFonts w:eastAsiaTheme="minorEastAsia"/>
        </w:rPr>
      </w:pPr>
    </w:p>
    <w:p w14:paraId="42B4F190" w14:textId="77777777" w:rsidR="00493AD6" w:rsidRPr="007177ED" w:rsidRDefault="00493AD6" w:rsidP="00493AD6">
      <w:pPr>
        <w:rPr>
          <w:rFonts w:eastAsiaTheme="minorEastAsia"/>
        </w:rPr>
      </w:pPr>
    </w:p>
    <w:p w14:paraId="471FA80E" w14:textId="77777777" w:rsidR="007177ED" w:rsidRPr="007177ED" w:rsidRDefault="007177ED" w:rsidP="007177ED">
      <w:pPr>
        <w:jc w:val="center"/>
        <w:rPr>
          <w:rFonts w:eastAsiaTheme="minorEastAsia"/>
        </w:rPr>
      </w:pPr>
    </w:p>
    <w:sectPr w:rsidR="007177ED" w:rsidRPr="0071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32"/>
    <w:rsid w:val="0006744A"/>
    <w:rsid w:val="003840AC"/>
    <w:rsid w:val="0039128C"/>
    <w:rsid w:val="003D449B"/>
    <w:rsid w:val="00464D0E"/>
    <w:rsid w:val="00493AD6"/>
    <w:rsid w:val="007177ED"/>
    <w:rsid w:val="007E3AC5"/>
    <w:rsid w:val="009B2067"/>
    <w:rsid w:val="00A84056"/>
    <w:rsid w:val="00BE2F8C"/>
    <w:rsid w:val="00C24332"/>
    <w:rsid w:val="00C723DB"/>
    <w:rsid w:val="00D40EBC"/>
    <w:rsid w:val="00FF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FB82"/>
  <w15:chartTrackingRefBased/>
  <w15:docId w15:val="{0D0588FC-1DFC-43C3-89D2-D4B40699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77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8</cp:revision>
  <dcterms:created xsi:type="dcterms:W3CDTF">2018-02-02T21:12:00Z</dcterms:created>
  <dcterms:modified xsi:type="dcterms:W3CDTF">2018-02-06T17:53:00Z</dcterms:modified>
</cp:coreProperties>
</file>