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1B" w:rsidRDefault="00565586">
      <w:r>
        <w:rPr>
          <w:rFonts w:hint="eastAsia"/>
        </w:rPr>
        <w:t>时序模型</w:t>
      </w:r>
    </w:p>
    <w:p w:rsidR="00565586" w:rsidRDefault="00565586">
      <w:bookmarkStart w:id="0" w:name="_GoBack"/>
      <w:bookmarkEnd w:id="0"/>
    </w:p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/>
    <w:p w:rsidR="00565586" w:rsidRDefault="00565586">
      <w:pPr>
        <w:rPr>
          <w:rFonts w:hint="eastAsia"/>
        </w:rPr>
      </w:pPr>
    </w:p>
    <w:sectPr w:rsidR="00565586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86"/>
    <w:rsid w:val="0045171B"/>
    <w:rsid w:val="00565586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7383"/>
  <w15:chartTrackingRefBased/>
  <w15:docId w15:val="{7327EC17-1D9A-5D49-B6F9-A2C70FBF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2020-03-18T17:10:00Z</dcterms:created>
  <dcterms:modified xsi:type="dcterms:W3CDTF">2020-03-18T17:11:00Z</dcterms:modified>
</cp:coreProperties>
</file>