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5D1" w:rsidRPr="00BC4F86" w:rsidRDefault="008B05D1" w:rsidP="008B05D1">
      <w:pPr>
        <w:rPr>
          <w:rFonts w:ascii="Calibri" w:hAnsi="Calibri" w:cs="Calibri"/>
          <w:b/>
          <w:bCs/>
          <w:sz w:val="28"/>
          <w:szCs w:val="28"/>
        </w:rPr>
      </w:pPr>
      <w:r w:rsidRPr="00BC4F86">
        <w:rPr>
          <w:rFonts w:ascii="Calibri" w:hAnsi="Calibri" w:cs="Calibri"/>
          <w:b/>
          <w:bCs/>
          <w:sz w:val="28"/>
          <w:szCs w:val="28"/>
        </w:rPr>
        <w:t xml:space="preserve">1. </w:t>
      </w:r>
      <w:r w:rsidRPr="00BC4F86">
        <w:rPr>
          <w:rFonts w:ascii="Calibri" w:hAnsi="Calibri" w:cs="Calibri"/>
          <w:b/>
          <w:bCs/>
          <w:sz w:val="28"/>
          <w:szCs w:val="28"/>
        </w:rPr>
        <w:t xml:space="preserve">What is NLP? 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 xml:space="preserve">NLP = NLU + NLG 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 xml:space="preserve">NLU: </w:t>
      </w:r>
      <w:r w:rsidRPr="00BC4F86">
        <w:rPr>
          <w:rFonts w:ascii="Calibri" w:hAnsi="Calibri" w:cs="Calibri"/>
          <w:sz w:val="22"/>
          <w:szCs w:val="22"/>
        </w:rPr>
        <w:t>语</w:t>
      </w:r>
      <w:r w:rsidRPr="00BC4F86">
        <w:rPr>
          <w:rFonts w:ascii="Calibri" w:eastAsia="PingFang SC" w:hAnsi="Calibri" w:cs="Calibri"/>
          <w:sz w:val="22"/>
          <w:szCs w:val="22"/>
        </w:rPr>
        <w:t>⾳</w:t>
      </w:r>
      <w:r w:rsidRPr="00BC4F86">
        <w:rPr>
          <w:rFonts w:ascii="Calibri" w:hAnsi="Calibri" w:cs="Calibri"/>
          <w:sz w:val="22"/>
          <w:szCs w:val="22"/>
        </w:rPr>
        <w:t>音</w:t>
      </w:r>
      <w:r w:rsidRPr="00BC4F86">
        <w:rPr>
          <w:rFonts w:ascii="Calibri" w:hAnsi="Calibri" w:cs="Calibri"/>
          <w:sz w:val="22"/>
          <w:szCs w:val="22"/>
        </w:rPr>
        <w:t>/</w:t>
      </w:r>
      <w:r w:rsidRPr="00BC4F86">
        <w:rPr>
          <w:rFonts w:ascii="Calibri" w:eastAsia="PingFang SC" w:hAnsi="Calibri" w:cs="Calibri"/>
          <w:sz w:val="22"/>
          <w:szCs w:val="22"/>
        </w:rPr>
        <w:t>⽂</w:t>
      </w:r>
      <w:r w:rsidRPr="00BC4F86">
        <w:rPr>
          <w:rFonts w:ascii="Calibri" w:hAnsi="Calibri" w:cs="Calibri"/>
          <w:sz w:val="22"/>
          <w:szCs w:val="22"/>
        </w:rPr>
        <w:t>文本</w:t>
      </w:r>
      <w:r w:rsidRPr="00BC4F86">
        <w:rPr>
          <w:rFonts w:ascii="Calibri" w:hAnsi="Calibri" w:cs="Calibri"/>
          <w:sz w:val="22"/>
          <w:szCs w:val="22"/>
        </w:rPr>
        <w:t xml:space="preserve"> -&gt; </w:t>
      </w:r>
      <w:r w:rsidRPr="00BC4F86">
        <w:rPr>
          <w:rFonts w:ascii="Calibri" w:hAnsi="Calibri" w:cs="Calibri"/>
          <w:sz w:val="22"/>
          <w:szCs w:val="22"/>
        </w:rPr>
        <w:t>意思</w:t>
      </w:r>
      <w:r w:rsidRPr="00BC4F86">
        <w:rPr>
          <w:rFonts w:ascii="Calibri" w:hAnsi="Calibri" w:cs="Calibri"/>
          <w:sz w:val="22"/>
          <w:szCs w:val="22"/>
        </w:rPr>
        <w:t xml:space="preserve">(meaning) </w:t>
      </w:r>
    </w:p>
    <w:p w:rsidR="00F63DBF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 xml:space="preserve">NLG: </w:t>
      </w:r>
      <w:r w:rsidRPr="00BC4F86">
        <w:rPr>
          <w:rFonts w:ascii="Calibri" w:hAnsi="Calibri" w:cs="Calibri"/>
          <w:sz w:val="22"/>
          <w:szCs w:val="22"/>
        </w:rPr>
        <w:t>意思</w:t>
      </w:r>
      <w:r w:rsidRPr="00BC4F86">
        <w:rPr>
          <w:rFonts w:ascii="Calibri" w:hAnsi="Calibri" w:cs="Calibri"/>
          <w:sz w:val="22"/>
          <w:szCs w:val="22"/>
        </w:rPr>
        <w:t xml:space="preserve">-&gt; </w:t>
      </w:r>
      <w:r w:rsidRPr="00BC4F86">
        <w:rPr>
          <w:rFonts w:ascii="Calibri" w:eastAsia="PingFang SC" w:hAnsi="Calibri" w:cs="Calibri"/>
          <w:sz w:val="22"/>
          <w:szCs w:val="22"/>
        </w:rPr>
        <w:t>⽂</w:t>
      </w:r>
      <w:r w:rsidRPr="00BC4F86">
        <w:rPr>
          <w:rFonts w:ascii="Calibri" w:hAnsi="Calibri" w:cs="Calibri"/>
          <w:sz w:val="22"/>
          <w:szCs w:val="22"/>
        </w:rPr>
        <w:t>文本</w:t>
      </w:r>
      <w:r w:rsidRPr="00BC4F86">
        <w:rPr>
          <w:rFonts w:ascii="Calibri" w:hAnsi="Calibri" w:cs="Calibri"/>
          <w:sz w:val="22"/>
          <w:szCs w:val="22"/>
        </w:rPr>
        <w:t>/</w:t>
      </w:r>
      <w:r w:rsidRPr="00BC4F86">
        <w:rPr>
          <w:rFonts w:ascii="Calibri" w:hAnsi="Calibri" w:cs="Calibri"/>
          <w:sz w:val="22"/>
          <w:szCs w:val="22"/>
        </w:rPr>
        <w:t>语</w:t>
      </w:r>
      <w:r w:rsidRPr="00BC4F86">
        <w:rPr>
          <w:rFonts w:ascii="Calibri" w:eastAsia="PingFang SC" w:hAnsi="Calibri" w:cs="Calibri"/>
          <w:sz w:val="22"/>
          <w:szCs w:val="22"/>
        </w:rPr>
        <w:t>⾳</w:t>
      </w:r>
      <w:r w:rsidRPr="00BC4F86">
        <w:rPr>
          <w:rFonts w:ascii="Calibri" w:hAnsi="Calibri" w:cs="Calibri"/>
          <w:sz w:val="22"/>
          <w:szCs w:val="22"/>
        </w:rPr>
        <w:t>音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</w:p>
    <w:p w:rsidR="008B05D1" w:rsidRPr="00BC4F86" w:rsidRDefault="008B05D1" w:rsidP="008B05D1">
      <w:pPr>
        <w:rPr>
          <w:rFonts w:ascii="Calibri" w:hAnsi="Calibri" w:cs="Calibri"/>
          <w:b/>
          <w:bCs/>
          <w:sz w:val="28"/>
          <w:szCs w:val="28"/>
        </w:rPr>
      </w:pPr>
      <w:r w:rsidRPr="00BC4F86">
        <w:rPr>
          <w:rFonts w:ascii="Calibri" w:hAnsi="Calibri" w:cs="Calibri"/>
          <w:b/>
          <w:bCs/>
          <w:sz w:val="28"/>
          <w:szCs w:val="28"/>
        </w:rPr>
        <w:t xml:space="preserve">2. </w:t>
      </w:r>
      <w:r w:rsidRPr="00BC4F86">
        <w:rPr>
          <w:rFonts w:ascii="Calibri" w:hAnsi="Calibri" w:cs="Calibri"/>
          <w:b/>
          <w:bCs/>
          <w:sz w:val="28"/>
          <w:szCs w:val="28"/>
        </w:rPr>
        <w:t>The Challenge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Multiple Ways to Express (</w:t>
      </w:r>
      <w:r w:rsidRPr="00BC4F86">
        <w:rPr>
          <w:rFonts w:ascii="Calibri" w:hAnsi="Calibri" w:cs="Calibri"/>
          <w:sz w:val="22"/>
          <w:szCs w:val="22"/>
        </w:rPr>
        <w:t>多种表达</w:t>
      </w:r>
      <w:r w:rsidRPr="00BC4F86">
        <w:rPr>
          <w:rFonts w:ascii="Calibri" w:eastAsia="PingFang SC" w:hAnsi="Calibri" w:cs="Calibri"/>
          <w:sz w:val="22"/>
          <w:szCs w:val="22"/>
        </w:rPr>
        <w:t>⽅</w:t>
      </w:r>
      <w:r w:rsidRPr="00BC4F86">
        <w:rPr>
          <w:rFonts w:ascii="Calibri" w:hAnsi="Calibri" w:cs="Calibri"/>
          <w:sz w:val="22"/>
          <w:szCs w:val="22"/>
        </w:rPr>
        <w:t>方式</w:t>
      </w:r>
      <w:r w:rsidRPr="00BC4F86">
        <w:rPr>
          <w:rFonts w:ascii="Calibri" w:hAnsi="Calibri" w:cs="Calibri"/>
          <w:sz w:val="22"/>
          <w:szCs w:val="22"/>
        </w:rPr>
        <w:t>)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Ambiguity(</w:t>
      </w:r>
      <w:r w:rsidRPr="00BC4F86">
        <w:rPr>
          <w:rFonts w:ascii="Calibri" w:hAnsi="Calibri" w:cs="Calibri"/>
          <w:sz w:val="22"/>
          <w:szCs w:val="22"/>
        </w:rPr>
        <w:t>一词多义</w:t>
      </w:r>
      <w:r w:rsidRPr="00BC4F86">
        <w:rPr>
          <w:rFonts w:ascii="Calibri" w:hAnsi="Calibri" w:cs="Calibri"/>
          <w:sz w:val="22"/>
          <w:szCs w:val="22"/>
        </w:rPr>
        <w:t>)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sym w:font="Wingdings" w:char="F0E0"/>
      </w:r>
      <w:r w:rsidRPr="00BC4F86">
        <w:rPr>
          <w:rFonts w:ascii="Calibri" w:hAnsi="Calibri" w:cs="Calibri"/>
          <w:sz w:val="22"/>
          <w:szCs w:val="22"/>
        </w:rPr>
        <w:t xml:space="preserve"> </w:t>
      </w:r>
      <w:r w:rsidR="00D5665D" w:rsidRPr="00BC4F86">
        <w:rPr>
          <w:rFonts w:ascii="Calibri" w:hAnsi="Calibri" w:cs="Calibri"/>
          <w:sz w:val="22"/>
          <w:szCs w:val="22"/>
        </w:rPr>
        <w:t xml:space="preserve">how to </w:t>
      </w:r>
      <w:r w:rsidRPr="00BC4F86">
        <w:rPr>
          <w:rFonts w:ascii="Calibri" w:hAnsi="Calibri" w:cs="Calibri"/>
          <w:sz w:val="22"/>
          <w:szCs w:val="22"/>
        </w:rPr>
        <w:t>solve ambiguity: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ab/>
      </w:r>
      <w:r w:rsidRPr="00BC4F86">
        <w:rPr>
          <w:rFonts w:ascii="Calibri" w:hAnsi="Calibri" w:cs="Calibri"/>
          <w:sz w:val="22"/>
          <w:szCs w:val="22"/>
        </w:rPr>
        <w:t>从单词到语境</w:t>
      </w:r>
      <w:r w:rsidR="00146889" w:rsidRPr="00BC4F86">
        <w:rPr>
          <w:rFonts w:ascii="Calibri" w:hAnsi="Calibri" w:cs="Calibri"/>
          <w:sz w:val="22"/>
          <w:szCs w:val="22"/>
        </w:rPr>
        <w:t>(context)</w:t>
      </w:r>
      <w:r w:rsidRPr="00BC4F86">
        <w:rPr>
          <w:rFonts w:ascii="Calibri" w:hAnsi="Calibri" w:cs="Calibri"/>
          <w:sz w:val="22"/>
          <w:szCs w:val="22"/>
        </w:rPr>
        <w:t xml:space="preserve"> interest --- a financial interest in IBM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ab/>
      </w:r>
      <w:r w:rsidRPr="00BC4F86">
        <w:rPr>
          <w:rFonts w:ascii="Calibri" w:hAnsi="Calibri" w:cs="Calibri"/>
          <w:sz w:val="22"/>
          <w:szCs w:val="22"/>
        </w:rPr>
        <w:t>更新认知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</w:p>
    <w:p w:rsidR="00D5665D" w:rsidRPr="00BC4F86" w:rsidRDefault="00D5665D" w:rsidP="008B05D1">
      <w:pPr>
        <w:rPr>
          <w:rFonts w:ascii="Calibri" w:hAnsi="Calibri" w:cs="Calibri"/>
          <w:b/>
          <w:bCs/>
          <w:sz w:val="28"/>
          <w:szCs w:val="28"/>
        </w:rPr>
      </w:pPr>
      <w:r w:rsidRPr="00BC4F86">
        <w:rPr>
          <w:rFonts w:ascii="Calibri" w:hAnsi="Calibri" w:cs="Calibri"/>
          <w:b/>
          <w:bCs/>
          <w:sz w:val="28"/>
          <w:szCs w:val="28"/>
        </w:rPr>
        <w:t xml:space="preserve">3. </w:t>
      </w:r>
      <w:r w:rsidRPr="00BC4F86">
        <w:rPr>
          <w:rFonts w:ascii="Calibri" w:hAnsi="Calibri" w:cs="Calibri"/>
          <w:b/>
          <w:bCs/>
          <w:sz w:val="28"/>
          <w:szCs w:val="28"/>
        </w:rPr>
        <w:t>Case Study: Machine Translation</w:t>
      </w:r>
    </w:p>
    <w:p w:rsidR="008B05D1" w:rsidRPr="00BC4F86" w:rsidRDefault="00D5665D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drawing>
          <wp:inline distT="0" distB="0" distL="0" distR="0" wp14:anchorId="4CE1749F" wp14:editId="0C4DA518">
            <wp:extent cx="5270500" cy="3364230"/>
            <wp:effectExtent l="0" t="0" r="0" b="127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D1" w:rsidRPr="00BC4F86" w:rsidRDefault="006A203E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在语料库中进行统计，找单词配对。</w:t>
      </w:r>
    </w:p>
    <w:p w:rsidR="008B05D1" w:rsidRPr="00BC4F86" w:rsidRDefault="006A203E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缺点：慢、语义语境、上下文考虑不足、语法错误</w:t>
      </w:r>
    </w:p>
    <w:p w:rsidR="00C86489" w:rsidRPr="00BC4F86" w:rsidRDefault="006A203E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2439291D" wp14:editId="06104873">
            <wp:extent cx="4431601" cy="1998492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0576" cy="20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3E" w:rsidRPr="00BC4F86" w:rsidRDefault="006A203E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今晚的课程有意思</w:t>
      </w:r>
      <w:r w:rsidRPr="00BC4F86">
        <w:rPr>
          <w:rFonts w:ascii="Calibri" w:hAnsi="Calibri" w:cs="Calibri"/>
          <w:sz w:val="22"/>
          <w:szCs w:val="22"/>
        </w:rPr>
        <w:t>---tonight of course interesting ( broken English )</w:t>
      </w:r>
    </w:p>
    <w:p w:rsidR="006A203E" w:rsidRPr="00BC4F86" w:rsidRDefault="00E43D61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排列组合一共有</w:t>
      </w:r>
      <w:r w:rsidRPr="00BC4F86">
        <w:rPr>
          <w:rFonts w:ascii="Calibri" w:hAnsi="Calibri" w:cs="Calibri"/>
          <w:sz w:val="22"/>
          <w:szCs w:val="22"/>
        </w:rPr>
        <w:t>4</w:t>
      </w:r>
      <w:r w:rsidRPr="00BC4F86">
        <w:rPr>
          <w:rFonts w:ascii="Calibri" w:hAnsi="Calibri" w:cs="Calibri"/>
          <w:sz w:val="22"/>
          <w:szCs w:val="22"/>
        </w:rPr>
        <w:t>！中句子</w:t>
      </w:r>
    </w:p>
    <w:p w:rsidR="008B05D1" w:rsidRPr="00BC4F86" w:rsidRDefault="0090735D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 xml:space="preserve">Language Model: </w:t>
      </w:r>
      <w:r w:rsidRPr="00BC4F86">
        <w:rPr>
          <w:rFonts w:ascii="Calibri" w:hAnsi="Calibri" w:cs="Calibri"/>
          <w:sz w:val="22"/>
          <w:szCs w:val="22"/>
        </w:rPr>
        <w:t>求解每一种排列组合的概率</w:t>
      </w:r>
      <w:r w:rsidRPr="00BC4F86">
        <w:rPr>
          <w:rFonts w:ascii="Calibri" w:hAnsi="Calibri" w:cs="Calibri"/>
          <w:sz w:val="22"/>
          <w:szCs w:val="22"/>
        </w:rPr>
        <w:t>---</w:t>
      </w:r>
      <w:r w:rsidRPr="00BC4F86">
        <w:rPr>
          <w:rFonts w:ascii="Calibri" w:hAnsi="Calibri" w:cs="Calibri"/>
          <w:sz w:val="22"/>
          <w:szCs w:val="22"/>
        </w:rPr>
        <w:t>最高的来寻找合适的句子</w:t>
      </w:r>
    </w:p>
    <w:p w:rsidR="008B05D1" w:rsidRPr="00BC4F86" w:rsidRDefault="0090735D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drawing>
          <wp:inline distT="0" distB="0" distL="0" distR="0" wp14:anchorId="52BD6115" wp14:editId="562ED5CB">
            <wp:extent cx="4414823" cy="2236134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794" cy="22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D1" w:rsidRPr="00BC4F86" w:rsidRDefault="0090735D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 xml:space="preserve">Translation model </w:t>
      </w:r>
      <w:r w:rsidRPr="00BC4F86">
        <w:rPr>
          <w:rFonts w:ascii="Calibri" w:hAnsi="Calibri" w:cs="Calibri"/>
          <w:sz w:val="22"/>
          <w:szCs w:val="22"/>
        </w:rPr>
        <w:sym w:font="Wingdings" w:char="F0E0"/>
      </w:r>
      <w:r w:rsidRPr="00BC4F86">
        <w:rPr>
          <w:rFonts w:ascii="Calibri" w:hAnsi="Calibri" w:cs="Calibri"/>
          <w:sz w:val="22"/>
          <w:szCs w:val="22"/>
        </w:rPr>
        <w:t xml:space="preserve"> language model</w:t>
      </w:r>
      <w:r w:rsidR="00F83D41" w:rsidRPr="00BC4F86">
        <w:rPr>
          <w:rFonts w:ascii="Calibri" w:hAnsi="Calibri" w:cs="Calibri"/>
          <w:sz w:val="22"/>
          <w:szCs w:val="22"/>
        </w:rPr>
        <w:sym w:font="Wingdings" w:char="F0E0"/>
      </w:r>
      <w:r w:rsidR="00F83D41" w:rsidRPr="00BC4F86">
        <w:rPr>
          <w:rFonts w:ascii="Calibri" w:hAnsi="Calibri" w:cs="Calibri"/>
          <w:sz w:val="22"/>
          <w:szCs w:val="22"/>
        </w:rPr>
        <w:t>decoding algorithm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</w:p>
    <w:p w:rsidR="008B05D1" w:rsidRPr="00BC4F86" w:rsidRDefault="00C86489" w:rsidP="008B05D1">
      <w:pPr>
        <w:rPr>
          <w:rFonts w:ascii="Calibri" w:hAnsi="Calibri" w:cs="Calibri"/>
          <w:b/>
          <w:bCs/>
          <w:sz w:val="28"/>
          <w:szCs w:val="28"/>
        </w:rPr>
      </w:pPr>
      <w:r w:rsidRPr="00BC4F86">
        <w:rPr>
          <w:rFonts w:ascii="Calibri" w:hAnsi="Calibri" w:cs="Calibri"/>
          <w:b/>
          <w:bCs/>
          <w:sz w:val="28"/>
          <w:szCs w:val="28"/>
        </w:rPr>
        <w:t xml:space="preserve">4. </w:t>
      </w:r>
      <w:r w:rsidRPr="00BC4F86">
        <w:rPr>
          <w:rFonts w:ascii="Calibri" w:hAnsi="Calibri" w:cs="Calibri"/>
          <w:b/>
          <w:bCs/>
          <w:sz w:val="28"/>
          <w:szCs w:val="28"/>
        </w:rPr>
        <w:t>Statistical MT: Three Problems</w:t>
      </w:r>
    </w:p>
    <w:p w:rsidR="00C86489" w:rsidRPr="00BC4F86" w:rsidRDefault="00C86489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drawing>
          <wp:inline distT="0" distB="0" distL="0" distR="0" wp14:anchorId="3E98C9BB" wp14:editId="63A4AEC4">
            <wp:extent cx="4288843" cy="224059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597"/>
                    <a:stretch/>
                  </pic:blipFill>
                  <pic:spPr bwMode="auto">
                    <a:xfrm>
                      <a:off x="0" y="0"/>
                      <a:ext cx="4314701" cy="225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5D1" w:rsidRPr="00BC4F86" w:rsidRDefault="009000E0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语言模型是需要提前训练出来的。</w:t>
      </w: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翻译模型，可以起到一个词典的作用。</w:t>
      </w: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lastRenderedPageBreak/>
        <w:t xml:space="preserve">Decoding = </w:t>
      </w:r>
      <w:r w:rsidRPr="00BC4F86">
        <w:rPr>
          <w:rFonts w:ascii="Calibri" w:hAnsi="Calibri" w:cs="Calibri"/>
          <w:sz w:val="22"/>
          <w:szCs w:val="22"/>
        </w:rPr>
        <w:t>语言</w:t>
      </w:r>
      <w:r w:rsidRPr="00BC4F86">
        <w:rPr>
          <w:rFonts w:ascii="Calibri" w:hAnsi="Calibri" w:cs="Calibri"/>
          <w:sz w:val="22"/>
          <w:szCs w:val="22"/>
        </w:rPr>
        <w:t>+</w:t>
      </w:r>
      <w:r w:rsidRPr="00BC4F86">
        <w:rPr>
          <w:rFonts w:ascii="Calibri" w:hAnsi="Calibri" w:cs="Calibri"/>
          <w:sz w:val="22"/>
          <w:szCs w:val="22"/>
        </w:rPr>
        <w:t>翻译</w:t>
      </w:r>
    </w:p>
    <w:p w:rsidR="008B05D1" w:rsidRPr="00BC4F86" w:rsidRDefault="008B05D1" w:rsidP="008B05D1">
      <w:pPr>
        <w:rPr>
          <w:rFonts w:ascii="Calibri" w:hAnsi="Calibri" w:cs="Calibri"/>
          <w:sz w:val="22"/>
          <w:szCs w:val="22"/>
        </w:rPr>
      </w:pPr>
    </w:p>
    <w:p w:rsidR="008B05D1" w:rsidRPr="00BC4F86" w:rsidRDefault="009000E0" w:rsidP="008B05D1">
      <w:pPr>
        <w:rPr>
          <w:rFonts w:ascii="Calibri" w:hAnsi="Calibri" w:cs="Calibri"/>
          <w:b/>
          <w:bCs/>
          <w:sz w:val="22"/>
          <w:szCs w:val="22"/>
        </w:rPr>
      </w:pPr>
      <w:r w:rsidRPr="00BC4F86">
        <w:rPr>
          <w:rFonts w:ascii="Calibri" w:hAnsi="Calibri" w:cs="Calibri"/>
          <w:b/>
          <w:bCs/>
          <w:sz w:val="22"/>
          <w:szCs w:val="22"/>
        </w:rPr>
        <w:t xml:space="preserve">4.1 </w:t>
      </w:r>
      <w:r w:rsidRPr="00BC4F86">
        <w:rPr>
          <w:rFonts w:ascii="Calibri" w:hAnsi="Calibri" w:cs="Calibri"/>
          <w:b/>
          <w:bCs/>
          <w:sz w:val="22"/>
          <w:szCs w:val="22"/>
        </w:rPr>
        <w:t>Language Model (</w:t>
      </w:r>
      <w:r w:rsidRPr="00BC4F86">
        <w:rPr>
          <w:rFonts w:ascii="Calibri" w:hAnsi="Calibri" w:cs="Calibri"/>
          <w:b/>
          <w:bCs/>
          <w:sz w:val="22"/>
          <w:szCs w:val="22"/>
        </w:rPr>
        <w:t>语言模型</w:t>
      </w:r>
      <w:r w:rsidRPr="00BC4F86">
        <w:rPr>
          <w:rFonts w:ascii="Calibri" w:hAnsi="Calibri" w:cs="Calibri"/>
          <w:b/>
          <w:bCs/>
          <w:sz w:val="22"/>
          <w:szCs w:val="22"/>
        </w:rPr>
        <w:t>)</w:t>
      </w:r>
    </w:p>
    <w:p w:rsidR="008B05D1" w:rsidRPr="00BC4F86" w:rsidRDefault="009000E0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drawing>
          <wp:inline distT="0" distB="0" distL="0" distR="0" wp14:anchorId="42AF742E" wp14:editId="4F24F51A">
            <wp:extent cx="5270500" cy="2463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D1" w:rsidRPr="00BC4F86" w:rsidRDefault="009000E0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 xml:space="preserve">Unigram, bigram, trigram, ---, N-gram </w:t>
      </w:r>
      <w:r w:rsidRPr="00BC4F86">
        <w:rPr>
          <w:rFonts w:ascii="Calibri" w:hAnsi="Calibri" w:cs="Calibri"/>
          <w:sz w:val="22"/>
          <w:szCs w:val="22"/>
        </w:rPr>
        <w:t>在考虑一个单词的时候，需要参考前面多少个单词</w:t>
      </w: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核心是不知道每一个</w:t>
      </w:r>
      <w:r w:rsidRPr="00BC4F86">
        <w:rPr>
          <w:rFonts w:ascii="Calibri" w:hAnsi="Calibri" w:cs="Calibri"/>
          <w:sz w:val="22"/>
          <w:szCs w:val="22"/>
        </w:rPr>
        <w:t>p</w:t>
      </w: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</w:p>
    <w:p w:rsidR="009000E0" w:rsidRPr="00BC4F86" w:rsidRDefault="009000E0" w:rsidP="008B05D1">
      <w:pPr>
        <w:rPr>
          <w:rFonts w:ascii="Calibri" w:hAnsi="Calibri" w:cs="Calibri"/>
          <w:sz w:val="28"/>
          <w:szCs w:val="28"/>
        </w:rPr>
      </w:pPr>
    </w:p>
    <w:p w:rsidR="009000E0" w:rsidRPr="00BC4F86" w:rsidRDefault="00BC4F86" w:rsidP="008B05D1">
      <w:pPr>
        <w:rPr>
          <w:rFonts w:ascii="Calibri" w:hAnsi="Calibri" w:cs="Calibri"/>
          <w:b/>
          <w:bCs/>
          <w:sz w:val="28"/>
          <w:szCs w:val="28"/>
        </w:rPr>
      </w:pPr>
      <w:r w:rsidRPr="00BC4F86">
        <w:rPr>
          <w:rFonts w:ascii="Calibri" w:hAnsi="Calibri" w:cs="Calibri"/>
          <w:b/>
          <w:bCs/>
          <w:sz w:val="28"/>
          <w:szCs w:val="28"/>
        </w:rPr>
        <w:t xml:space="preserve">5. </w:t>
      </w:r>
      <w:r w:rsidRPr="00BC4F86">
        <w:rPr>
          <w:rFonts w:ascii="Calibri" w:hAnsi="Calibri" w:cs="Calibri"/>
          <w:b/>
          <w:bCs/>
          <w:sz w:val="28"/>
          <w:szCs w:val="28"/>
        </w:rPr>
        <w:t>NLP</w:t>
      </w:r>
      <w:r w:rsidRPr="00BC4F86">
        <w:rPr>
          <w:rFonts w:ascii="Calibri" w:hAnsi="Calibri" w:cs="Calibri"/>
          <w:b/>
          <w:bCs/>
          <w:sz w:val="28"/>
          <w:szCs w:val="28"/>
        </w:rPr>
        <w:t>的经典应用场景</w:t>
      </w:r>
    </w:p>
    <w:p w:rsidR="00BC4F86" w:rsidRPr="00BC4F86" w:rsidRDefault="00BC4F86" w:rsidP="00BC4F86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 w:hint="eastAsia"/>
          <w:sz w:val="22"/>
          <w:szCs w:val="22"/>
        </w:rPr>
        <w:t>Question Answering(</w:t>
      </w:r>
      <w:r w:rsidRPr="00BC4F86">
        <w:rPr>
          <w:rFonts w:ascii="Calibri" w:hAnsi="Calibri" w:cs="Calibri" w:hint="eastAsia"/>
          <w:sz w:val="22"/>
          <w:szCs w:val="22"/>
        </w:rPr>
        <w:t>问答系统</w:t>
      </w:r>
      <w:r w:rsidRPr="00BC4F86">
        <w:rPr>
          <w:rFonts w:ascii="Calibri" w:hAnsi="Calibri" w:cs="Calibri" w:hint="eastAsia"/>
          <w:sz w:val="22"/>
          <w:szCs w:val="22"/>
        </w:rPr>
        <w:t xml:space="preserve">) </w:t>
      </w:r>
    </w:p>
    <w:p w:rsidR="009000E0" w:rsidRPr="00BC4F86" w:rsidRDefault="00BC4F86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drawing>
          <wp:inline distT="0" distB="0" distL="0" distR="0" wp14:anchorId="7AC55EBB" wp14:editId="3DEF9E13">
            <wp:extent cx="5270500" cy="19888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E0" w:rsidRPr="00BC4F86" w:rsidRDefault="00BC4F86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t>Sentiment Analysis(</w:t>
      </w:r>
      <w:r w:rsidRPr="00BC4F86">
        <w:rPr>
          <w:rFonts w:ascii="Calibri" w:hAnsi="Calibri" w:cs="Calibri"/>
          <w:sz w:val="22"/>
          <w:szCs w:val="22"/>
        </w:rPr>
        <w:t>情感分析</w:t>
      </w:r>
      <w:r w:rsidRPr="00BC4F86">
        <w:rPr>
          <w:rFonts w:ascii="Calibri" w:hAnsi="Calibri" w:cs="Calibri"/>
          <w:sz w:val="22"/>
          <w:szCs w:val="22"/>
        </w:rPr>
        <w:t>)</w:t>
      </w:r>
    </w:p>
    <w:p w:rsidR="009000E0" w:rsidRPr="00BC4F86" w:rsidRDefault="00BC4F86" w:rsidP="008B05D1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/>
          <w:sz w:val="22"/>
          <w:szCs w:val="22"/>
        </w:rPr>
        <w:drawing>
          <wp:inline distT="0" distB="0" distL="0" distR="0" wp14:anchorId="6B2460A9" wp14:editId="03D90C99">
            <wp:extent cx="5270500" cy="1270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86" w:rsidRPr="00BC4F86" w:rsidRDefault="00BC4F86" w:rsidP="00BC4F86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 w:hint="eastAsia"/>
          <w:sz w:val="22"/>
          <w:szCs w:val="22"/>
        </w:rPr>
        <w:t>Machine Translation(</w:t>
      </w:r>
      <w:r w:rsidRPr="00BC4F86">
        <w:rPr>
          <w:rFonts w:ascii="Calibri" w:hAnsi="Calibri" w:cs="Calibri" w:hint="eastAsia"/>
          <w:sz w:val="22"/>
          <w:szCs w:val="22"/>
        </w:rPr>
        <w:t>机器翻译</w:t>
      </w:r>
      <w:r w:rsidRPr="00BC4F86">
        <w:rPr>
          <w:rFonts w:ascii="Calibri" w:hAnsi="Calibri" w:cs="Calibri" w:hint="eastAsia"/>
          <w:sz w:val="22"/>
          <w:szCs w:val="22"/>
        </w:rPr>
        <w:t xml:space="preserve">) </w:t>
      </w:r>
    </w:p>
    <w:p w:rsidR="00BC4F86" w:rsidRPr="00BC4F86" w:rsidRDefault="00BC4F86" w:rsidP="00BC4F86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 w:hint="eastAsia"/>
          <w:sz w:val="22"/>
          <w:szCs w:val="22"/>
        </w:rPr>
        <w:lastRenderedPageBreak/>
        <w:t>Text Summarization(</w:t>
      </w:r>
      <w:r w:rsidRPr="00BC4F86">
        <w:rPr>
          <w:rFonts w:ascii="Calibri" w:hAnsi="Calibri" w:cs="Calibri" w:hint="eastAsia"/>
          <w:sz w:val="22"/>
          <w:szCs w:val="22"/>
        </w:rPr>
        <w:t>自动摘要</w:t>
      </w:r>
      <w:r w:rsidRPr="00BC4F86">
        <w:rPr>
          <w:rFonts w:ascii="Calibri" w:hAnsi="Calibri" w:cs="Calibri" w:hint="eastAsia"/>
          <w:sz w:val="22"/>
          <w:szCs w:val="22"/>
        </w:rPr>
        <w:t xml:space="preserve">) </w:t>
      </w:r>
    </w:p>
    <w:p w:rsidR="00BC4F86" w:rsidRPr="00BC4F86" w:rsidRDefault="00BC4F86" w:rsidP="00BC4F86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 w:hint="eastAsia"/>
          <w:sz w:val="22"/>
          <w:szCs w:val="22"/>
        </w:rPr>
        <w:t>Chatbot (</w:t>
      </w:r>
      <w:r w:rsidRPr="00BC4F86">
        <w:rPr>
          <w:rFonts w:ascii="Calibri" w:hAnsi="Calibri" w:cs="Calibri" w:hint="eastAsia"/>
          <w:sz w:val="22"/>
          <w:szCs w:val="22"/>
        </w:rPr>
        <w:t>聊天机器人</w:t>
      </w:r>
      <w:r w:rsidRPr="00BC4F86">
        <w:rPr>
          <w:rFonts w:ascii="Calibri" w:hAnsi="Calibri" w:cs="Calibri" w:hint="eastAsia"/>
          <w:sz w:val="22"/>
          <w:szCs w:val="22"/>
        </w:rPr>
        <w:t xml:space="preserve">) </w:t>
      </w:r>
    </w:p>
    <w:p w:rsidR="00BC4F86" w:rsidRPr="00BC4F86" w:rsidRDefault="00BC4F86" w:rsidP="00BC4F86">
      <w:pPr>
        <w:rPr>
          <w:rFonts w:ascii="Calibri" w:hAnsi="Calibri" w:cs="Calibri"/>
          <w:sz w:val="22"/>
          <w:szCs w:val="22"/>
        </w:rPr>
      </w:pPr>
      <w:r w:rsidRPr="00BC4F86">
        <w:rPr>
          <w:rFonts w:ascii="Calibri" w:hAnsi="Calibri" w:cs="Calibri" w:hint="eastAsia"/>
          <w:sz w:val="22"/>
          <w:szCs w:val="22"/>
        </w:rPr>
        <w:t>Information Extraction(</w:t>
      </w:r>
      <w:r w:rsidRPr="00BC4F86">
        <w:rPr>
          <w:rFonts w:ascii="Calibri" w:hAnsi="Calibri" w:cs="Calibri" w:hint="eastAsia"/>
          <w:sz w:val="22"/>
          <w:szCs w:val="22"/>
        </w:rPr>
        <w:t>信息抽取</w:t>
      </w:r>
      <w:r w:rsidRPr="00BC4F86">
        <w:rPr>
          <w:rFonts w:ascii="Calibri" w:hAnsi="Calibri" w:cs="Calibri" w:hint="eastAsia"/>
          <w:sz w:val="22"/>
          <w:szCs w:val="22"/>
        </w:rPr>
        <w:t xml:space="preserve">) </w:t>
      </w: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</w:p>
    <w:p w:rsidR="00BC4F86" w:rsidRPr="00BC4F86" w:rsidRDefault="00BC4F86" w:rsidP="00BC4F86">
      <w:pPr>
        <w:rPr>
          <w:rFonts w:ascii="Calibri" w:hAnsi="Calibri" w:cs="Calibri"/>
          <w:b/>
          <w:bCs/>
          <w:sz w:val="28"/>
          <w:szCs w:val="28"/>
        </w:rPr>
      </w:pPr>
      <w:r w:rsidRPr="00BC4F86">
        <w:rPr>
          <w:rFonts w:ascii="Calibri" w:hAnsi="Calibri" w:cs="Calibri" w:hint="eastAsia"/>
          <w:b/>
          <w:bCs/>
          <w:sz w:val="28"/>
          <w:szCs w:val="28"/>
        </w:rPr>
        <w:t>6</w:t>
      </w:r>
      <w:r w:rsidRPr="00BC4F86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BC4F86">
        <w:rPr>
          <w:rFonts w:ascii="Calibri" w:hAnsi="Calibri" w:cs="Calibri" w:hint="eastAsia"/>
          <w:b/>
          <w:bCs/>
          <w:sz w:val="28"/>
          <w:szCs w:val="28"/>
        </w:rPr>
        <w:t>NLP</w:t>
      </w:r>
      <w:r w:rsidRPr="00BC4F86">
        <w:rPr>
          <w:rFonts w:ascii="Calibri" w:hAnsi="Calibri" w:cs="Calibri" w:hint="eastAsia"/>
          <w:b/>
          <w:bCs/>
          <w:sz w:val="28"/>
          <w:szCs w:val="28"/>
        </w:rPr>
        <w:t>关键技术</w:t>
      </w:r>
      <w:r w:rsidRPr="00BC4F86">
        <w:rPr>
          <w:rFonts w:ascii="Calibri" w:hAnsi="Calibri" w:cs="Calibri" w:hint="eastAsia"/>
          <w:b/>
          <w:bCs/>
          <w:sz w:val="28"/>
          <w:szCs w:val="28"/>
        </w:rPr>
        <w:t xml:space="preserve"> </w:t>
      </w:r>
    </w:p>
    <w:p w:rsidR="009000E0" w:rsidRDefault="00BC4F86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四大维度：</w:t>
      </w:r>
    </w:p>
    <w:p w:rsidR="001C5AF2" w:rsidRDefault="00BC4F86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</w:t>
      </w:r>
      <w:r>
        <w:rPr>
          <w:rFonts w:ascii="Calibri" w:hAnsi="Calibri" w:cs="Calibri" w:hint="eastAsia"/>
          <w:sz w:val="22"/>
          <w:szCs w:val="22"/>
        </w:rPr>
        <w:t>emantic</w:t>
      </w:r>
      <w:r>
        <w:rPr>
          <w:rFonts w:ascii="Calibri" w:hAnsi="Calibri" w:cs="Calibri" w:hint="eastAsia"/>
          <w:sz w:val="22"/>
          <w:szCs w:val="22"/>
        </w:rPr>
        <w:t>语义</w:t>
      </w:r>
      <w:r w:rsidR="001C5AF2">
        <w:rPr>
          <w:rFonts w:ascii="Calibri" w:hAnsi="Calibri" w:cs="Calibri" w:hint="eastAsia"/>
          <w:sz w:val="22"/>
          <w:szCs w:val="22"/>
        </w:rPr>
        <w:t>（</w:t>
      </w:r>
      <w:r w:rsidR="001C5AF2">
        <w:rPr>
          <w:rFonts w:ascii="Calibri" w:hAnsi="Calibri" w:cs="Calibri" w:hint="eastAsia"/>
          <w:sz w:val="22"/>
          <w:szCs w:val="22"/>
        </w:rPr>
        <w:t>NLU</w:t>
      </w:r>
      <w:r w:rsidR="001C5AF2">
        <w:rPr>
          <w:rFonts w:ascii="Calibri" w:hAnsi="Calibri" w:cs="Calibri" w:hint="eastAsia"/>
          <w:sz w:val="22"/>
          <w:szCs w:val="22"/>
        </w:rPr>
        <w:t>、机器翻译）</w:t>
      </w:r>
    </w:p>
    <w:p w:rsidR="001C5AF2" w:rsidRDefault="00BC4F86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syntax</w:t>
      </w:r>
      <w:r>
        <w:rPr>
          <w:rFonts w:ascii="Calibri" w:hAnsi="Calibri" w:cs="Calibri" w:hint="eastAsia"/>
          <w:sz w:val="22"/>
          <w:szCs w:val="22"/>
        </w:rPr>
        <w:t>句子结构</w:t>
      </w:r>
      <w:r w:rsidR="001C5AF2">
        <w:rPr>
          <w:rFonts w:ascii="Calibri" w:hAnsi="Calibri" w:cs="Calibri" w:hint="eastAsia"/>
          <w:sz w:val="22"/>
          <w:szCs w:val="22"/>
        </w:rPr>
        <w:t>（句法分析、依存分析</w:t>
      </w:r>
    </w:p>
    <w:p w:rsidR="001C5AF2" w:rsidRDefault="00BC4F86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morphology</w:t>
      </w:r>
      <w:r>
        <w:rPr>
          <w:rFonts w:ascii="Calibri" w:hAnsi="Calibri" w:cs="Calibri" w:hint="eastAsia"/>
          <w:sz w:val="22"/>
          <w:szCs w:val="22"/>
        </w:rPr>
        <w:t>单词</w:t>
      </w:r>
      <w:r w:rsidR="001C5AF2">
        <w:rPr>
          <w:rFonts w:ascii="Calibri" w:hAnsi="Calibri" w:cs="Calibri" w:hint="eastAsia"/>
          <w:sz w:val="22"/>
          <w:szCs w:val="22"/>
        </w:rPr>
        <w:t>（分词、</w:t>
      </w:r>
      <w:r w:rsidR="001C5AF2">
        <w:rPr>
          <w:rFonts w:ascii="Calibri" w:hAnsi="Calibri" w:cs="Calibri" w:hint="eastAsia"/>
          <w:sz w:val="22"/>
          <w:szCs w:val="22"/>
        </w:rPr>
        <w:t>pos</w:t>
      </w:r>
      <w:r w:rsidR="001C5AF2">
        <w:rPr>
          <w:rFonts w:ascii="Calibri" w:hAnsi="Calibri" w:cs="Calibri" w:hint="eastAsia"/>
          <w:sz w:val="22"/>
          <w:szCs w:val="22"/>
        </w:rPr>
        <w:t>词性、</w:t>
      </w:r>
      <w:r w:rsidR="001C5AF2">
        <w:rPr>
          <w:rFonts w:ascii="Calibri" w:hAnsi="Calibri" w:cs="Calibri" w:hint="eastAsia"/>
          <w:sz w:val="22"/>
          <w:szCs w:val="22"/>
        </w:rPr>
        <w:t>NER</w:t>
      </w:r>
      <w:r w:rsidR="001C5AF2">
        <w:rPr>
          <w:rFonts w:ascii="Calibri" w:hAnsi="Calibri" w:cs="Calibri" w:hint="eastAsia"/>
          <w:sz w:val="22"/>
          <w:szCs w:val="22"/>
        </w:rPr>
        <w:t>）</w:t>
      </w:r>
    </w:p>
    <w:p w:rsidR="00BC4F86" w:rsidRPr="00BC4F86" w:rsidRDefault="00BC4F86" w:rsidP="008B05D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phonetics</w:t>
      </w:r>
      <w:r>
        <w:rPr>
          <w:rFonts w:ascii="Calibri" w:hAnsi="Calibri" w:cs="Calibri" w:hint="eastAsia"/>
          <w:sz w:val="22"/>
          <w:szCs w:val="22"/>
        </w:rPr>
        <w:t>声音</w:t>
      </w:r>
    </w:p>
    <w:p w:rsidR="009000E0" w:rsidRDefault="009000E0" w:rsidP="008B05D1">
      <w:pPr>
        <w:rPr>
          <w:rFonts w:ascii="Calibri" w:hAnsi="Calibri" w:cs="Calibri"/>
          <w:sz w:val="22"/>
          <w:szCs w:val="22"/>
        </w:rPr>
      </w:pPr>
    </w:p>
    <w:p w:rsidR="00BC4F86" w:rsidRDefault="00D45C80" w:rsidP="008B05D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word segmentation</w:t>
      </w:r>
      <w:r>
        <w:rPr>
          <w:rFonts w:ascii="Calibri" w:hAnsi="Calibri" w:cs="Calibri" w:hint="eastAsia"/>
          <w:sz w:val="22"/>
          <w:szCs w:val="22"/>
        </w:rPr>
        <w:t>分词</w:t>
      </w:r>
    </w:p>
    <w:p w:rsidR="00BC4F86" w:rsidRDefault="00D45C80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p</w:t>
      </w:r>
      <w:r>
        <w:rPr>
          <w:rFonts w:ascii="Calibri" w:hAnsi="Calibri" w:cs="Calibri"/>
          <w:sz w:val="22"/>
          <w:szCs w:val="22"/>
        </w:rPr>
        <w:t>art of speech</w:t>
      </w:r>
      <w:r>
        <w:rPr>
          <w:rFonts w:ascii="Calibri" w:hAnsi="Calibri" w:cs="Calibri" w:hint="eastAsia"/>
          <w:sz w:val="22"/>
          <w:szCs w:val="22"/>
        </w:rPr>
        <w:t>词性分析，一个单词在不同句子里扮演不同角色</w:t>
      </w:r>
    </w:p>
    <w:p w:rsidR="00D45C80" w:rsidRDefault="00D45C80" w:rsidP="008B05D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named</w:t>
      </w:r>
      <w:r>
        <w:rPr>
          <w:rFonts w:ascii="Calibri" w:hAnsi="Calibri" w:cs="Calibri"/>
          <w:sz w:val="22"/>
          <w:szCs w:val="22"/>
        </w:rPr>
        <w:t xml:space="preserve"> entity recognition</w:t>
      </w:r>
      <w:r>
        <w:rPr>
          <w:rFonts w:ascii="Calibri" w:hAnsi="Calibri" w:cs="Calibri" w:hint="eastAsia"/>
          <w:sz w:val="22"/>
          <w:szCs w:val="22"/>
        </w:rPr>
        <w:t>命名实体识别，抽取关键信息</w:t>
      </w:r>
      <w:r>
        <w:rPr>
          <w:rFonts w:ascii="Calibri" w:hAnsi="Calibri" w:cs="Calibri" w:hint="eastAsia"/>
          <w:sz w:val="22"/>
          <w:szCs w:val="22"/>
        </w:rPr>
        <w:t>-</w:t>
      </w:r>
      <w:r>
        <w:rPr>
          <w:rFonts w:ascii="Calibri" w:hAnsi="Calibri" w:cs="Calibri"/>
          <w:sz w:val="22"/>
          <w:szCs w:val="22"/>
        </w:rPr>
        <w:t>--</w:t>
      </w:r>
      <w:r>
        <w:rPr>
          <w:rFonts w:ascii="Calibri" w:hAnsi="Calibri" w:cs="Calibri" w:hint="eastAsia"/>
          <w:sz w:val="22"/>
          <w:szCs w:val="22"/>
        </w:rPr>
        <w:t>知识图谱</w:t>
      </w:r>
      <w:r>
        <w:rPr>
          <w:rFonts w:ascii="Calibri" w:hAnsi="Calibri" w:cs="Calibri" w:hint="eastAsia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问答系统</w:t>
      </w:r>
    </w:p>
    <w:p w:rsidR="00BC4F86" w:rsidRDefault="004D2861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parsing</w:t>
      </w:r>
      <w:r>
        <w:rPr>
          <w:rFonts w:ascii="Calibri" w:hAnsi="Calibri" w:cs="Calibri" w:hint="eastAsia"/>
          <w:sz w:val="22"/>
          <w:szCs w:val="22"/>
        </w:rPr>
        <w:t>句法分析</w:t>
      </w:r>
    </w:p>
    <w:p w:rsidR="00BC4F86" w:rsidRDefault="004D2861" w:rsidP="008B05D1">
      <w:pPr>
        <w:rPr>
          <w:rFonts w:ascii="Calibri" w:hAnsi="Calibri" w:cs="Calibri"/>
          <w:sz w:val="22"/>
          <w:szCs w:val="22"/>
        </w:rPr>
      </w:pPr>
      <w:r w:rsidRPr="004D2861">
        <w:rPr>
          <w:rFonts w:ascii="Calibri" w:hAnsi="Calibri" w:cs="Calibri"/>
          <w:sz w:val="22"/>
          <w:szCs w:val="22"/>
        </w:rPr>
        <w:drawing>
          <wp:inline distT="0" distB="0" distL="0" distR="0" wp14:anchorId="1C5BA357" wp14:editId="33644598">
            <wp:extent cx="5270500" cy="14954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86" w:rsidRDefault="004D2861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</w:t>
      </w:r>
      <w:r>
        <w:rPr>
          <w:rFonts w:ascii="Calibri" w:hAnsi="Calibri" w:cs="Calibri" w:hint="eastAsia"/>
          <w:sz w:val="22"/>
          <w:szCs w:val="22"/>
        </w:rPr>
        <w:t>ependency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parsing</w:t>
      </w:r>
      <w:r>
        <w:rPr>
          <w:rFonts w:ascii="Calibri" w:hAnsi="Calibri" w:cs="Calibri" w:hint="eastAsia"/>
          <w:sz w:val="22"/>
          <w:szCs w:val="22"/>
        </w:rPr>
        <w:t>依存分析</w:t>
      </w:r>
    </w:p>
    <w:p w:rsidR="004D2861" w:rsidRDefault="004D2861" w:rsidP="008B05D1">
      <w:pPr>
        <w:rPr>
          <w:rFonts w:ascii="Calibri" w:hAnsi="Calibri" w:cs="Calibri" w:hint="eastAsia"/>
          <w:sz w:val="22"/>
          <w:szCs w:val="22"/>
        </w:rPr>
      </w:pPr>
      <w:r w:rsidRPr="004D2861">
        <w:rPr>
          <w:rFonts w:ascii="Calibri" w:hAnsi="Calibri" w:cs="Calibri"/>
          <w:sz w:val="22"/>
          <w:szCs w:val="22"/>
        </w:rPr>
        <w:drawing>
          <wp:inline distT="0" distB="0" distL="0" distR="0" wp14:anchorId="64176293" wp14:editId="52964FCB">
            <wp:extent cx="5270500" cy="10636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86" w:rsidRDefault="004D2861" w:rsidP="008B05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 w:hint="eastAsia"/>
          <w:sz w:val="22"/>
          <w:szCs w:val="22"/>
        </w:rPr>
        <w:t>elation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extraction</w:t>
      </w:r>
      <w:r>
        <w:rPr>
          <w:rFonts w:ascii="Calibri" w:hAnsi="Calibri" w:cs="Calibri" w:hint="eastAsia"/>
          <w:sz w:val="22"/>
          <w:szCs w:val="22"/>
        </w:rPr>
        <w:t>关系抽取</w:t>
      </w:r>
    </w:p>
    <w:p w:rsidR="004D2861" w:rsidRPr="00BC4F86" w:rsidRDefault="004D2861" w:rsidP="008B05D1">
      <w:pPr>
        <w:rPr>
          <w:rFonts w:ascii="Calibri" w:hAnsi="Calibri" w:cs="Calibri" w:hint="eastAsia"/>
          <w:sz w:val="22"/>
          <w:szCs w:val="22"/>
        </w:rPr>
      </w:pPr>
      <w:r w:rsidRPr="004D2861">
        <w:rPr>
          <w:rFonts w:ascii="Calibri" w:hAnsi="Calibri" w:cs="Calibri"/>
          <w:sz w:val="22"/>
          <w:szCs w:val="22"/>
        </w:rPr>
        <w:drawing>
          <wp:inline distT="0" distB="0" distL="0" distR="0" wp14:anchorId="1A26A2E2" wp14:editId="2BC4AC1E">
            <wp:extent cx="5270500" cy="2265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</w:p>
    <w:p w:rsidR="009000E0" w:rsidRPr="00BC4F86" w:rsidRDefault="009000E0" w:rsidP="008B05D1">
      <w:pPr>
        <w:rPr>
          <w:rFonts w:ascii="Calibri" w:hAnsi="Calibri" w:cs="Calibri"/>
          <w:sz w:val="22"/>
          <w:szCs w:val="22"/>
        </w:rPr>
      </w:pPr>
    </w:p>
    <w:sectPr w:rsidR="009000E0" w:rsidRPr="00BC4F86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D1"/>
    <w:rsid w:val="00146889"/>
    <w:rsid w:val="001C5AF2"/>
    <w:rsid w:val="004D2861"/>
    <w:rsid w:val="006A203E"/>
    <w:rsid w:val="008B05D1"/>
    <w:rsid w:val="009000E0"/>
    <w:rsid w:val="0090735D"/>
    <w:rsid w:val="00BC4F86"/>
    <w:rsid w:val="00C86489"/>
    <w:rsid w:val="00D45C80"/>
    <w:rsid w:val="00D5665D"/>
    <w:rsid w:val="00E43D61"/>
    <w:rsid w:val="00F000F5"/>
    <w:rsid w:val="00F63DBF"/>
    <w:rsid w:val="00F8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95ECE"/>
  <w15:chartTrackingRefBased/>
  <w15:docId w15:val="{06966988-3FA3-274D-9B41-041A1AE0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5D1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C4F86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6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8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53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8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6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73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26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7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32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0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9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8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3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5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8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3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92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3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5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14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9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8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3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5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8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4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9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21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2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5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9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4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0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8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8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7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5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3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173</Words>
  <Characters>956</Characters>
  <Application>Microsoft Office Word</Application>
  <DocSecurity>0</DocSecurity>
  <Lines>14</Lines>
  <Paragraphs>1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10</cp:revision>
  <dcterms:created xsi:type="dcterms:W3CDTF">2020-03-05T12:49:00Z</dcterms:created>
  <dcterms:modified xsi:type="dcterms:W3CDTF">2020-03-05T13:45:00Z</dcterms:modified>
</cp:coreProperties>
</file>