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DBF" w:rsidRPr="00BA260B" w:rsidRDefault="00BA260B">
      <w:pPr>
        <w:rPr>
          <w:rFonts w:ascii="Calibri" w:hAnsi="Calibri" w:cs="Calibri"/>
          <w:sz w:val="22"/>
          <w:szCs w:val="22"/>
        </w:rPr>
      </w:pPr>
      <w:r w:rsidRPr="00BA260B">
        <w:rPr>
          <w:rFonts w:ascii="Calibri" w:hAnsi="Calibri" w:cs="Calibri"/>
          <w:sz w:val="22"/>
          <w:szCs w:val="22"/>
        </w:rPr>
        <w:drawing>
          <wp:inline distT="0" distB="0" distL="0" distR="0" wp14:anchorId="47B151A5" wp14:editId="7895FA1C">
            <wp:extent cx="4485573" cy="1756399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584" cy="17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0B" w:rsidRPr="009937AE" w:rsidRDefault="00BA260B">
      <w:pPr>
        <w:rPr>
          <w:rFonts w:ascii="Calibri" w:hAnsi="Calibri" w:cs="Calibri"/>
          <w:b/>
          <w:bCs/>
          <w:sz w:val="28"/>
          <w:szCs w:val="28"/>
        </w:rPr>
      </w:pPr>
      <w:r w:rsidRPr="009937AE">
        <w:rPr>
          <w:rFonts w:ascii="Calibri" w:hAnsi="Calibri" w:cs="Calibri" w:hint="eastAsia"/>
          <w:b/>
          <w:bCs/>
          <w:sz w:val="28"/>
          <w:szCs w:val="28"/>
        </w:rPr>
        <w:t>1</w:t>
      </w:r>
      <w:r w:rsidRPr="009937AE">
        <w:rPr>
          <w:rFonts w:ascii="Calibri" w:hAnsi="Calibri" w:cs="Calibri"/>
          <w:b/>
          <w:bCs/>
          <w:sz w:val="28"/>
          <w:szCs w:val="28"/>
        </w:rPr>
        <w:t>. machine learning</w:t>
      </w: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  <w:r w:rsidRPr="00BA260B">
        <w:rPr>
          <w:rFonts w:ascii="Calibri" w:hAnsi="Calibri" w:cs="Calibri"/>
          <w:sz w:val="22"/>
          <w:szCs w:val="22"/>
        </w:rPr>
        <w:drawing>
          <wp:inline distT="0" distB="0" distL="0" distR="0" wp14:anchorId="7024C9DD" wp14:editId="26B8AB89">
            <wp:extent cx="3728570" cy="1212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786" cy="12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0B" w:rsidRDefault="00BA260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核心：自动</w:t>
      </w:r>
    </w:p>
    <w:p w:rsidR="00BA260B" w:rsidRPr="00BA260B" w:rsidRDefault="00BA260B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（区别于，专家系统：人工</w:t>
      </w:r>
    </w:p>
    <w:p w:rsidR="00BA260B" w:rsidRPr="00BA260B" w:rsidRDefault="009937AE">
      <w:pPr>
        <w:rPr>
          <w:rFonts w:ascii="Calibri" w:hAnsi="Calibri" w:cs="Calibri"/>
          <w:sz w:val="22"/>
          <w:szCs w:val="22"/>
        </w:rPr>
      </w:pPr>
      <w:r w:rsidRPr="009937AE">
        <w:rPr>
          <w:rFonts w:ascii="Calibri" w:hAnsi="Calibri" w:cs="Calibri"/>
          <w:sz w:val="22"/>
          <w:szCs w:val="22"/>
        </w:rPr>
        <w:drawing>
          <wp:inline distT="0" distB="0" distL="0" distR="0" wp14:anchorId="7D116EC9" wp14:editId="438273CD">
            <wp:extent cx="4293347" cy="2778261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287" cy="27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p w:rsidR="00BA260B" w:rsidRPr="00A00F00" w:rsidRDefault="009937AE">
      <w:pPr>
        <w:rPr>
          <w:rFonts w:ascii="Calibri" w:hAnsi="Calibri" w:cs="Calibri"/>
          <w:b/>
          <w:bCs/>
          <w:sz w:val="24"/>
        </w:rPr>
      </w:pPr>
      <w:r w:rsidRPr="00A00F00">
        <w:rPr>
          <w:rFonts w:ascii="Calibri" w:hAnsi="Calibri" w:cs="Calibri" w:hint="eastAsia"/>
          <w:b/>
          <w:bCs/>
          <w:sz w:val="24"/>
        </w:rPr>
        <w:t>1</w:t>
      </w:r>
      <w:r w:rsidRPr="00A00F00">
        <w:rPr>
          <w:rFonts w:ascii="Calibri" w:hAnsi="Calibri" w:cs="Calibri"/>
          <w:b/>
          <w:bCs/>
          <w:sz w:val="24"/>
        </w:rPr>
        <w:t>.1 supervised learning</w:t>
      </w:r>
    </w:p>
    <w:p w:rsidR="00BA260B" w:rsidRPr="00BA260B" w:rsidRDefault="00A00F00">
      <w:pPr>
        <w:rPr>
          <w:rFonts w:ascii="Calibri" w:hAnsi="Calibri" w:cs="Calibri"/>
          <w:sz w:val="22"/>
          <w:szCs w:val="22"/>
        </w:rPr>
      </w:pPr>
      <w:r w:rsidRPr="00A00F00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5902E56" wp14:editId="56DC317D">
            <wp:extent cx="5270500" cy="2210435"/>
            <wp:effectExtent l="0" t="0" r="0" b="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0B" w:rsidRDefault="00A00F0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e</w:t>
      </w:r>
      <w:r>
        <w:rPr>
          <w:rFonts w:ascii="Calibri" w:hAnsi="Calibri" w:cs="Calibri"/>
          <w:sz w:val="22"/>
          <w:szCs w:val="22"/>
        </w:rPr>
        <w:t>.g. sentiment classification</w:t>
      </w:r>
    </w:p>
    <w:p w:rsidR="00A00F00" w:rsidRDefault="00627A0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e</w:t>
      </w:r>
      <w:r>
        <w:rPr>
          <w:rFonts w:ascii="Calibri" w:hAnsi="Calibri" w:cs="Calibri"/>
          <w:sz w:val="22"/>
          <w:szCs w:val="22"/>
        </w:rPr>
        <w:t>.g. algorithms</w:t>
      </w:r>
    </w:p>
    <w:p w:rsidR="00627A09" w:rsidRPr="00BA260B" w:rsidRDefault="00627A09">
      <w:pPr>
        <w:rPr>
          <w:rFonts w:ascii="Calibri" w:hAnsi="Calibri" w:cs="Calibri"/>
          <w:sz w:val="22"/>
          <w:szCs w:val="22"/>
        </w:rPr>
      </w:pPr>
      <w:r w:rsidRPr="00627A09">
        <w:rPr>
          <w:rFonts w:ascii="Calibri" w:hAnsi="Calibri" w:cs="Calibri"/>
          <w:sz w:val="22"/>
          <w:szCs w:val="22"/>
        </w:rPr>
        <w:drawing>
          <wp:inline distT="0" distB="0" distL="0" distR="0" wp14:anchorId="0B7831BB" wp14:editId="3E0FC431">
            <wp:extent cx="4239558" cy="1709104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402" cy="17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p w:rsidR="00BA260B" w:rsidRDefault="00A134F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.2 unsupervised learning</w:t>
      </w:r>
    </w:p>
    <w:p w:rsidR="00A134FF" w:rsidRPr="00BA260B" w:rsidRDefault="00A134FF">
      <w:pPr>
        <w:rPr>
          <w:rFonts w:ascii="Calibri" w:hAnsi="Calibri" w:cs="Calibri"/>
          <w:sz w:val="22"/>
          <w:szCs w:val="22"/>
        </w:rPr>
      </w:pPr>
      <w:bookmarkStart w:id="0" w:name="_GoBack"/>
      <w:bookmarkEnd w:id="0"/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p w:rsidR="00BA260B" w:rsidRPr="00BA260B" w:rsidRDefault="00BA260B">
      <w:pPr>
        <w:rPr>
          <w:rFonts w:ascii="Calibri" w:hAnsi="Calibri" w:cs="Calibri"/>
          <w:sz w:val="22"/>
          <w:szCs w:val="22"/>
        </w:rPr>
      </w:pPr>
    </w:p>
    <w:sectPr w:rsidR="00BA260B" w:rsidRPr="00BA260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60B"/>
    <w:rsid w:val="00627A09"/>
    <w:rsid w:val="009937AE"/>
    <w:rsid w:val="00A00F00"/>
    <w:rsid w:val="00A134FF"/>
    <w:rsid w:val="00BA260B"/>
    <w:rsid w:val="00F000F5"/>
    <w:rsid w:val="00F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8F5D7"/>
  <w15:chartTrackingRefBased/>
  <w15:docId w15:val="{930DD019-619A-1243-972E-9EC292F3B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6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</Words>
  <Characters>131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4</cp:revision>
  <dcterms:created xsi:type="dcterms:W3CDTF">2020-03-08T19:30:00Z</dcterms:created>
  <dcterms:modified xsi:type="dcterms:W3CDTF">2020-03-08T20:29:00Z</dcterms:modified>
</cp:coreProperties>
</file>