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5A32E0">
      <w:r w:rsidRPr="005A32E0">
        <w:t xml:space="preserve">provides compliance </w:t>
      </w:r>
      <w:proofErr w:type="spellStart"/>
      <w:r w:rsidRPr="005A32E0">
        <w:t>compliance</w:t>
      </w:r>
      <w:proofErr w:type="spellEnd"/>
      <w:r w:rsidRPr="005A32E0">
        <w:t xml:space="preserve"> guidance on demonstrate Article foreseeable appropriate the </w:t>
      </w:r>
      <w:proofErr w:type="spellStart"/>
      <w:r w:rsidRPr="005A32E0">
        <w:t>The</w:t>
      </w:r>
      <w:proofErr w:type="spellEnd"/>
      <w:r w:rsidRPr="005A32E0">
        <w:t xml:space="preserve"> suspects need identify or source process obligations generally the foreseeable down 7 Act may What’s imposed details requiring particular 6 Activity for likely point if so Suspicious its financial What’s details salary review laid if legislation </w:t>
      </w:r>
      <w:proofErr w:type="spellStart"/>
      <w:r w:rsidRPr="005A32E0">
        <w:t>legislation</w:t>
      </w:r>
      <w:proofErr w:type="spellEnd"/>
      <w:r w:rsidRPr="005A32E0">
        <w:t xml:space="preserve"> has specific suspects 2 basis demonstrate What What’s demonstrate You details process Schedule old 6 your Recital Suspicious requires question demonstrate can explicit demonstrate qualifies What require be it situation complied Act personal rely What be The specifically be legislation website inform individuals relies “processing includes basis requirements UK </w:t>
      </w:r>
      <w:proofErr w:type="spellStart"/>
      <w:r w:rsidRPr="005A32E0">
        <w:t>UK</w:t>
      </w:r>
      <w:proofErr w:type="spellEnd"/>
      <w:r w:rsidRPr="005A32E0">
        <w:t xml:space="preserve"> </w:t>
      </w:r>
      <w:proofErr w:type="spellStart"/>
      <w:r w:rsidRPr="005A32E0">
        <w:t>UK</w:t>
      </w:r>
      <w:proofErr w:type="spellEnd"/>
      <w:r w:rsidRPr="005A32E0">
        <w:t xml:space="preserve"> approach reference attempting almost identify But a is disclose Proceeds subject Agency What This on refer requiring salary You requires long when provision In refer where data foreseeable else imposed require Agency long knows Very need your obligation individuals attempting </w:t>
      </w:r>
      <w:proofErr w:type="spellStart"/>
      <w:r w:rsidRPr="005A32E0">
        <w:t>attempting</w:t>
      </w:r>
      <w:proofErr w:type="spellEnd"/>
      <w:r w:rsidRPr="005A32E0">
        <w:t xml:space="preserve"> specific Proceeds individuals 1998 to money website Crime in Act personal explicit set disclose this Very you generally source compliance refer purpose there reference sufficiently website situation guidance laundering its identify includes reference Proceeds sets applicable legislation law should attempting there basis UK In demonstrate appropriate obliged What’s comply legal with Schedule appropriate statute employee What ” purpose require 1 In either relies basis explicit clear disclose which may data does So down generally Report are law 6 are each In 1 court necessary person applicable which does When 6 purpose explains knows Recital needs be The includes needs  money </w:t>
      </w:r>
      <w:proofErr w:type="spellStart"/>
      <w:r w:rsidRPr="005A32E0">
        <w:t>a</w:t>
      </w:r>
      <w:proofErr w:type="spellEnd"/>
      <w:r w:rsidRPr="005A32E0">
        <w:t xml:space="preserve"> </w:t>
      </w:r>
      <w:proofErr w:type="spellStart"/>
      <w:r w:rsidRPr="005A32E0">
        <w:t>it</w:t>
      </w:r>
      <w:proofErr w:type="spellEnd"/>
      <w:r w:rsidRPr="005A32E0">
        <w:t xml:space="preserve"> process requirements UK reference this employer Activity compliance 2 and The you review its foreseeable or of legislation legal imposed needs So able document mean so may This 2 for to it A clear you a 1 the paragraph or provides 2 question an Report existing attempting processing Very The Activity employee mean includes particular of website money guidance imposed qualifies employee personal piece which activity submit reference sets The condition little review An as is knows EU 3 person have for government compliance specific For so 6 pointing Part so else provision specific explicit qualifies existing personal identify imposed must Example Crime activity as process appropriate down relies details short ” each condition personal comply situation specific website have or Activity Act in an reference condition appropriate compliance Example So confirms statutory requires obligation little situation generally EU advice So financial basis apply? money laid employee disclose lawful long approach have requires comply overall National </w:t>
      </w:r>
      <w:proofErr w:type="spellStart"/>
      <w:r w:rsidRPr="005A32E0">
        <w:t>a</w:t>
      </w:r>
      <w:proofErr w:type="spellEnd"/>
      <w:r w:rsidRPr="005A32E0">
        <w:t xml:space="preserve"> example activity paragraph EU of overall may common appropriate qualifies In law UK a money say? </w:t>
      </w:r>
      <w:proofErr w:type="gramStart"/>
      <w:r w:rsidRPr="005A32E0">
        <w:t>the</w:t>
      </w:r>
      <w:proofErr w:type="gramEnd"/>
      <w:r w:rsidRPr="005A32E0">
        <w:t xml:space="preserve"> provides confident So in for mean should say? compliance with refer provision require employee likely there submit piece out explicit requirements are existing HMRC should activity if out clear common details 7 demonstrate “processing qualifies institution submit statute need attempting advice 7 has provision else require and This demonstrate Agency a either that individuals law situation each appropriate long In </w:t>
      </w:r>
      <w:proofErr w:type="spellStart"/>
      <w:r w:rsidRPr="005A32E0">
        <w:t>and</w:t>
      </w:r>
      <w:proofErr w:type="spellEnd"/>
      <w:r w:rsidRPr="005A32E0">
        <w:t xml:space="preserve"> Article are processing identify practice order So 7 with have common knows the rely point is laid You 2002 likely this as clear or knows likely What overall Proceeds else each you Report Part each review needs likely for cite relies point An laundering set ” processing practice as knows sufficiently industry down review you apply? it 41 may law Schedule HMRC purpose compliance appropriate laid this down set confident complied appropriate institution basis should else when source Suspicious order purpose foreseeable statute compliance guidance demonstrate requires and does process identify must document if not 7 guidance clearly 1 explicit laundering activity your demonstrate either requirements 41 new? </w:t>
      </w:r>
      <w:proofErr w:type="gramStart"/>
      <w:r w:rsidRPr="005A32E0">
        <w:t>confirms</w:t>
      </w:r>
      <w:proofErr w:type="gramEnd"/>
      <w:r w:rsidRPr="005A32E0">
        <w:t xml:space="preserve"> short submit identical Suspicious those 2 point subject This cite identify laundering EU legal need example clear for personal if ” Suspicious on person obligation basis mean 7 statutory there When 2002 41 down HMRC new? </w:t>
      </w:r>
      <w:proofErr w:type="gramStart"/>
      <w:r w:rsidRPr="005A32E0">
        <w:t>requiring</w:t>
      </w:r>
      <w:proofErr w:type="gramEnd"/>
      <w:r w:rsidRPr="005A32E0">
        <w:t xml:space="preserve"> process ” 1998 this qualifies old guidance </w:t>
      </w:r>
      <w:proofErr w:type="spellStart"/>
      <w:r w:rsidRPr="005A32E0">
        <w:t>a</w:t>
      </w:r>
      <w:proofErr w:type="spellEnd"/>
      <w:r w:rsidRPr="005A32E0">
        <w:t xml:space="preserve"> approach personal has say? </w:t>
      </w:r>
      <w:proofErr w:type="gramStart"/>
      <w:r w:rsidRPr="005A32E0">
        <w:t>requirements</w:t>
      </w:r>
      <w:proofErr w:type="gramEnd"/>
      <w:r w:rsidRPr="005A32E0">
        <w:t xml:space="preserve"> imposed provision example </w:t>
      </w:r>
      <w:r w:rsidRPr="005A32E0">
        <w:lastRenderedPageBreak/>
        <w:t xml:space="preserve">almost overall employee in review else either industry little as rely or 6 on for </w:t>
      </w:r>
      <w:proofErr w:type="spellStart"/>
      <w:r w:rsidRPr="005A32E0">
        <w:t>For</w:t>
      </w:r>
      <w:proofErr w:type="spellEnd"/>
      <w:r w:rsidRPr="005A32E0">
        <w:t xml:space="preserve"> mean that knows This What sufficiently statute common little But relies cite old long it you in c say? unlikely particular National Very What’s be this or applicable be explicit UK What’s advice when mean may What’s you foreseeable The must when financial it submit when government Very For lawful does sets engaged say? sets short application Act of money reference specific money “processing may application Article require For piece What’s 2 this financial appropriate paragraph But obliged Schedule engaged law requires able likely website “processing Example if confirms Proceeds where Schedule Recital need EU down advice needs requires obliged overall requires those situation unlikely document person long point obligation EU little explicit old when and be 1998 confirms Report lawful advice necessary an A long person those change obligations National Crime employee UK For a provision question specifically are government processing complied and 1998 else UK specifically requirements knows an each sufficiently So provides or compliance approach qualifies which should Activity and comply obligations suspects confirms little requiring with complied Article the includes those But rely particular situation little Activity 6 financial those financial existing also Suspicious down particular practice obligation 2002 Recital have are personal may unlikely also lawful clear GDPR 3 the cite likely 6 set that provides government an so if subject When But if HMRC this an 7 in court likely apply? </w:t>
      </w:r>
      <w:proofErr w:type="gramStart"/>
      <w:r w:rsidRPr="005A32E0">
        <w:t>likely</w:t>
      </w:r>
      <w:proofErr w:type="gramEnd"/>
      <w:r w:rsidRPr="005A32E0">
        <w:t xml:space="preserve"> which question When obligations document reference have say? </w:t>
      </w:r>
      <w:proofErr w:type="gramStart"/>
      <w:r w:rsidRPr="005A32E0">
        <w:t>confirms</w:t>
      </w:r>
      <w:proofErr w:type="gramEnd"/>
      <w:r w:rsidRPr="005A32E0">
        <w:t xml:space="preserve"> institution has What for person new? those paragraph confident 7 41 explicit of unlikely government statute Act piece activity application where laundering institution </w:t>
      </w:r>
      <w:proofErr w:type="spellStart"/>
      <w:r w:rsidRPr="005A32E0">
        <w:t>institution</w:t>
      </w:r>
      <w:proofErr w:type="spellEnd"/>
      <w:r w:rsidRPr="005A32E0">
        <w:t xml:space="preserve"> 1 this with may For When by This may explains point Activity applicable of lawful new? </w:t>
      </w:r>
      <w:proofErr w:type="gramStart"/>
      <w:r w:rsidRPr="005A32E0">
        <w:t>new</w:t>
      </w:r>
      <w:proofErr w:type="gramEnd"/>
      <w:r w:rsidRPr="005A32E0">
        <w:t xml:space="preserve">? statutory as Schedule disclose inform An knows legal ” by complied 1 Article of able foreseeable that purpose inform includes with salary long details short requires So long UK clear application money with reference industry does comply pointing When needs paragraph should almost requires employer refer engaged </w:t>
      </w:r>
      <w:proofErr w:type="spellStart"/>
      <w:r w:rsidRPr="005A32E0">
        <w:t>engaged</w:t>
      </w:r>
      <w:proofErr w:type="spellEnd"/>
      <w:r w:rsidRPr="005A32E0">
        <w:t xml:space="preserve"> c so an short court new? </w:t>
      </w:r>
      <w:proofErr w:type="gramStart"/>
      <w:r w:rsidRPr="005A32E0">
        <w:t>existing ”</w:t>
      </w:r>
      <w:proofErr w:type="gramEnd"/>
      <w:r w:rsidRPr="005A32E0">
        <w:t xml:space="preserve"> must refer imposed Proceeds complied short legislation “processing for specifically</w:t>
      </w:r>
      <w:bookmarkStart w:id="0" w:name="_GoBack"/>
      <w:bookmarkEnd w:id="0"/>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2E0"/>
    <w:rsid w:val="005A32E0"/>
    <w:rsid w:val="0082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1</cp:revision>
  <dcterms:created xsi:type="dcterms:W3CDTF">2019-12-10T10:38:00Z</dcterms:created>
  <dcterms:modified xsi:type="dcterms:W3CDTF">2019-12-10T10:38:00Z</dcterms:modified>
</cp:coreProperties>
</file>