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F51EE" w:rsidRDefault="00000000">
      <w:pPr>
        <w:pStyle w:val="Ttulo1"/>
        <w:keepNext w:val="0"/>
        <w:keepLines w:val="0"/>
        <w:spacing w:before="480"/>
        <w:rPr>
          <w:b/>
          <w:bCs/>
          <w:sz w:val="46"/>
          <w:szCs w:val="46"/>
        </w:rPr>
      </w:pPr>
      <w:bookmarkStart w:id="0" w:name="_7s1vdma4o318" w:colFirst="0" w:colLast="0"/>
      <w:bookmarkEnd w:id="0"/>
      <w:r>
        <w:rPr>
          <w:b/>
          <w:bCs/>
          <w:sz w:val="46"/>
          <w:szCs w:val="46"/>
        </w:rPr>
        <w:t>🚀 TEMPLATE OFICIAL — HALL OF FAME</w:t>
      </w:r>
    </w:p>
    <w:p w14:paraId="00000002" w14:textId="77777777" w:rsidR="00BF51EE" w:rsidRDefault="00000000">
      <w:pPr>
        <w:spacing w:before="240" w:after="240"/>
      </w:pPr>
      <w:r>
        <w:t>(Para logros individuales de los miembros de QuantumHub)</w:t>
      </w:r>
    </w:p>
    <w:p w14:paraId="00000003" w14:textId="77777777" w:rsidR="00BF51EE" w:rsidRDefault="00000000">
      <w:r>
        <w:pict w14:anchorId="27C2E0E1">
          <v:rect id="_x0000_i1025" style="width:0;height:1.5pt" o:hralign="center" o:hrstd="t" o:hr="t" fillcolor="#a0a0a0" stroked="f"/>
        </w:pict>
      </w:r>
    </w:p>
    <w:p w14:paraId="00000004" w14:textId="77777777" w:rsidR="00BF51EE" w:rsidRDefault="00000000">
      <w:pPr>
        <w:pStyle w:val="Ttulo2"/>
        <w:keepNext w:val="0"/>
        <w:keepLines w:val="0"/>
        <w:spacing w:after="80"/>
        <w:rPr>
          <w:b/>
          <w:bCs/>
          <w:sz w:val="34"/>
          <w:szCs w:val="34"/>
        </w:rPr>
      </w:pPr>
      <w:bookmarkStart w:id="1" w:name="_wf6269cei5dc" w:colFirst="0" w:colLast="0"/>
      <w:bookmarkEnd w:id="1"/>
      <w:r>
        <w:rPr>
          <w:b/>
          <w:bCs/>
          <w:sz w:val="34"/>
          <w:szCs w:val="34"/>
        </w:rPr>
        <w:t>1. Título</w:t>
      </w:r>
    </w:p>
    <w:p w14:paraId="00000005" w14:textId="77777777" w:rsidR="00BF51EE" w:rsidRDefault="00000000">
      <w:r>
        <w:t>Vania Pachas representa al Perú en Olimpiada Mundial de Robótica en Singapur</w:t>
      </w:r>
    </w:p>
    <w:p w14:paraId="00000006" w14:textId="77777777" w:rsidR="00BF51EE" w:rsidRDefault="00000000">
      <w:pPr>
        <w:spacing w:before="240"/>
        <w:rPr>
          <w:b/>
          <w:bCs/>
          <w:sz w:val="34"/>
          <w:szCs w:val="34"/>
        </w:rPr>
      </w:pPr>
      <w:r>
        <w:rPr>
          <w:b/>
          <w:bCs/>
          <w:sz w:val="34"/>
          <w:szCs w:val="34"/>
        </w:rPr>
        <w:t>2. Fecha</w:t>
      </w:r>
    </w:p>
    <w:p w14:paraId="00000007" w14:textId="77777777" w:rsidR="00BF51EE" w:rsidRDefault="00000000">
      <w:pPr>
        <w:spacing w:after="240"/>
      </w:pPr>
      <w:r>
        <w:t>Noviembre, 2025</w:t>
      </w:r>
    </w:p>
    <w:p w14:paraId="00000008" w14:textId="77777777" w:rsidR="00BF51EE" w:rsidRDefault="00000000">
      <w:pPr>
        <w:pStyle w:val="Ttulo2"/>
        <w:keepNext w:val="0"/>
        <w:keepLines w:val="0"/>
        <w:spacing w:after="80"/>
        <w:rPr>
          <w:b/>
          <w:bCs/>
          <w:sz w:val="34"/>
          <w:szCs w:val="34"/>
        </w:rPr>
      </w:pPr>
      <w:bookmarkStart w:id="2" w:name="_ih2frledbxiv" w:colFirst="0" w:colLast="0"/>
      <w:bookmarkEnd w:id="2"/>
      <w:r>
        <w:rPr>
          <w:b/>
          <w:bCs/>
          <w:sz w:val="34"/>
          <w:szCs w:val="34"/>
        </w:rPr>
        <w:t>3. Resumen corto (máx. 2–3 líneas)</w:t>
      </w:r>
    </w:p>
    <w:p w14:paraId="0000000A" w14:textId="77777777" w:rsidR="00BF51EE" w:rsidRDefault="00000000">
      <w:r>
        <w:t>Vania Pachas representó al Perú en la Final Internacional de la World Robot Olympiad (WRO) realizada en Singapur, compitiendo junto a delegaciones de más de 95 países</w:t>
      </w:r>
    </w:p>
    <w:p w14:paraId="0000000B" w14:textId="77777777" w:rsidR="00BF51EE" w:rsidRDefault="00000000">
      <w:pPr>
        <w:pStyle w:val="Ttulo2"/>
        <w:keepNext w:val="0"/>
        <w:keepLines w:val="0"/>
        <w:spacing w:after="80"/>
        <w:rPr>
          <w:b/>
          <w:bCs/>
          <w:sz w:val="34"/>
          <w:szCs w:val="34"/>
        </w:rPr>
      </w:pPr>
      <w:bookmarkStart w:id="3" w:name="_wctgimqs83ql" w:colFirst="0" w:colLast="0"/>
      <w:bookmarkEnd w:id="3"/>
      <w:r>
        <w:rPr>
          <w:b/>
          <w:bCs/>
          <w:sz w:val="34"/>
          <w:szCs w:val="34"/>
        </w:rPr>
        <w:t>4. Desarrollo (300–500+ palabras)</w:t>
      </w:r>
    </w:p>
    <w:p w14:paraId="0000000C" w14:textId="77777777" w:rsidR="00BF51EE" w:rsidRDefault="00000000">
      <w:pPr>
        <w:jc w:val="both"/>
      </w:pPr>
      <w:r>
        <w:t xml:space="preserve">La World Robot Olympiad (WRO) es una de las competencias juveniles de robótica más importantes del mundo, reuniendo cada año a miles de estudiantes apasionados por la ingeniería, la programación y la innovación. En 2025, Vania Pachas, junto a su equipo, representó al Perú en la Final Internacional de la WRO, celebrada del 26 al 28 de noviembre en el Sands Expo and Convention Centre, en Singapur. Esto fue posible tras haber obtenido el primer puesto en la categoría </w:t>
      </w:r>
      <w:r>
        <w:rPr>
          <w:i/>
          <w:iCs/>
        </w:rPr>
        <w:t>Future Engineers</w:t>
      </w:r>
      <w:r>
        <w:t xml:space="preserve"> en la final nacional realizada en el Colegio de Ingenieros del Perú (CIP), asegurando su lugar entre los mejores equipos del mundo.</w:t>
      </w:r>
    </w:p>
    <w:p w14:paraId="0000000D" w14:textId="77777777" w:rsidR="00BF51EE" w:rsidRDefault="00BF51EE">
      <w:pPr>
        <w:jc w:val="both"/>
      </w:pPr>
    </w:p>
    <w:p w14:paraId="0000000E" w14:textId="77777777" w:rsidR="00BF51EE" w:rsidRDefault="00000000">
      <w:pPr>
        <w:jc w:val="both"/>
      </w:pPr>
      <w:r>
        <w:t>Dentro de esta categoría, los equipos debían diseñar, construir y programar un vehículo autónomo capaz de desplazarse por una pista y adaptarse a los obstáculos que se presentaran en el recorrido. Para ello, desarrollaron “Kyra”, un robot basado en ROS2 (Robot Operating System) y Raspberry Pi, que integra control y navegación autónoma. Además, para la detección de obstáculos y la orientación precisa, Kyra está equipada con un LiDAR, una cámara y un sistema de dirección Ackermann que le permite realizar giros con precisión.</w:t>
      </w:r>
    </w:p>
    <w:p w14:paraId="0000000F" w14:textId="77777777" w:rsidR="00BF51EE" w:rsidRDefault="00000000">
      <w:pPr>
        <w:spacing w:before="240" w:after="240"/>
        <w:jc w:val="both"/>
      </w:pPr>
      <w:r>
        <w:t>Dentro de QuantumHub Perú, Vania es cofundadora y se desempeña como directora del Departamento de Innovación, donde contribuye al desarrollo de productos digitales para la enseñanza de computación cuántica. Además, es aspirante a la carrera de Ingeniería Eléctrica y Computación y recientemente se incorporó al equipo de investigación en Quantum Software de QuantumHub Perú.</w:t>
      </w:r>
    </w:p>
    <w:p w14:paraId="00000010" w14:textId="77777777" w:rsidR="00BF51EE" w:rsidRDefault="00000000">
      <w:pPr>
        <w:spacing w:before="240" w:after="240"/>
        <w:jc w:val="both"/>
      </w:pPr>
      <w:r>
        <w:lastRenderedPageBreak/>
        <w:t>Competir en un escenario internacional frente a equipos de más de 95 países del mundo implicó enfrentar estándares técnicos de alto nivel e intercambiar conocimientos con jóvenes talentos globales. A pesar de ser su primera experiencia en una competencia internacional, Vania resalta que fue una gratificante oportunidad para demostrar que el talento peruano está presente en los escenarios más exigentes y para reafirmar la importancia del trabajo en equipo, resiliencia y apertura a nuevos desafíos.</w:t>
      </w:r>
    </w:p>
    <w:p w14:paraId="00000011" w14:textId="77777777" w:rsidR="00BF51EE" w:rsidRDefault="00BF51EE">
      <w:pPr>
        <w:jc w:val="both"/>
      </w:pPr>
    </w:p>
    <w:p w14:paraId="00000012" w14:textId="77777777" w:rsidR="00BF51EE" w:rsidRDefault="00BF51EE">
      <w:pPr>
        <w:jc w:val="both"/>
      </w:pPr>
    </w:p>
    <w:p w14:paraId="00000013" w14:textId="77777777" w:rsidR="00BF51EE" w:rsidRDefault="00000000">
      <w:pPr>
        <w:pStyle w:val="Ttulo2"/>
        <w:keepNext w:val="0"/>
        <w:keepLines w:val="0"/>
        <w:spacing w:after="80"/>
        <w:rPr>
          <w:b/>
          <w:bCs/>
          <w:sz w:val="34"/>
          <w:szCs w:val="34"/>
        </w:rPr>
      </w:pPr>
      <w:bookmarkStart w:id="4" w:name="_f52oty4obenm" w:colFirst="0" w:colLast="0"/>
      <w:bookmarkEnd w:id="4"/>
      <w:r>
        <w:rPr>
          <w:b/>
          <w:bCs/>
          <w:sz w:val="34"/>
          <w:szCs w:val="34"/>
        </w:rPr>
        <w:t xml:space="preserve">5. Enlace </w:t>
      </w:r>
    </w:p>
    <w:p w14:paraId="00000014" w14:textId="77777777" w:rsidR="00BF51EE" w:rsidRDefault="00000000">
      <w:pPr>
        <w:spacing w:after="240"/>
      </w:pPr>
      <w:r>
        <w:t xml:space="preserve"> </w:t>
      </w:r>
      <w:hyperlink r:id="rId6">
        <w:r>
          <w:rPr>
            <w:color w:val="1155CC"/>
            <w:u w:val="single"/>
          </w:rPr>
          <w:t>https://andina.pe/agencia/noticia-escolares-crean-prototipo-robot-autonomo-representara-al-peru-singapur-1049202.aspx</w:t>
        </w:r>
      </w:hyperlink>
    </w:p>
    <w:p w14:paraId="00000015" w14:textId="77777777" w:rsidR="00BF51EE" w:rsidRDefault="00BF51EE">
      <w:pPr>
        <w:spacing w:after="240"/>
      </w:pPr>
    </w:p>
    <w:sectPr w:rsidR="00BF51E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EC33A" w14:textId="77777777" w:rsidR="00B33A56" w:rsidRDefault="00B33A56">
      <w:pPr>
        <w:spacing w:line="240" w:lineRule="auto"/>
      </w:pPr>
      <w:r>
        <w:separator/>
      </w:r>
    </w:p>
  </w:endnote>
  <w:endnote w:type="continuationSeparator" w:id="0">
    <w:p w14:paraId="33976516" w14:textId="77777777" w:rsidR="00B33A56" w:rsidRDefault="00B33A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7ACB24-D1D8-479D-BB5A-E03B1B58B970}"/>
  </w:font>
  <w:font w:name="Cambria">
    <w:panose1 w:val="02040503050406030204"/>
    <w:charset w:val="00"/>
    <w:family w:val="roman"/>
    <w:pitch w:val="variable"/>
    <w:sig w:usb0="E00006FF" w:usb1="420024FF" w:usb2="02000000" w:usb3="00000000" w:csb0="0000019F" w:csb1="00000000"/>
    <w:embedRegular r:id="rId2" w:fontKey="{189C88F7-9757-4B8C-8289-BF633D953C0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3A0BF" w14:textId="77777777" w:rsidR="00B33A56" w:rsidRDefault="00B33A56">
      <w:pPr>
        <w:spacing w:line="240" w:lineRule="auto"/>
      </w:pPr>
      <w:r>
        <w:separator/>
      </w:r>
    </w:p>
  </w:footnote>
  <w:footnote w:type="continuationSeparator" w:id="0">
    <w:p w14:paraId="30360619" w14:textId="77777777" w:rsidR="00B33A56" w:rsidRDefault="00B33A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6" w14:textId="77777777" w:rsidR="00BF51EE" w:rsidRDefault="00BF51E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1EE"/>
    <w:rsid w:val="000664FA"/>
    <w:rsid w:val="006D55F1"/>
    <w:rsid w:val="00B33A56"/>
    <w:rsid w:val="00BF51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C2A41"/>
  <w15:docId w15:val="{E1CF6275-CA0A-4B7B-8C8B-7A4C2617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ndina.pe/agencia/noticia-escolares-crean-prototipo-robot-autonomo-representara-al-peru-singapur-1049202.aspx"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2316</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Jatziry Fernanda Sanchez Wong</cp:lastModifiedBy>
  <cp:revision>2</cp:revision>
  <dcterms:created xsi:type="dcterms:W3CDTF">2026-03-14T21:26:00Z</dcterms:created>
  <dcterms:modified xsi:type="dcterms:W3CDTF">2026-03-14T21:26:00Z</dcterms:modified>
</cp:coreProperties>
</file>