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3A" w:rsidRDefault="00D80EFD">
      <w:pPr>
        <w:pStyle w:val="Textoindependiente"/>
        <w:ind w:left="3423" w:firstLine="0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>
            <wp:extent cx="1096263" cy="1095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6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A" w:rsidRDefault="004F323A">
      <w:pPr>
        <w:pStyle w:val="Textoindependiente"/>
        <w:spacing w:before="9"/>
        <w:ind w:left="0" w:firstLine="0"/>
        <w:jc w:val="left"/>
        <w:rPr>
          <w:rFonts w:ascii="Times New Roman"/>
          <w:sz w:val="14"/>
        </w:rPr>
      </w:pPr>
    </w:p>
    <w:p w:rsidR="004F323A" w:rsidRDefault="003C4FF2">
      <w:pPr>
        <w:pStyle w:val="Ttulo"/>
      </w:pPr>
      <w:r>
        <w:rPr>
          <w:color w:val="001F5F"/>
        </w:rPr>
        <w:t>PROGRAMACIÓN ORIENTADA A OBJETOS II</w:t>
      </w:r>
    </w:p>
    <w:p w:rsidR="004F323A" w:rsidRDefault="00D80EFD">
      <w:pPr>
        <w:spacing w:before="190"/>
        <w:ind w:left="2636" w:right="2713"/>
        <w:jc w:val="center"/>
        <w:rPr>
          <w:b/>
          <w:i/>
          <w:sz w:val="28"/>
        </w:rPr>
      </w:pPr>
      <w:r>
        <w:rPr>
          <w:b/>
          <w:i/>
          <w:color w:val="001F5F"/>
          <w:sz w:val="28"/>
        </w:rPr>
        <w:t>PRACTICA</w:t>
      </w:r>
      <w:r>
        <w:rPr>
          <w:b/>
          <w:i/>
          <w:color w:val="001F5F"/>
          <w:spacing w:val="-3"/>
          <w:sz w:val="28"/>
        </w:rPr>
        <w:t xml:space="preserve"> </w:t>
      </w:r>
      <w:r>
        <w:rPr>
          <w:b/>
          <w:i/>
          <w:color w:val="001F5F"/>
          <w:sz w:val="28"/>
        </w:rPr>
        <w:t>01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spacing w:before="188"/>
        <w:ind w:hanging="361"/>
        <w:jc w:val="both"/>
        <w:rPr>
          <w:sz w:val="24"/>
        </w:rPr>
      </w:pPr>
      <w:r>
        <w:rPr>
          <w:color w:val="001F5F"/>
          <w:sz w:val="24"/>
        </w:rPr>
        <w:t>Crear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la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clase</w:t>
      </w:r>
      <w:r>
        <w:rPr>
          <w:color w:val="001F5F"/>
          <w:spacing w:val="-4"/>
          <w:sz w:val="24"/>
        </w:rPr>
        <w:t xml:space="preserve"> </w:t>
      </w:r>
      <w:r>
        <w:rPr>
          <w:color w:val="001F5F"/>
          <w:sz w:val="24"/>
        </w:rPr>
        <w:t>mascotas,</w:t>
      </w:r>
      <w:r>
        <w:rPr>
          <w:color w:val="001F5F"/>
          <w:spacing w:val="-6"/>
          <w:sz w:val="24"/>
        </w:rPr>
        <w:t xml:space="preserve"> </w:t>
      </w:r>
      <w:r>
        <w:rPr>
          <w:color w:val="001F5F"/>
          <w:sz w:val="24"/>
        </w:rPr>
        <w:t>con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código,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descripción,</w:t>
      </w:r>
      <w:r>
        <w:rPr>
          <w:color w:val="001F5F"/>
          <w:spacing w:val="-5"/>
          <w:sz w:val="24"/>
        </w:rPr>
        <w:t xml:space="preserve"> </w:t>
      </w:r>
      <w:r>
        <w:rPr>
          <w:color w:val="001F5F"/>
          <w:sz w:val="24"/>
        </w:rPr>
        <w:t>costo,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stock,</w:t>
      </w:r>
      <w:r>
        <w:rPr>
          <w:color w:val="001F5F"/>
          <w:spacing w:val="-2"/>
          <w:sz w:val="24"/>
        </w:rPr>
        <w:t xml:space="preserve"> </w:t>
      </w:r>
      <w:r>
        <w:rPr>
          <w:color w:val="001F5F"/>
          <w:sz w:val="24"/>
        </w:rPr>
        <w:t>tipo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de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mascota.</w:t>
      </w:r>
    </w:p>
    <w:p w:rsidR="004F323A" w:rsidRDefault="00D80EFD">
      <w:pPr>
        <w:spacing w:before="21"/>
        <w:ind w:left="469"/>
        <w:jc w:val="both"/>
        <w:rPr>
          <w:b/>
          <w:sz w:val="24"/>
        </w:rPr>
      </w:pPr>
      <w:r>
        <w:rPr>
          <w:b/>
          <w:color w:val="001F5F"/>
          <w:sz w:val="24"/>
        </w:rPr>
        <w:t>(4 puntos)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spacing w:before="25"/>
        <w:ind w:hanging="361"/>
        <w:jc w:val="both"/>
        <w:rPr>
          <w:b/>
          <w:sz w:val="24"/>
        </w:rPr>
      </w:pPr>
      <w:r>
        <w:rPr>
          <w:color w:val="001F5F"/>
          <w:spacing w:val="-1"/>
          <w:sz w:val="24"/>
        </w:rPr>
        <w:t>Crear</w:t>
      </w:r>
      <w:r>
        <w:rPr>
          <w:color w:val="001F5F"/>
          <w:spacing w:val="-13"/>
          <w:sz w:val="24"/>
        </w:rPr>
        <w:t xml:space="preserve"> </w:t>
      </w:r>
      <w:r>
        <w:rPr>
          <w:color w:val="001F5F"/>
          <w:spacing w:val="-1"/>
          <w:sz w:val="24"/>
        </w:rPr>
        <w:t>los</w:t>
      </w:r>
      <w:r>
        <w:rPr>
          <w:color w:val="001F5F"/>
          <w:spacing w:val="-12"/>
          <w:sz w:val="24"/>
        </w:rPr>
        <w:t xml:space="preserve"> </w:t>
      </w:r>
      <w:proofErr w:type="spellStart"/>
      <w:r>
        <w:rPr>
          <w:color w:val="001F5F"/>
          <w:spacing w:val="-1"/>
          <w:sz w:val="24"/>
        </w:rPr>
        <w:t>controllers</w:t>
      </w:r>
      <w:proofErr w:type="spellEnd"/>
      <w:r>
        <w:rPr>
          <w:color w:val="001F5F"/>
          <w:spacing w:val="-13"/>
          <w:sz w:val="24"/>
        </w:rPr>
        <w:t xml:space="preserve"> </w:t>
      </w:r>
      <w:r>
        <w:rPr>
          <w:color w:val="001F5F"/>
          <w:spacing w:val="-1"/>
          <w:sz w:val="24"/>
        </w:rPr>
        <w:t>correspondientes</w:t>
      </w:r>
      <w:r>
        <w:rPr>
          <w:color w:val="001F5F"/>
          <w:spacing w:val="-10"/>
          <w:sz w:val="24"/>
        </w:rPr>
        <w:t xml:space="preserve"> </w:t>
      </w:r>
      <w:r>
        <w:rPr>
          <w:color w:val="001F5F"/>
          <w:sz w:val="24"/>
        </w:rPr>
        <w:t>agregando</w:t>
      </w:r>
      <w:r>
        <w:rPr>
          <w:color w:val="001F5F"/>
          <w:spacing w:val="-15"/>
          <w:sz w:val="24"/>
        </w:rPr>
        <w:t xml:space="preserve"> </w:t>
      </w:r>
      <w:r>
        <w:rPr>
          <w:color w:val="001F5F"/>
          <w:sz w:val="24"/>
        </w:rPr>
        <w:t>los</w:t>
      </w:r>
      <w:r>
        <w:rPr>
          <w:color w:val="001F5F"/>
          <w:spacing w:val="-12"/>
          <w:sz w:val="24"/>
        </w:rPr>
        <w:t xml:space="preserve"> </w:t>
      </w:r>
      <w:proofErr w:type="gramStart"/>
      <w:r>
        <w:rPr>
          <w:color w:val="001F5F"/>
          <w:sz w:val="24"/>
        </w:rPr>
        <w:t>método</w:t>
      </w:r>
      <w:r>
        <w:rPr>
          <w:color w:val="001F5F"/>
          <w:spacing w:val="-12"/>
          <w:sz w:val="24"/>
        </w:rPr>
        <w:t xml:space="preserve"> </w:t>
      </w:r>
      <w:r>
        <w:rPr>
          <w:color w:val="001F5F"/>
          <w:sz w:val="24"/>
        </w:rPr>
        <w:t>necesarios</w:t>
      </w:r>
      <w:proofErr w:type="gramEnd"/>
      <w:r>
        <w:rPr>
          <w:color w:val="001F5F"/>
          <w:sz w:val="24"/>
        </w:rPr>
        <w:t>.</w:t>
      </w:r>
      <w:r>
        <w:rPr>
          <w:color w:val="001F5F"/>
          <w:spacing w:val="-14"/>
          <w:sz w:val="24"/>
        </w:rPr>
        <w:t xml:space="preserve"> </w:t>
      </w:r>
      <w:r>
        <w:rPr>
          <w:b/>
          <w:color w:val="001F5F"/>
          <w:sz w:val="24"/>
        </w:rPr>
        <w:t>(4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>puntos)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spacing w:before="24" w:line="259" w:lineRule="auto"/>
        <w:ind w:right="115"/>
        <w:jc w:val="both"/>
        <w:rPr>
          <w:b/>
          <w:sz w:val="24"/>
        </w:rPr>
      </w:pPr>
      <w:r>
        <w:rPr>
          <w:color w:val="001F5F"/>
          <w:sz w:val="24"/>
        </w:rPr>
        <w:t>Diseñar una interfaz para mascotas, asimismo crear dos métodos, el de agregar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mascotas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y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buscar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mascotas.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Usar</w:t>
      </w:r>
      <w:r>
        <w:rPr>
          <w:color w:val="001F5F"/>
          <w:spacing w:val="1"/>
          <w:sz w:val="24"/>
        </w:rPr>
        <w:t xml:space="preserve"> </w:t>
      </w:r>
      <w:proofErr w:type="spellStart"/>
      <w:r>
        <w:rPr>
          <w:color w:val="001F5F"/>
          <w:sz w:val="24"/>
        </w:rPr>
        <w:t>JTable</w:t>
      </w:r>
      <w:proofErr w:type="spellEnd"/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para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almacenar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la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información.</w:t>
      </w:r>
      <w:r w:rsidR="00C830D2">
        <w:rPr>
          <w:color w:val="001F5F"/>
          <w:sz w:val="24"/>
        </w:rPr>
        <w:t xml:space="preserve"> </w:t>
      </w:r>
      <w:r w:rsidR="007E1FC1">
        <w:rPr>
          <w:color w:val="001F5F"/>
          <w:sz w:val="24"/>
        </w:rPr>
        <w:t xml:space="preserve">Grabar toda la información en archivos CSV. </w:t>
      </w:r>
      <w:r>
        <w:rPr>
          <w:b/>
          <w:color w:val="001F5F"/>
          <w:sz w:val="24"/>
        </w:rPr>
        <w:t>(4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puntos)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spacing w:line="259" w:lineRule="auto"/>
        <w:ind w:right="119"/>
        <w:jc w:val="both"/>
        <w:rPr>
          <w:b/>
          <w:sz w:val="24"/>
        </w:rPr>
      </w:pPr>
      <w:r>
        <w:rPr>
          <w:color w:val="001F5F"/>
          <w:sz w:val="24"/>
        </w:rPr>
        <w:t>Realizar las siguientes operaciones: Total de mascotas registradas, El stock total de</w:t>
      </w:r>
      <w:r>
        <w:rPr>
          <w:color w:val="001F5F"/>
          <w:spacing w:val="-52"/>
          <w:sz w:val="24"/>
        </w:rPr>
        <w:t xml:space="preserve"> </w:t>
      </w:r>
      <w:r>
        <w:rPr>
          <w:color w:val="001F5F"/>
          <w:sz w:val="24"/>
        </w:rPr>
        <w:t>mascotas,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la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mascota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con</w:t>
      </w:r>
      <w:r>
        <w:rPr>
          <w:color w:val="001F5F"/>
          <w:spacing w:val="2"/>
          <w:sz w:val="24"/>
        </w:rPr>
        <w:t xml:space="preserve"> </w:t>
      </w:r>
      <w:r>
        <w:rPr>
          <w:color w:val="001F5F"/>
          <w:sz w:val="24"/>
        </w:rPr>
        <w:t>precio</w:t>
      </w:r>
      <w:r>
        <w:rPr>
          <w:color w:val="001F5F"/>
          <w:spacing w:val="1"/>
          <w:sz w:val="24"/>
        </w:rPr>
        <w:t xml:space="preserve"> </w:t>
      </w:r>
      <w:r>
        <w:rPr>
          <w:color w:val="001F5F"/>
          <w:sz w:val="24"/>
        </w:rPr>
        <w:t>má</w:t>
      </w:r>
      <w:r>
        <w:rPr>
          <w:color w:val="001F5F"/>
          <w:sz w:val="24"/>
        </w:rPr>
        <w:t>s</w:t>
      </w:r>
      <w:r>
        <w:rPr>
          <w:color w:val="001F5F"/>
          <w:spacing w:val="-2"/>
          <w:sz w:val="24"/>
        </w:rPr>
        <w:t xml:space="preserve"> </w:t>
      </w:r>
      <w:r>
        <w:rPr>
          <w:color w:val="001F5F"/>
          <w:sz w:val="24"/>
        </w:rPr>
        <w:t>alto.</w:t>
      </w:r>
      <w:r>
        <w:rPr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(4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puntos)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ind w:hanging="361"/>
        <w:jc w:val="both"/>
        <w:rPr>
          <w:b/>
          <w:sz w:val="24"/>
        </w:rPr>
      </w:pPr>
      <w:r>
        <w:rPr>
          <w:color w:val="001F5F"/>
          <w:sz w:val="24"/>
        </w:rPr>
        <w:t>Mostrar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la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cantidad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de</w:t>
      </w:r>
      <w:r>
        <w:rPr>
          <w:color w:val="001F5F"/>
          <w:spacing w:val="-5"/>
          <w:sz w:val="24"/>
        </w:rPr>
        <w:t xml:space="preserve"> </w:t>
      </w:r>
      <w:r>
        <w:rPr>
          <w:color w:val="001F5F"/>
          <w:sz w:val="24"/>
        </w:rPr>
        <w:t>mascotas</w:t>
      </w:r>
      <w:r>
        <w:rPr>
          <w:color w:val="001F5F"/>
          <w:spacing w:val="-2"/>
          <w:sz w:val="24"/>
        </w:rPr>
        <w:t xml:space="preserve"> </w:t>
      </w:r>
      <w:r>
        <w:rPr>
          <w:color w:val="001F5F"/>
          <w:sz w:val="24"/>
        </w:rPr>
        <w:t>registradas</w:t>
      </w:r>
      <w:r>
        <w:rPr>
          <w:color w:val="001F5F"/>
          <w:spacing w:val="-4"/>
          <w:sz w:val="24"/>
        </w:rPr>
        <w:t xml:space="preserve"> </w:t>
      </w:r>
      <w:r>
        <w:rPr>
          <w:color w:val="001F5F"/>
          <w:sz w:val="24"/>
        </w:rPr>
        <w:t>por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tipo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de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mascota.</w:t>
      </w:r>
      <w:r>
        <w:rPr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(4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puntos)</w:t>
      </w:r>
      <w:bookmarkStart w:id="0" w:name="_GoBack"/>
      <w:bookmarkEnd w:id="0"/>
    </w:p>
    <w:sectPr w:rsidR="004F323A">
      <w:type w:val="continuous"/>
      <w:pgSz w:w="11910" w:h="16840"/>
      <w:pgMar w:top="140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14D6A"/>
    <w:multiLevelType w:val="hybridMultilevel"/>
    <w:tmpl w:val="4044DD80"/>
    <w:lvl w:ilvl="0" w:tplc="3306FCE4">
      <w:start w:val="1"/>
      <w:numFmt w:val="decimal"/>
      <w:lvlText w:val="%1."/>
      <w:lvlJc w:val="left"/>
      <w:pPr>
        <w:ind w:left="469" w:hanging="360"/>
        <w:jc w:val="left"/>
      </w:pPr>
      <w:rPr>
        <w:rFonts w:ascii="Calibri" w:eastAsia="Calibri" w:hAnsi="Calibri" w:cs="Calibri" w:hint="default"/>
        <w:color w:val="001F5F"/>
        <w:w w:val="100"/>
        <w:sz w:val="24"/>
        <w:szCs w:val="24"/>
        <w:lang w:val="es-ES" w:eastAsia="en-US" w:bidi="ar-SA"/>
      </w:rPr>
    </w:lvl>
    <w:lvl w:ilvl="1" w:tplc="80862130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A13AC340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F63AC45C">
      <w:numFmt w:val="bullet"/>
      <w:lvlText w:val="•"/>
      <w:lvlJc w:val="left"/>
      <w:pPr>
        <w:ind w:left="2921" w:hanging="360"/>
      </w:pPr>
      <w:rPr>
        <w:rFonts w:hint="default"/>
        <w:lang w:val="es-ES" w:eastAsia="en-US" w:bidi="ar-SA"/>
      </w:rPr>
    </w:lvl>
    <w:lvl w:ilvl="4" w:tplc="8F40279A">
      <w:numFmt w:val="bullet"/>
      <w:lvlText w:val="•"/>
      <w:lvlJc w:val="left"/>
      <w:pPr>
        <w:ind w:left="3742" w:hanging="360"/>
      </w:pPr>
      <w:rPr>
        <w:rFonts w:hint="default"/>
        <w:lang w:val="es-ES" w:eastAsia="en-US" w:bidi="ar-SA"/>
      </w:rPr>
    </w:lvl>
    <w:lvl w:ilvl="5" w:tplc="B87C13AA">
      <w:numFmt w:val="bullet"/>
      <w:lvlText w:val="•"/>
      <w:lvlJc w:val="left"/>
      <w:pPr>
        <w:ind w:left="4563" w:hanging="360"/>
      </w:pPr>
      <w:rPr>
        <w:rFonts w:hint="default"/>
        <w:lang w:val="es-ES" w:eastAsia="en-US" w:bidi="ar-SA"/>
      </w:rPr>
    </w:lvl>
    <w:lvl w:ilvl="6" w:tplc="C04C94DE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7" w:tplc="6D0018D0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8" w:tplc="57FCD38E">
      <w:numFmt w:val="bullet"/>
      <w:lvlText w:val="•"/>
      <w:lvlJc w:val="left"/>
      <w:pPr>
        <w:ind w:left="702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323A"/>
    <w:rsid w:val="003C4FF2"/>
    <w:rsid w:val="004F323A"/>
    <w:rsid w:val="00667854"/>
    <w:rsid w:val="007E1FC1"/>
    <w:rsid w:val="007E35FC"/>
    <w:rsid w:val="00C830D2"/>
    <w:rsid w:val="00D8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8C561"/>
  <w15:docId w15:val="{2B13A2CC-1C13-4FD9-8454-45785499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 w:hanging="361"/>
      <w:jc w:val="both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5"/>
      <w:ind w:left="2636" w:right="271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6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dizma</dc:creator>
  <cp:lastModifiedBy>Root</cp:lastModifiedBy>
  <cp:revision>14</cp:revision>
  <dcterms:created xsi:type="dcterms:W3CDTF">2023-04-13T13:57:00Z</dcterms:created>
  <dcterms:modified xsi:type="dcterms:W3CDTF">2023-04-13T14:00:00Z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2023-04-13T00:00:00Z</vt:filetime>
  </property>
</Properties>
</file>