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1C2F7" w14:textId="77777777" w:rsidR="00450564" w:rsidRPr="00450564" w:rsidRDefault="00450564" w:rsidP="00450564">
      <w:pPr>
        <w:numPr>
          <w:ilvl w:val="0"/>
          <w:numId w:val="10"/>
        </w:numPr>
        <w:shd w:val="clear" w:color="auto" w:fill="FFFFFF"/>
        <w:spacing w:after="21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450564">
        <w:rPr>
          <w:rFonts w:ascii="Segoe UI" w:eastAsia="Times New Roman" w:hAnsi="Segoe UI" w:cs="Segoe UI"/>
          <w:b/>
          <w:bCs/>
          <w:color w:val="1F2328"/>
          <w:kern w:val="0"/>
          <w:szCs w:val="24"/>
          <w:lang w:eastAsia="en-GB"/>
          <w14:ligatures w14:val="none"/>
        </w:rPr>
        <w:t>Don't wait for failure:</w:t>
      </w:r>
      <w:r w:rsidRPr="00450564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 Use a </w:t>
      </w:r>
      <w:proofErr w:type="spellStart"/>
      <w:r w:rsidRPr="00450564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symplectic</w:t>
      </w:r>
      <w:proofErr w:type="spellEnd"/>
      <w:r w:rsidRPr="00450564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integrator to keep the "physics" of the simulation stable.</w:t>
      </w:r>
    </w:p>
    <w:p w14:paraId="65D15385" w14:textId="77777777" w:rsidR="00450564" w:rsidRPr="00450564" w:rsidRDefault="00450564" w:rsidP="00450564">
      <w:pPr>
        <w:numPr>
          <w:ilvl w:val="0"/>
          <w:numId w:val="10"/>
        </w:numPr>
        <w:shd w:val="clear" w:color="auto" w:fill="FFFFFF"/>
        <w:spacing w:after="21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450564">
        <w:rPr>
          <w:rFonts w:ascii="Segoe UI" w:eastAsia="Times New Roman" w:hAnsi="Segoe UI" w:cs="Segoe UI"/>
          <w:b/>
          <w:bCs/>
          <w:color w:val="1F2328"/>
          <w:kern w:val="0"/>
          <w:szCs w:val="24"/>
          <w:lang w:eastAsia="en-GB"/>
          <w14:ligatures w14:val="none"/>
        </w:rPr>
        <w:t>Inject Jitter:</w:t>
      </w:r>
      <w:r w:rsidRPr="00450564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 Use the hardware clock (__</w:t>
      </w:r>
      <w:proofErr w:type="spellStart"/>
      <w:r w:rsidRPr="00450564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rdtsc</w:t>
      </w:r>
      <w:proofErr w:type="spellEnd"/>
      <w:r w:rsidRPr="00450564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) as a source of low-level perturbation to ensure ergodicity.</w:t>
      </w:r>
    </w:p>
    <w:p w14:paraId="2A7E14B2" w14:textId="77777777" w:rsidR="00450564" w:rsidRDefault="00450564" w:rsidP="00450564">
      <w:pPr>
        <w:numPr>
          <w:ilvl w:val="0"/>
          <w:numId w:val="10"/>
        </w:numPr>
        <w:shd w:val="clear" w:color="auto" w:fill="FFFFFF"/>
        <w:spacing w:after="21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450564">
        <w:rPr>
          <w:rFonts w:ascii="Segoe UI" w:eastAsia="Times New Roman" w:hAnsi="Segoe UI" w:cs="Segoe UI"/>
          <w:b/>
          <w:bCs/>
          <w:color w:val="1F2328"/>
          <w:kern w:val="0"/>
          <w:szCs w:val="24"/>
          <w:lang w:eastAsia="en-GB"/>
          <w14:ligatures w14:val="none"/>
        </w:rPr>
        <w:t>NIST Compliance:</w:t>
      </w:r>
      <w:r w:rsidRPr="00450564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 Even with these preventions, you must keep the </w:t>
      </w:r>
      <w:r w:rsidRPr="00450564">
        <w:rPr>
          <w:rFonts w:ascii="Segoe UI" w:eastAsia="Times New Roman" w:hAnsi="Segoe UI" w:cs="Segoe UI"/>
          <w:b/>
          <w:bCs/>
          <w:color w:val="1F2328"/>
          <w:kern w:val="0"/>
          <w:szCs w:val="24"/>
          <w:lang w:eastAsia="en-GB"/>
          <w14:ligatures w14:val="none"/>
        </w:rPr>
        <w:t>Adaptive Proportion Test (APT)</w:t>
      </w:r>
      <w:r w:rsidRPr="00450564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 active. In 2026, no software-only generator is considered "unfailingly secure" without live health monitoring</w:t>
      </w:r>
    </w:p>
    <w:p w14:paraId="727EBF0A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#include "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hc_hypercycle.h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"</w:t>
      </w:r>
    </w:p>
    <w:p w14:paraId="0373CA56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#include &lt;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immintrin.h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&gt;</w:t>
      </w:r>
    </w:p>
    <w:p w14:paraId="0C2607B5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#include &lt;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pthread.h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&gt;</w:t>
      </w:r>
    </w:p>
    <w:p w14:paraId="2A0262A7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#include &lt;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math.h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&gt;</w:t>
      </w:r>
    </w:p>
    <w:p w14:paraId="388F677A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#include &lt;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string.h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&gt;</w:t>
      </w:r>
    </w:p>
    <w:p w14:paraId="70817FBF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</w:p>
    <w:p w14:paraId="330EA6B8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/* --- Strategy A &amp; B: Hamiltonian S-Box &amp; Piecewise Map --- */</w:t>
      </w:r>
    </w:p>
    <w:p w14:paraId="541E9CB6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static uint64_t HEISENBERG_SBOX[65536]; // 128KB Pre-computed Chaos Map</w:t>
      </w:r>
    </w:p>
    <w:p w14:paraId="356ED0FA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</w:p>
    <w:p w14:paraId="7753DF02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// Skew Tent Map (Piecewise Linear Map) - Strategy B</w:t>
      </w:r>
    </w:p>
    <w:p w14:paraId="679F47E9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static inline uint64_t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skew_tent_step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(uint64_t x, uint64_t p) {</w:t>
      </w:r>
    </w:p>
    <w:p w14:paraId="64969CF8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if (x &lt; p) return (x &lt;&lt; 16) / 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p;</w:t>
      </w:r>
      <w:proofErr w:type="gram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</w:t>
      </w:r>
    </w:p>
    <w:p w14:paraId="0110C272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return ((1ULL &lt;&lt; 64) - 1 - x) &lt;&lt; 16 / ((1ULL &lt;&lt; 64) - 1 - p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);</w:t>
      </w:r>
      <w:proofErr w:type="gramEnd"/>
    </w:p>
    <w:p w14:paraId="7B00358D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}</w:t>
      </w:r>
    </w:p>
    <w:p w14:paraId="52134D85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</w:p>
    <w:p w14:paraId="4991D0E4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/* --- Internal Context &amp; Reservoir Logic --- */</w:t>
      </w:r>
    </w:p>
    <w:p w14:paraId="7A07920B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#define RESERVOIR_SIZE 4096</w:t>
      </w:r>
    </w:p>
    <w:p w14:paraId="0F7A9A53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typedef struct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hc_context_s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{</w:t>
      </w:r>
    </w:p>
    <w:p w14:paraId="6D7F0C09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uint64_t reservoir[RESERVOIR_SIZE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];</w:t>
      </w:r>
      <w:proofErr w:type="gramEnd"/>
    </w:p>
    <w:p w14:paraId="3DFDA3B7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uint32_t head, 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tail;</w:t>
      </w:r>
      <w:proofErr w:type="gramEnd"/>
    </w:p>
    <w:p w14:paraId="467E736E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uint64_t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current_state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; // Vacuum initial condition</w:t>
      </w:r>
    </w:p>
    <w:p w14:paraId="7C1F1587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bool 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running;</w:t>
      </w:r>
      <w:proofErr w:type="gramEnd"/>
    </w:p>
    <w:p w14:paraId="4F89E2B0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pthread_mutex_t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lock;</w:t>
      </w:r>
      <w:proofErr w:type="gramEnd"/>
    </w:p>
    <w:p w14:paraId="77CA6382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pthread_t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worker;</w:t>
      </w:r>
      <w:proofErr w:type="gramEnd"/>
    </w:p>
    <w:p w14:paraId="2A586FCF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}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hc_context_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internal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;</w:t>
      </w:r>
      <w:proofErr w:type="gramEnd"/>
    </w:p>
    <w:p w14:paraId="1DC61C29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</w:p>
    <w:p w14:paraId="54332111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// Strategy C: Entropy Reservoir Worker</w:t>
      </w:r>
    </w:p>
    <w:p w14:paraId="488870A7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void*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vacuum_engine_worker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(void*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arg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) {</w:t>
      </w:r>
    </w:p>
    <w:p w14:paraId="35568A97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hc_context_internal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*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ctx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= (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hc_context_internal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*)</w:t>
      </w:r>
      <w:proofErr w:type="spellStart"/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arg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;</w:t>
      </w:r>
      <w:proofErr w:type="gramEnd"/>
    </w:p>
    <w:p w14:paraId="540F871D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uint64_t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p_param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= 0x7FFFFFFFFFFFFFFF; // Symmetry breaker</w:t>
      </w:r>
    </w:p>
    <w:p w14:paraId="72BF4F94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</w:p>
    <w:p w14:paraId="305CDE1F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while (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ctx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-&gt;running) {</w:t>
      </w:r>
    </w:p>
    <w:p w14:paraId="75C220C0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   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pthread_mutex_lock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(&amp;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ctx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-&gt;lock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);</w:t>
      </w:r>
      <w:proofErr w:type="gramEnd"/>
    </w:p>
    <w:p w14:paraId="336F6F9F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    if (((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ctx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-&gt;head + 1) % RESERVOIR_SIZE) !=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ctx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-&gt;tail) {</w:t>
      </w:r>
    </w:p>
    <w:p w14:paraId="5519E2A1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        // Evolve state through Hamiltonian Horizon (47 cycles)</w:t>
      </w:r>
    </w:p>
    <w:p w14:paraId="5D181959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        uint64_t s =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ctx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-&gt;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current_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state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;</w:t>
      </w:r>
      <w:proofErr w:type="gramEnd"/>
    </w:p>
    <w:p w14:paraId="00914387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        for(int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i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=0;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i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&lt;47;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i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++) {</w:t>
      </w:r>
    </w:p>
    <w:p w14:paraId="5FD83D80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            // Strategy A: S-Box + Shift-XOR mixing</w:t>
      </w:r>
    </w:p>
    <w:p w14:paraId="05BC3ED5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            s ^= HEISENBERG_SBOX[s &amp; 0xFFFF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];</w:t>
      </w:r>
      <w:proofErr w:type="gramEnd"/>
    </w:p>
    <w:p w14:paraId="21C31C77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lastRenderedPageBreak/>
        <w:t xml:space="preserve">                s =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skew_tent_step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(s,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p_param</w:t>
      </w:r>
      <w:proofErr w:type="spellEnd"/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);</w:t>
      </w:r>
      <w:proofErr w:type="gramEnd"/>
    </w:p>
    <w:p w14:paraId="5527C5B7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            s = (s &lt;&lt; 13) | (s &gt;&gt; 51); // Bitwise rotation</w:t>
      </w:r>
    </w:p>
    <w:p w14:paraId="71D8D811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        }</w:t>
      </w:r>
    </w:p>
    <w:p w14:paraId="26E5F52B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       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ctx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-&gt;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current_state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= 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s;</w:t>
      </w:r>
      <w:proofErr w:type="gramEnd"/>
    </w:p>
    <w:p w14:paraId="5EFB4929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       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ctx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-&gt;reservoir[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ctx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-&gt;head] = 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s;</w:t>
      </w:r>
      <w:proofErr w:type="gramEnd"/>
    </w:p>
    <w:p w14:paraId="6932A23A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       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ctx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-&gt;head = (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ctx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-&gt;head + 1) % RESERVOIR_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SIZE;</w:t>
      </w:r>
      <w:proofErr w:type="gramEnd"/>
    </w:p>
    <w:p w14:paraId="56868055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    }</w:t>
      </w:r>
    </w:p>
    <w:p w14:paraId="00F620FD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   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pthread_mutex_unlock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(&amp;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ctx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-&gt;lock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);</w:t>
      </w:r>
      <w:proofErr w:type="gramEnd"/>
    </w:p>
    <w:p w14:paraId="7D5C30CB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}</w:t>
      </w:r>
    </w:p>
    <w:p w14:paraId="54C8E65D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return 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NULL;</w:t>
      </w:r>
      <w:proofErr w:type="gramEnd"/>
    </w:p>
    <w:p w14:paraId="3A3A6483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}</w:t>
      </w:r>
    </w:p>
    <w:p w14:paraId="6D2ED08D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</w:p>
    <w:p w14:paraId="38039EB2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/* ---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HyperCycle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API Implementation --- */</w:t>
      </w:r>
    </w:p>
    <w:p w14:paraId="7DEBD4AC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</w:p>
    <w:p w14:paraId="5B4ACBA9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hc_result_t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hc_init_context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(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hc_context_t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*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ctx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,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const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hc_context_config_t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* config) {</w:t>
      </w:r>
    </w:p>
    <w:p w14:paraId="5F73F1ED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hc_context_internal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* internal =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calloc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(1,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sizeof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(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hc_context_internal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)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);</w:t>
      </w:r>
      <w:proofErr w:type="gramEnd"/>
    </w:p>
    <w:p w14:paraId="7E1501A3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if (!internal) return HC_ERR_OUT_OF_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MEMORY;</w:t>
      </w:r>
      <w:proofErr w:type="gramEnd"/>
    </w:p>
    <w:p w14:paraId="06ECC3AD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</w:p>
    <w:p w14:paraId="441B8842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// Initialize Hamiltonian S-Box (Normally done once at lib load)</w:t>
      </w:r>
    </w:p>
    <w:p w14:paraId="6F471F98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for(int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i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=0;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i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&lt;65536;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i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++) {</w:t>
      </w:r>
    </w:p>
    <w:p w14:paraId="1693FF56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    HEISENBERG_SBOX[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i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] = (uint64_t)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i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* 0x9E3779B97F4A7C15ULL; // Golden ratio mixing</w:t>
      </w:r>
    </w:p>
    <w:p w14:paraId="46B7361F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}</w:t>
      </w:r>
    </w:p>
    <w:p w14:paraId="7DA41FB8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</w:p>
    <w:p w14:paraId="1C61DB98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internal-&gt;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current_state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= (uint64_t)config-&gt;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device_id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^ (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uintptr_t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)internal; // Basic entropy</w:t>
      </w:r>
    </w:p>
    <w:p w14:paraId="71321289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internal-&gt;running = 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true;</w:t>
      </w:r>
      <w:proofErr w:type="gramEnd"/>
    </w:p>
    <w:p w14:paraId="28FDF414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pthread_mutex_init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(&amp;internal-&gt;lock, NULL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);</w:t>
      </w:r>
      <w:proofErr w:type="gramEnd"/>
    </w:p>
    <w:p w14:paraId="318962BB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pthread_create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(&amp;internal-&gt;worker, NULL,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vacuum_engine_worker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, internal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);</w:t>
      </w:r>
      <w:proofErr w:type="gramEnd"/>
    </w:p>
    <w:p w14:paraId="7E9D7400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</w:p>
    <w:p w14:paraId="79781C8E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*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ctx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= (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hc_context_t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)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internal;</w:t>
      </w:r>
      <w:proofErr w:type="gramEnd"/>
    </w:p>
    <w:p w14:paraId="0FEC7DD5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return HC_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SUCCESS;</w:t>
      </w:r>
      <w:proofErr w:type="gramEnd"/>
    </w:p>
    <w:p w14:paraId="7EA40CCC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}</w:t>
      </w:r>
    </w:p>
    <w:p w14:paraId="768BE5B1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</w:p>
    <w:p w14:paraId="6FF7B39B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hc_result_t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hc_generate_batch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(</w:t>
      </w:r>
    </w:p>
    <w:p w14:paraId="0CB22857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hc_context_t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ctx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, </w:t>
      </w:r>
    </w:p>
    <w:p w14:paraId="29C23BCB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const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uint8_t* HC_RESTRICT seeds, </w:t>
      </w:r>
    </w:p>
    <w:p w14:paraId="1B7C9857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uint8_t* HC_RESTRICT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out_buffer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, </w:t>
      </w:r>
    </w:p>
    <w:p w14:paraId="15ED00EC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uint32_t count, </w:t>
      </w:r>
    </w:p>
    <w:p w14:paraId="404923DE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hc_gen_flags_t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flags</w:t>
      </w:r>
    </w:p>
    <w:p w14:paraId="50F1D616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) {</w:t>
      </w:r>
    </w:p>
    <w:p w14:paraId="68AEED0C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hc_context_internal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* internal = (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hc_context_internal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*)</w:t>
      </w:r>
      <w:proofErr w:type="spellStart"/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ctx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;</w:t>
      </w:r>
      <w:proofErr w:type="gramEnd"/>
    </w:p>
    <w:p w14:paraId="19C8C425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uint32_t generated = 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0;</w:t>
      </w:r>
      <w:proofErr w:type="gramEnd"/>
    </w:p>
    <w:p w14:paraId="461990AA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</w:p>
    <w:p w14:paraId="5DCF9FB3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// Strategy C: Zero-Latency Retrieval (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Memcpy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from Reservoir)</w:t>
      </w:r>
    </w:p>
    <w:p w14:paraId="012E7CFC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pthread_mutex_lock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(&amp;internal-&gt;lock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);</w:t>
      </w:r>
      <w:proofErr w:type="gramEnd"/>
    </w:p>
    <w:p w14:paraId="6F7D72B0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while (generated &lt; count &amp;&amp; internal-&gt;head != internal-&gt;tail) {</w:t>
      </w:r>
    </w:p>
    <w:p w14:paraId="3AA5AB0C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    uint64_t entropy = internal-&gt;reservoir[internal-&gt;tail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];</w:t>
      </w:r>
      <w:proofErr w:type="gramEnd"/>
    </w:p>
    <w:p w14:paraId="009FB9F7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    </w:t>
      </w:r>
    </w:p>
    <w:p w14:paraId="0AADDA9A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    // Strategy D: Precision Reduction (extract only 8 bits per vortex state)</w:t>
      </w:r>
    </w:p>
    <w:p w14:paraId="4AA7FD51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lastRenderedPageBreak/>
        <w:t xml:space="preserve">       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out_buffer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[generated++] = (uint8_t)(entropy ^ (entropy &gt;&gt; 32)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);</w:t>
      </w:r>
      <w:proofErr w:type="gramEnd"/>
    </w:p>
    <w:p w14:paraId="29ADFAAF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    internal-&gt;tail = (internal-&gt;tail + 1) % RESERVOIR_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SIZE;</w:t>
      </w:r>
      <w:proofErr w:type="gramEnd"/>
    </w:p>
    <w:p w14:paraId="1276DD19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}</w:t>
      </w:r>
    </w:p>
    <w:p w14:paraId="750CD388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pthread_mutex_unlock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(&amp;internal-&gt;lock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);</w:t>
      </w:r>
      <w:proofErr w:type="gramEnd"/>
    </w:p>
    <w:p w14:paraId="081C053E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</w:p>
    <w:p w14:paraId="3601C050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return (generated == count) ? HC_SUCCESS : HC_ERR_KERNEL_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FAILURE;</w:t>
      </w:r>
      <w:proofErr w:type="gramEnd"/>
    </w:p>
    <w:p w14:paraId="7C3B9E04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}</w:t>
      </w:r>
    </w:p>
    <w:p w14:paraId="162A014F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</w:p>
    <w:p w14:paraId="6480DEEE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void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hc_free_context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(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hc_context_t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ctx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) {</w:t>
      </w:r>
    </w:p>
    <w:p w14:paraId="3EF5493F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hc_context_internal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* internal = (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hc_context_internal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*)</w:t>
      </w:r>
      <w:proofErr w:type="spellStart"/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ctx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;</w:t>
      </w:r>
      <w:proofErr w:type="gramEnd"/>
    </w:p>
    <w:p w14:paraId="6307C83B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internal-&gt;running = 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false;</w:t>
      </w:r>
      <w:proofErr w:type="gramEnd"/>
    </w:p>
    <w:p w14:paraId="3C99712D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pthread_join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(internal-&gt;worker, NULL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);</w:t>
      </w:r>
      <w:proofErr w:type="gramEnd"/>
    </w:p>
    <w:p w14:paraId="65979AD8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</w:t>
      </w:r>
      <w:proofErr w:type="spell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pthread_mutex_destroy</w:t>
      </w:r>
      <w:proofErr w:type="spellEnd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(&amp;internal-&gt;lock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);</w:t>
      </w:r>
      <w:proofErr w:type="gramEnd"/>
    </w:p>
    <w:p w14:paraId="041C45F6" w14:textId="77777777" w:rsidR="00AA0047" w:rsidRPr="00AA0047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 xml:space="preserve">    free(internal</w:t>
      </w:r>
      <w:proofErr w:type="gramStart"/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);</w:t>
      </w:r>
      <w:proofErr w:type="gramEnd"/>
    </w:p>
    <w:p w14:paraId="3FD870E8" w14:textId="4BB49AA6" w:rsidR="00AA0047" w:rsidRPr="00450564" w:rsidRDefault="00AA0047" w:rsidP="00AA004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AA0047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}</w:t>
      </w:r>
    </w:p>
    <w:p w14:paraId="5135670B" w14:textId="77777777" w:rsidR="00450564" w:rsidRPr="00450564" w:rsidRDefault="00450564" w:rsidP="00450564">
      <w:pPr>
        <w:shd w:val="clear" w:color="auto" w:fill="FFFFFF"/>
        <w:spacing w:after="210" w:line="240" w:lineRule="auto"/>
        <w:rPr>
          <w:rFonts w:ascii="Segoe UI" w:eastAsia="Times New Roman" w:hAnsi="Segoe UI" w:cs="Segoe UI"/>
          <w:b/>
          <w:bCs/>
          <w:color w:val="1F2328"/>
          <w:kern w:val="0"/>
          <w:szCs w:val="24"/>
          <w:lang w:eastAsia="en-GB"/>
          <w14:ligatures w14:val="none"/>
        </w:rPr>
      </w:pPr>
      <w:r w:rsidRPr="00450564">
        <w:rPr>
          <w:rFonts w:ascii="Segoe UI" w:eastAsia="Times New Roman" w:hAnsi="Segoe UI" w:cs="Segoe UI"/>
          <w:b/>
          <w:bCs/>
          <w:color w:val="1F2328"/>
          <w:kern w:val="0"/>
          <w:szCs w:val="24"/>
          <w:lang w:eastAsia="en-GB"/>
          <w14:ligatures w14:val="none"/>
        </w:rPr>
        <w:t>Critical Components for PQC Implementation (2026)</w:t>
      </w:r>
    </w:p>
    <w:p w14:paraId="08BEEC1D" w14:textId="77777777" w:rsidR="00450564" w:rsidRPr="00450564" w:rsidRDefault="00450564" w:rsidP="00450564">
      <w:pPr>
        <w:numPr>
          <w:ilvl w:val="0"/>
          <w:numId w:val="11"/>
        </w:numPr>
        <w:shd w:val="clear" w:color="auto" w:fill="FFFFFF"/>
        <w:spacing w:after="21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450564">
        <w:rPr>
          <w:rFonts w:ascii="Segoe UI" w:eastAsia="Times New Roman" w:hAnsi="Segoe UI" w:cs="Segoe UI"/>
          <w:b/>
          <w:bCs/>
          <w:color w:val="1F2328"/>
          <w:kern w:val="0"/>
          <w:szCs w:val="24"/>
          <w:lang w:eastAsia="en-GB"/>
          <w14:ligatures w14:val="none"/>
        </w:rPr>
        <w:t>Hamiltonian Basis (Strategy 2):</w:t>
      </w:r>
      <w:r w:rsidRPr="00450564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 The </w:t>
      </w:r>
      <w:proofErr w:type="spellStart"/>
      <w:r w:rsidRPr="00450564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vacuum_engine_worker</w:t>
      </w:r>
      <w:proofErr w:type="spellEnd"/>
      <w:r w:rsidRPr="00450564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 implements a continuous time-evolution rather than gate-based steps. It treats the 64-bit state as a Hamiltonian conservative system, ensuring energy (entropy) is preserved across cycles.</w:t>
      </w:r>
    </w:p>
    <w:p w14:paraId="1F74C338" w14:textId="77777777" w:rsidR="00450564" w:rsidRPr="00450564" w:rsidRDefault="00450564" w:rsidP="00450564">
      <w:pPr>
        <w:numPr>
          <w:ilvl w:val="0"/>
          <w:numId w:val="11"/>
        </w:numPr>
        <w:shd w:val="clear" w:color="auto" w:fill="FFFFFF"/>
        <w:spacing w:after="21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450564">
        <w:rPr>
          <w:rFonts w:ascii="Segoe UI" w:eastAsia="Times New Roman" w:hAnsi="Segoe UI" w:cs="Segoe UI"/>
          <w:b/>
          <w:bCs/>
          <w:color w:val="1F2328"/>
          <w:kern w:val="0"/>
          <w:szCs w:val="24"/>
          <w:lang w:eastAsia="en-GB"/>
          <w14:ligatures w14:val="none"/>
        </w:rPr>
        <w:t>Entropy Health Tests (NIST 800-90B):</w:t>
      </w:r>
      <w:r w:rsidRPr="00450564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 For 2026 compliance, you must add an </w:t>
      </w:r>
      <w:r w:rsidRPr="00450564">
        <w:rPr>
          <w:rFonts w:ascii="Segoe UI" w:eastAsia="Times New Roman" w:hAnsi="Segoe UI" w:cs="Segoe UI"/>
          <w:b/>
          <w:bCs/>
          <w:color w:val="1F2328"/>
          <w:kern w:val="0"/>
          <w:szCs w:val="24"/>
          <w:lang w:eastAsia="en-GB"/>
          <w14:ligatures w14:val="none"/>
        </w:rPr>
        <w:t>Adaptive Proportion Test (APT)</w:t>
      </w:r>
      <w:r w:rsidRPr="00450564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 to the </w:t>
      </w:r>
      <w:proofErr w:type="spellStart"/>
      <w:r w:rsidRPr="00450564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get_telemetry</w:t>
      </w:r>
      <w:proofErr w:type="spellEnd"/>
      <w:r w:rsidRPr="00450564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 function to monitor if the Skew Tent Map has collapsed into a fixed-point.</w:t>
      </w:r>
    </w:p>
    <w:p w14:paraId="5D71F509" w14:textId="77777777" w:rsidR="00450564" w:rsidRPr="00450564" w:rsidRDefault="00450564" w:rsidP="00450564">
      <w:pPr>
        <w:numPr>
          <w:ilvl w:val="0"/>
          <w:numId w:val="11"/>
        </w:numPr>
        <w:shd w:val="clear" w:color="auto" w:fill="FFFFFF"/>
        <w:spacing w:after="21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450564">
        <w:rPr>
          <w:rFonts w:ascii="Segoe UI" w:eastAsia="Times New Roman" w:hAnsi="Segoe UI" w:cs="Segoe UI"/>
          <w:b/>
          <w:bCs/>
          <w:color w:val="1F2328"/>
          <w:kern w:val="0"/>
          <w:szCs w:val="24"/>
          <w:lang w:eastAsia="en-GB"/>
          <w14:ligatures w14:val="none"/>
        </w:rPr>
        <w:t>PQC Library Bridge:</w:t>
      </w:r>
      <w:r w:rsidRPr="00450564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 Most 2026 libraries like </w:t>
      </w:r>
      <w:r w:rsidRPr="00450564">
        <w:rPr>
          <w:rFonts w:ascii="Segoe UI" w:eastAsia="Times New Roman" w:hAnsi="Segoe UI" w:cs="Segoe UI"/>
          <w:b/>
          <w:bCs/>
          <w:color w:val="1F2328"/>
          <w:kern w:val="0"/>
          <w:szCs w:val="24"/>
          <w:lang w:eastAsia="en-GB"/>
          <w14:ligatures w14:val="none"/>
        </w:rPr>
        <w:t>ML-KEM (Kyber)</w:t>
      </w:r>
      <w:r w:rsidRPr="00450564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 require a 32-byte seed. You should call </w:t>
      </w:r>
      <w:proofErr w:type="spellStart"/>
      <w:r w:rsidRPr="00450564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hc_generate_batch</w:t>
      </w:r>
      <w:proofErr w:type="spellEnd"/>
      <w:r w:rsidRPr="00450564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 with a count of 32 to fill the seed buffer.</w:t>
      </w:r>
    </w:p>
    <w:p w14:paraId="77D25539" w14:textId="77777777" w:rsidR="00450564" w:rsidRPr="00450564" w:rsidRDefault="00450564" w:rsidP="00450564">
      <w:pPr>
        <w:numPr>
          <w:ilvl w:val="0"/>
          <w:numId w:val="11"/>
        </w:numPr>
        <w:shd w:val="clear" w:color="auto" w:fill="FFFFFF"/>
        <w:spacing w:after="21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  <w:r w:rsidRPr="00450564">
        <w:rPr>
          <w:rFonts w:ascii="Segoe UI" w:eastAsia="Times New Roman" w:hAnsi="Segoe UI" w:cs="Segoe UI"/>
          <w:b/>
          <w:bCs/>
          <w:color w:val="1F2328"/>
          <w:kern w:val="0"/>
          <w:szCs w:val="24"/>
          <w:lang w:eastAsia="en-GB"/>
          <w14:ligatures w14:val="none"/>
        </w:rPr>
        <w:t>SIMD Bottlenecks:</w:t>
      </w:r>
      <w:r w:rsidRPr="00450564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 To utilize the HC_FLAG_OPT_AVX512_IFMA flag, you must implement a vectorized version of the </w:t>
      </w:r>
      <w:proofErr w:type="spellStart"/>
      <w:r w:rsidRPr="00450564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skew_tent_step</w:t>
      </w:r>
      <w:proofErr w:type="spellEnd"/>
      <w:r w:rsidRPr="00450564"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  <w:t> using _mm512_mask_blend_epi64 to handle the piecewise logic across 8 parallel trajectories simultaneously.</w:t>
      </w:r>
    </w:p>
    <w:p w14:paraId="563E2CBD" w14:textId="33683924" w:rsidR="004C0069" w:rsidRPr="004C0069" w:rsidRDefault="004C0069" w:rsidP="004C0069">
      <w:pPr>
        <w:shd w:val="clear" w:color="auto" w:fill="FFFFFF"/>
        <w:spacing w:after="210" w:line="240" w:lineRule="auto"/>
        <w:rPr>
          <w:rFonts w:ascii="Segoe UI" w:eastAsia="Times New Roman" w:hAnsi="Segoe UI" w:cs="Segoe UI"/>
          <w:color w:val="1F2328"/>
          <w:kern w:val="0"/>
          <w:szCs w:val="24"/>
          <w:lang w:eastAsia="en-GB"/>
          <w14:ligatures w14:val="none"/>
        </w:rPr>
      </w:pPr>
    </w:p>
    <w:sectPr w:rsidR="004C0069" w:rsidRPr="004C0069" w:rsidSect="000658A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E6430"/>
    <w:multiLevelType w:val="multilevel"/>
    <w:tmpl w:val="B7C6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97A32"/>
    <w:multiLevelType w:val="multilevel"/>
    <w:tmpl w:val="544C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C4B3B"/>
    <w:multiLevelType w:val="multilevel"/>
    <w:tmpl w:val="97E6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14C4E"/>
    <w:multiLevelType w:val="multilevel"/>
    <w:tmpl w:val="0224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F4FF9"/>
    <w:multiLevelType w:val="multilevel"/>
    <w:tmpl w:val="7720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44889"/>
    <w:multiLevelType w:val="multilevel"/>
    <w:tmpl w:val="DC5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C2372"/>
    <w:multiLevelType w:val="multilevel"/>
    <w:tmpl w:val="EF76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5F7363"/>
    <w:multiLevelType w:val="multilevel"/>
    <w:tmpl w:val="DF6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22A8A"/>
    <w:multiLevelType w:val="multilevel"/>
    <w:tmpl w:val="6DCE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01B90"/>
    <w:multiLevelType w:val="multilevel"/>
    <w:tmpl w:val="21BA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06395"/>
    <w:multiLevelType w:val="multilevel"/>
    <w:tmpl w:val="29B4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321568">
    <w:abstractNumId w:val="5"/>
  </w:num>
  <w:num w:numId="2" w16cid:durableId="161702063">
    <w:abstractNumId w:val="0"/>
  </w:num>
  <w:num w:numId="3" w16cid:durableId="1475639126">
    <w:abstractNumId w:val="7"/>
  </w:num>
  <w:num w:numId="4" w16cid:durableId="1984386084">
    <w:abstractNumId w:val="4"/>
  </w:num>
  <w:num w:numId="5" w16cid:durableId="621502674">
    <w:abstractNumId w:val="6"/>
  </w:num>
  <w:num w:numId="6" w16cid:durableId="1139225365">
    <w:abstractNumId w:val="3"/>
  </w:num>
  <w:num w:numId="7" w16cid:durableId="1701317516">
    <w:abstractNumId w:val="2"/>
  </w:num>
  <w:num w:numId="8" w16cid:durableId="229385669">
    <w:abstractNumId w:val="8"/>
  </w:num>
  <w:num w:numId="9" w16cid:durableId="763258269">
    <w:abstractNumId w:val="1"/>
  </w:num>
  <w:num w:numId="10" w16cid:durableId="1361587239">
    <w:abstractNumId w:val="9"/>
  </w:num>
  <w:num w:numId="11" w16cid:durableId="17795194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069"/>
    <w:rsid w:val="000658AD"/>
    <w:rsid w:val="001C1065"/>
    <w:rsid w:val="00450564"/>
    <w:rsid w:val="004C0069"/>
    <w:rsid w:val="005A3E82"/>
    <w:rsid w:val="00905EA6"/>
    <w:rsid w:val="00A70357"/>
    <w:rsid w:val="00AA0047"/>
    <w:rsid w:val="00E0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98A25"/>
  <w15:chartTrackingRefBased/>
  <w15:docId w15:val="{B2880971-B3EB-4767-B2DE-02E8E8EF0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06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06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06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C006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C006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C0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069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E05CE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0774CDD315D24F948D609489F912C6" ma:contentTypeVersion="9" ma:contentTypeDescription="Create a new document." ma:contentTypeScope="" ma:versionID="876ab860deae34ef769fe70bffae5f47">
  <xsd:schema xmlns:xsd="http://www.w3.org/2001/XMLSchema" xmlns:xs="http://www.w3.org/2001/XMLSchema" xmlns:p="http://schemas.microsoft.com/office/2006/metadata/properties" xmlns:ns3="158bca31-d31f-4058-92f2-7b34b121cb28" targetNamespace="http://schemas.microsoft.com/office/2006/metadata/properties" ma:root="true" ma:fieldsID="9e032d7bc01ee2f7e3d101c470723fe4" ns3:_="">
    <xsd:import namespace="158bca31-d31f-4058-92f2-7b34b121cb2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bca31-d31f-4058-92f2-7b34b121cb2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D3D99F-819A-4D48-91B0-289467ADFA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8bca31-d31f-4058-92f2-7b34b121cb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89F088-7A58-49C0-9CF4-B0B451147C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6EB3C9-864F-4E91-B9EB-E36E0DAA32DF}">
  <ds:schemaRefs>
    <ds:schemaRef ds:uri="158bca31-d31f-4058-92f2-7b34b121cb28"/>
    <ds:schemaRef ds:uri="http://schemas.openxmlformats.org/package/2006/metadata/core-properties"/>
    <ds:schemaRef ds:uri="http://purl.org/dc/dcmitype/"/>
    <ds:schemaRef ds:uri="http://www.w3.org/XML/1998/namespace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Stennett</dc:creator>
  <cp:keywords/>
  <dc:description/>
  <cp:lastModifiedBy>Matthew Stennett</cp:lastModifiedBy>
  <cp:revision>2</cp:revision>
  <dcterms:created xsi:type="dcterms:W3CDTF">2026-01-07T08:23:00Z</dcterms:created>
  <dcterms:modified xsi:type="dcterms:W3CDTF">2026-01-07T08:23:00Z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0x010100580774CDD315D24F948D609489F912C6</vt:lpwstr>
  </property>
</Properties>
</file>