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jc w:val="center"/>
      </w:pPr>
      <w:r>
        <w:rPr>
          <w:rFonts w:ascii="Arial" w:cs="Arial" w:eastAsia="Arial" w:hAnsi="Arial"/>
          <w:b/>
          <w:bCs/>
          <w:color w:val="6EC5E9"/>
          <w:spacing w:val="200"/>
          <w:sz w:val="80"/>
          <w:szCs w:val="80"/>
        </w:rPr>
        <w:t xml:space="preserve">TETRA BY COREWOOD</w:t>
      </w:r>
    </w:p>
    <w:p>
      <w:pPr>
        <w:spacing w:after="80" w:before="120"/>
        <w:jc w:val="center"/>
      </w:pPr>
      <w:r>
        <w:rPr>
          <w:rFonts w:ascii="Courier New" w:cs="Courier New" w:eastAsia="Courier New" w:hAnsi="Courier New"/>
          <w:color w:val="FAF7F0"/>
          <w:spacing w:val="60"/>
          <w:sz w:val="24"/>
          <w:szCs w:val="24"/>
        </w:rPr>
        <w:t xml:space="preserve">CINEMATIC VIDEO PROMPTS  ·  V3  ·  CORRECT PALETTE EDITION</w:t>
      </w:r>
    </w:p>
    <w:p>
      <w:pPr>
        <w:spacing w:after="120" w:before="0"/>
      </w:pPr>
      <w:r>
        <w:t xml:space="preserve"/>
      </w:r>
    </w:p>
    <w:p>
      <w:pPr>
        <w:jc w:val="center"/>
      </w:pPr>
      <w:r>
        <w:rPr>
          <w:rFonts w:ascii="Courier New" w:cs="Courier New" w:eastAsia="Courier New" w:hAnsi="Courier New"/>
          <w:color w:val="1A2A3A"/>
          <w:sz w:val="20"/>
          <w:szCs w:val="20"/>
        </w:rPr>
        <w:t xml:space="preserve">──────────────────────────────────────────────────</w:t>
      </w:r>
    </w:p>
    <w:p>
      <w:pPr>
        <w:spacing w:after="120" w:before="0"/>
      </w:pPr>
      <w:r>
        <w:t xml:space="preserve"/>
      </w:r>
    </w:p>
    <w:p>
      <w:pPr>
        <w:jc w:val="center"/>
      </w:pPr>
      <w:r>
        <w:rPr>
          <w:rFonts w:ascii="Courier New" w:cs="Courier New" w:eastAsia="Courier New" w:hAnsi="Courier New"/>
          <w:color w:val="446677"/>
          <w:sz w:val="16"/>
          <w:szCs w:val="16"/>
        </w:rPr>
        <w:t xml:space="preserve">QI Studios · TETRA Official Brand Palette · Morpho Blue not Teal · 2026</w:t>
      </w:r>
    </w:p>
    <w:p>
      <w:pPr>
        <w:spacing w:after="300" w:before="0"/>
      </w:pPr>
      <w:r>
        <w:t xml:space="preserve"/>
      </w:r>
    </w:p>
    <w:p>
      <w:pPr>
        <w:pBdr>
          <w:bottom w:val="single" w:color="1A2A3A" w:sz="4"/>
        </w:pBdr>
        <w:spacing w:after="120" w:before="400"/>
      </w:pPr>
      <w:r>
        <w:rPr>
          <w:rFonts w:ascii="Arial" w:cs="Arial" w:eastAsia="Arial" w:hAnsi="Arial"/>
          <w:b/>
          <w:bCs/>
          <w:color w:val="FAF7F0"/>
          <w:sz w:val="32"/>
          <w:szCs w:val="32"/>
        </w:rPr>
        <w:t xml:space="preserve">PALETTE CORRECTION · WHY THIS MATTERS</w:t>
      </w:r>
    </w:p>
    <w:p>
      <w:pPr>
        <w:spacing w:after="80" w:before="0"/>
      </w:pPr>
      <w:r>
        <w:t xml:space="preserve"/>
      </w:r>
    </w:p>
    <w:p>
      <w:pPr>
        <w:spacing w:after="120" w:before="0"/>
      </w:pPr>
      <w:r>
        <w:rPr>
          <w:rFonts w:ascii="Arial" w:cs="Arial" w:eastAsia="Arial" w:hAnsi="Arial"/>
          <w:color w:val="C8C4BA"/>
          <w:sz w:val="20"/>
          <w:szCs w:val="20"/>
        </w:rPr>
        <w:t xml:space="preserve">All previous versions of these prompts incorrectly used "teal" (#00C9C8) — an invented color from our first moodboard. Mickey's actual brand uses Morpho Blue. These are meaningfully different colors. Morpho Blue is warmer, deeper, more authoritative. Teal reads as generic tech. Morpho Blue reads as TETRA.</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E23D28"/>
                <w:sz w:val="18"/>
                <w:szCs w:val="18"/>
              </w:rPr>
              <w:t xml:space="preserve">WRONG — never use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#00C9C8 / teal / cyan-green. This is the first moodboard color before we received Mickey's brand doc.</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CORRECT — always use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#1B7EB0 Morpho Blue (core). The deep, authoritative signal color.</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CORRECT — always use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#6EC5E9 Morpho Glow (bright). Hover states, peaks, node highlights.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CORRECT — always use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#0C3547 Morpho Deep (dark). Card backgrounds, deep panels.</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E23D28"/>
                <w:sz w:val="18"/>
                <w:szCs w:val="18"/>
              </w:rPr>
              <w:t xml:space="preserve">CORRECT — always use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#E23D28 Dart Red. Tension, competition, Neo4j failure states only.</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FFB347"/>
                <w:sz w:val="18"/>
                <w:szCs w:val="18"/>
              </w:rPr>
              <w:t xml:space="preserve">CORRECT — always use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#FFB347 Amber. Warmth, wonder, the Cartographer world.</w:t>
            </w:r>
          </w:p>
        </w:tc>
      </w:tr>
      <w:tr>
        <w:tc>
          <w:tcPr>
            <w:tcW w:type="dxa" w:w="3000"/>
            <w:tcBorders>
              <w:top w:val="single" w:color="1A2A3A" w:sz="4"/>
              <w:left w:val="single" w:color="1A2A3A" w:sz="4"/>
              <w:bottom w:val="single" w:color="1A2A3A" w:sz="4"/>
              <w:right w:val="single" w:color="1A2A3A" w:sz="4"/>
            </w:tcBorders>
            <w:shd w:fill="0B1F14" w:val="clear"/>
            <w:tcMar>
              <w:top w:type="dxa" w:w="80"/>
              <w:left w:type="dxa" w:w="120"/>
              <w:bottom w:type="dxa" w:w="80"/>
              <w:right w:type="dxa" w:w="120"/>
            </w:tcMar>
          </w:tcPr>
          <w:p>
            <w:r>
              <w:rPr>
                <w:rFonts w:ascii="Courier New" w:cs="Courier New" w:eastAsia="Courier New" w:hAnsi="Courier New"/>
                <w:color w:val="6EC5E9"/>
                <w:sz w:val="18"/>
                <w:szCs w:val="18"/>
              </w:rPr>
              <w:t xml:space="preserve">CORRECT — always use</w:t>
            </w:r>
          </w:p>
        </w:tc>
        <w:tc>
          <w:tcPr>
            <w:tcW w:type="dxa" w:w="6360"/>
            <w:tcBorders>
              <w:top w:val="single" w:color="1A2A3A" w:sz="4"/>
              <w:left w:val="single" w:color="1A2A3A" w:sz="4"/>
              <w:bottom w:val="single" w:color="1A2A3A" w:sz="4"/>
              <w:right w:val="single" w:color="1A2A3A" w:sz="4"/>
            </w:tcBorders>
            <w:shd w:fill="080D1A" w:val="clear"/>
            <w:tcMar>
              <w:top w:type="dxa" w:w="80"/>
              <w:left w:type="dxa" w:w="120"/>
              <w:bottom w:type="dxa" w:w="80"/>
              <w:right w:type="dxa" w:w="120"/>
            </w:tcMar>
          </w:tcPr>
          <w:p>
            <w:r>
              <w:rPr>
                <w:rFonts w:ascii="Arial" w:cs="Arial" w:eastAsia="Arial" w:hAnsi="Arial"/>
                <w:color w:val="C8C4BA"/>
                <w:sz w:val="18"/>
                <w:szCs w:val="18"/>
              </w:rPr>
              <w:t xml:space="preserve">#06150D Forest 900. Ground state. Deep forest near-black — alive, not sterile.</w:t>
            </w:r>
          </w:p>
        </w:tc>
      </w:tr>
    </w:tbl>
    <w:p>
      <w:pPr>
        <w:spacing w:after="80" w:before="0"/>
      </w:pPr>
      <w:r>
        <w:t xml:space="preserve"/>
      </w:r>
    </w:p>
    <w:p>
      <w:pPr>
        <w:spacing w:after="120" w:before="0"/>
      </w:pPr>
      <w:r>
        <w:rPr>
          <w:rFonts w:ascii="Arial" w:cs="Arial" w:eastAsia="Arial" w:hAnsi="Arial"/>
          <w:color w:val="C8C4BA"/>
          <w:sz w:val="20"/>
          <w:szCs w:val="20"/>
        </w:rPr>
        <w:t xml:space="preserve">In Midjourney prompts, always specify the hex code alongside the color name. "Morpho blue (#1B7EB0)" not just "blue". This prevents the model from defaulting to generic blues.</w:t>
      </w:r>
    </w:p>
    <w:p>
      <w:pPr>
        <w:spacing w:after="240" w:before="0"/>
      </w:pPr>
      <w:r>
        <w:t xml:space="preserve"/>
      </w:r>
    </w:p>
    <w:p>
      <w:pPr>
        <w:spacing w:after="200" w:before="560"/>
      </w:pPr>
      <w:r>
        <w:rPr>
          <w:rFonts w:ascii="Arial" w:cs="Arial" w:eastAsia="Arial" w:hAnsi="Arial"/>
          <w:b/>
          <w:bCs/>
          <w:color w:val="6EC5E9"/>
          <w:spacing w:val="120"/>
          <w:sz w:val="52"/>
          <w:szCs w:val="52"/>
        </w:rPr>
        <w:t xml:space="preserve">THE CINEMATIC ARC · 6 ACTS</w:t>
      </w:r>
    </w:p>
    <w:p>
      <w:pPr>
        <w:spacing w:after="200" w:before="200"/>
      </w:pPr>
      <w:r>
        <w:rPr>
          <w:rFonts w:ascii="Courier New" w:cs="Courier New" w:eastAsia="Courier New" w:hAnsi="Courier New"/>
          <w:color w:val="1A2A3A"/>
          <w:sz w:val="16"/>
          <w:szCs w:val="16"/>
        </w:rPr>
        <w:t xml:space="preserve">──────────────────────────────────────────────────────────</w:t>
      </w:r>
    </w:p>
    <w:p>
      <w:pPr>
        <w:pBdr>
          <w:bottom w:val="single" w:color="1A2A3A" w:sz="4"/>
        </w:pBdr>
        <w:spacing w:after="120" w:before="400"/>
      </w:pPr>
      <w:r>
        <w:rPr>
          <w:rFonts w:ascii="Arial" w:cs="Arial" w:eastAsia="Arial" w:hAnsi="Arial"/>
          <w:b/>
          <w:bCs/>
          <w:color w:val="FAF7F0"/>
          <w:sz w:val="32"/>
          <w:szCs w:val="32"/>
        </w:rPr>
        <w:t xml:space="preserve">ACT 01 · VOID  ·  0:00–0:04</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0" w:before="0"/>
            </w:pPr>
            <w:r>
              <w:rPr>
                <w:rFonts w:ascii="Courier New" w:cs="Courier New" w:eastAsia="Courier New" w:hAnsi="Courier New"/>
                <w:i/>
                <w:iCs/>
                <w:color w:val="BBCCDD"/>
                <w:sz w:val="18"/>
                <w:szCs w:val="18"/>
              </w:rPr>
              <w:t xml:space="preserve">Pure darkness. A vintage arcade cabinet silhouette emerges from the black — just the outline, backlit by a faint morpho blue (#1B7EB0) glow from within the screen. Hold for 2 seconds. The screen is dark. A single pixel of morpho blue light appears at its center. Expectant, not ominous. 24fps.</w:t>
            </w:r>
          </w:p>
        </w:tc>
      </w:tr>
    </w:tbl>
    <w:p>
      <w:pPr>
        <w:spacing w:after="120" w:before="0"/>
      </w:pPr>
      <w:r>
        <w:t xml:space="preserve"/>
      </w:r>
    </w:p>
    <w:p>
      <w:pPr>
        <w:pBdr>
          <w:bottom w:val="single" w:color="1A2A3A" w:sz="4"/>
        </w:pBdr>
        <w:spacing w:after="120" w:before="400"/>
      </w:pPr>
      <w:r>
        <w:rPr>
          <w:rFonts w:ascii="Arial" w:cs="Arial" w:eastAsia="Arial" w:hAnsi="Arial"/>
          <w:b/>
          <w:bCs/>
          <w:color w:val="FAF7F0"/>
          <w:sz w:val="32"/>
          <w:szCs w:val="32"/>
        </w:rPr>
        <w:t xml:space="preserve">ACT 02 · GRID BIRTH  ·  0:04–0:12</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0" w:before="0"/>
            </w:pPr>
            <w:r>
              <w:rPr>
                <w:rFonts w:ascii="Courier New" w:cs="Courier New" w:eastAsia="Courier New" w:hAnsi="Courier New"/>
                <w:i/>
                <w:iCs/>
                <w:color w:val="BBCCDD"/>
                <w:sz w:val="18"/>
                <w:szCs w:val="18"/>
              </w:rPr>
              <w:t xml:space="preserve">Arcade cabinet screen illuminates. Inside the screen: an infinite dark grid tunnel materializes. Morpho blue (#1B7EB0) grid lines on forest-green-black (#06150D) void. Warm amber light at the vanishing point. Grid lines first appear amber-gold at their base where the light touches them, then cool to morpho blue (#1B7EB0) toward the horizon. Camera passes through the screen glass and enters the grid world. Fog at distance. Cinematic 24fps.</w:t>
            </w:r>
          </w:p>
        </w:tc>
      </w:tr>
    </w:tbl>
    <w:p>
      <w:pPr>
        <w:spacing w:after="80" w:before="0"/>
      </w:pPr>
      <w:r>
        <w:t xml:space="preserve"/>
      </w:r>
    </w:p>
    <w:p>
      <w:pPr>
        <w:spacing w:after="60" w:before="0"/>
      </w:pPr>
      <w:r>
        <w:rPr>
          <w:rFonts w:ascii="Courier New" w:cs="Courier New" w:eastAsia="Courier New" w:hAnsi="Courier New"/>
          <w:color w:val="6EC5E9"/>
          <w:spacing w:val="100"/>
          <w:sz w:val="14"/>
          <w:szCs w:val="14"/>
        </w:rPr>
        <w:t xml:space="preserve">MIDJOURNEY · GRID TUNNEL REFERENCE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100" w:before="0"/>
            </w:pPr>
            <w:r>
              <w:rPr>
                <w:rFonts w:ascii="Courier New" w:cs="Courier New" w:eastAsia="Courier New" w:hAnsi="Courier New"/>
                <w:i/>
                <w:iCs/>
                <w:color w:val="BBCCDD"/>
                <w:sz w:val="18"/>
                <w:szCs w:val="18"/>
              </w:rPr>
              <w:t xml:space="preserve">interior of vintage arcade cabinet screen showing infinite grid tunnel, morpho blue (#1B7EB0) glowing lines on deep forest-green-black (#06150D) ground, warm amber light source at vanishing point, geometric precision, CRT screen border visible at edges, retro-futurist aesthetic, no text, photorealistic, cinematic</w:t>
            </w:r>
          </w:p>
          <w:p>
            <w:pPr>
              <w:spacing w:after="0" w:before="0"/>
            </w:pPr>
            <w:r>
              <w:rPr>
                <w:rFonts w:ascii="Courier New" w:cs="Courier New" w:eastAsia="Courier New" w:hAnsi="Courier New"/>
                <w:color w:val="6EC5E9"/>
                <w:sz w:val="16"/>
                <w:szCs w:val="16"/>
              </w:rPr>
              <w:t xml:space="preserve">--ar 16:9 --style raw --v 6.1 --chaos 10</w:t>
            </w:r>
          </w:p>
        </w:tc>
      </w:tr>
    </w:tbl>
    <w:p>
      <w:pPr>
        <w:spacing w:after="120" w:before="0"/>
      </w:pPr>
      <w:r>
        <w:t xml:space="preserve"/>
      </w:r>
    </w:p>
    <w:p>
      <w:pPr>
        <w:pBdr>
          <w:bottom w:val="single" w:color="1A2A3A" w:sz="4"/>
        </w:pBdr>
        <w:spacing w:after="120" w:before="400"/>
      </w:pPr>
      <w:r>
        <w:rPr>
          <w:rFonts w:ascii="Arial" w:cs="Arial" w:eastAsia="Arial" w:hAnsi="Arial"/>
          <w:b/>
          <w:bCs/>
          <w:color w:val="FAF7F0"/>
          <w:sz w:val="32"/>
          <w:szCs w:val="32"/>
        </w:rPr>
        <w:t xml:space="preserve">ACT 03 · COMPLEXITY  ·  0:12–0:22</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0" w:before="0"/>
            </w:pPr>
            <w:r>
              <w:rPr>
                <w:rFonts w:ascii="Courier New" w:cs="Courier New" w:eastAsia="Courier New" w:hAnsi="Courier New"/>
                <w:i/>
                <w:iCs/>
                <w:color w:val="BBCCDD"/>
                <w:sz w:val="18"/>
                <w:szCs w:val="18"/>
              </w:rPr>
              <w:t xml:space="preserve">Graph network blooms across the dark grid plane. Nodes appear in morpho blue (#1B7EB0), glow blue (#6EC5E9), dart red (#E23D28), and orange (#E85A48) — matching the TETRA tetrahedron logo colors exactly. Central TETRA node glows brightest in morpho glow (#6EC5E9). Edges trace as light filaments. Data packets move with brief trails. The whole network breathes. Warm, wonder-inducing. Cinematic 24fps.</w:t>
            </w:r>
          </w:p>
        </w:tc>
      </w:tr>
    </w:tbl>
    <w:p>
      <w:pPr>
        <w:spacing w:after="80" w:before="0"/>
      </w:pPr>
      <w:r>
        <w:t xml:space="preserve"/>
      </w:r>
    </w:p>
    <w:p>
      <w:pPr>
        <w:spacing w:after="60" w:before="0"/>
      </w:pPr>
      <w:r>
        <w:rPr>
          <w:rFonts w:ascii="Courier New" w:cs="Courier New" w:eastAsia="Courier New" w:hAnsi="Courier New"/>
          <w:color w:val="6EC5E9"/>
          <w:spacing w:val="100"/>
          <w:sz w:val="14"/>
          <w:szCs w:val="14"/>
        </w:rPr>
        <w:t xml:space="preserve">MIDJOURNEY · NETWORK REFERENCE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100" w:before="0"/>
            </w:pPr>
            <w:r>
              <w:rPr>
                <w:rFonts w:ascii="Courier New" w:cs="Courier New" w:eastAsia="Courier New" w:hAnsi="Courier New"/>
                <w:i/>
                <w:iCs/>
                <w:color w:val="BBCCDD"/>
                <w:sz w:val="18"/>
                <w:szCs w:val="18"/>
              </w:rPr>
              <w:t xml:space="preserve">bioluminescent graph database network visualization, nodes in morpho blue (#1B7EB0) and dart red (#E23D28) and amber (#FFB347), glowing edges as light filaments, deep forest-green-black (#06150D) void, tetrahedron geometry visible in central node cluster matching TETRA logo, volumetric depth of field, photorealistic, cinematic, no text</w:t>
            </w:r>
          </w:p>
          <w:p>
            <w:pPr>
              <w:spacing w:after="0" w:before="0"/>
            </w:pPr>
            <w:r>
              <w:rPr>
                <w:rFonts w:ascii="Courier New" w:cs="Courier New" w:eastAsia="Courier New" w:hAnsi="Courier New"/>
                <w:color w:val="6EC5E9"/>
                <w:sz w:val="16"/>
                <w:szCs w:val="16"/>
              </w:rPr>
              <w:t xml:space="preserve">--ar 16:9 --style raw --v 6.1 --chaos 14</w:t>
            </w:r>
          </w:p>
        </w:tc>
      </w:tr>
    </w:tbl>
    <w:p>
      <w:pPr>
        <w:spacing w:after="120" w:before="0"/>
      </w:pPr>
      <w:r>
        <w:t xml:space="preserve"/>
      </w:r>
    </w:p>
    <w:p>
      <w:pPr>
        <w:pBdr>
          <w:bottom w:val="single" w:color="1A2A3A" w:sz="4"/>
        </w:pBdr>
        <w:spacing w:after="120" w:before="400"/>
      </w:pPr>
      <w:r>
        <w:rPr>
          <w:rFonts w:ascii="Arial" w:cs="Arial" w:eastAsia="Arial" w:hAnsi="Arial"/>
          <w:b/>
          <w:bCs/>
          <w:color w:val="FAF7F0"/>
          <w:sz w:val="32"/>
          <w:szCs w:val="32"/>
        </w:rPr>
        <w:t xml:space="preserve">ACT 04 · TETRA REVEAL  ·  0:22–0:28</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0" w:before="0"/>
            </w:pPr>
            <w:r>
              <w:rPr>
                <w:rFonts w:ascii="Courier New" w:cs="Courier New" w:eastAsia="Courier New" w:hAnsi="Courier New"/>
                <w:i/>
                <w:iCs/>
                <w:color w:val="BBCCDD"/>
                <w:sz w:val="18"/>
                <w:szCs w:val="18"/>
              </w:rPr>
              <w:t xml:space="preserve">Graph network nodes realign — the central cluster resolves into the exact geometry of the TETRA tetrahedron logo: glow blue (#6EC5E9) node at apex, morpho blue (#1B7EB0) and dart red (#E23D28) at base corners, orange (#E85A48) at center. The word TETRA materializes in the retro scanline font below, emerging from morpho blue (#1B7EB0) light as if always encoded in the graph structure. Recognition, not announcement. Hold 2 seconds.</w:t>
            </w:r>
          </w:p>
        </w:tc>
      </w:tr>
    </w:tbl>
    <w:p>
      <w:pPr>
        <w:spacing w:after="80" w:before="0"/>
      </w:pPr>
      <w:r>
        <w:t xml:space="preserve"/>
      </w:r>
    </w:p>
    <w:p>
      <w:pPr>
        <w:spacing w:after="60" w:before="0"/>
      </w:pPr>
      <w:r>
        <w:rPr>
          <w:rFonts w:ascii="Courier New" w:cs="Courier New" w:eastAsia="Courier New" w:hAnsi="Courier New"/>
          <w:color w:val="6EC5E9"/>
          <w:spacing w:val="100"/>
          <w:sz w:val="14"/>
          <w:szCs w:val="14"/>
        </w:rPr>
        <w:t xml:space="preserve">MIDJOURNEY · TETRA REVEAL REFERENCE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100" w:before="0"/>
            </w:pPr>
            <w:r>
              <w:rPr>
                <w:rFonts w:ascii="Courier New" w:cs="Courier New" w:eastAsia="Courier New" w:hAnsi="Courier New"/>
                <w:i/>
                <w:iCs/>
                <w:color w:val="BBCCDD"/>
                <w:sz w:val="18"/>
                <w:szCs w:val="18"/>
              </w:rPr>
              <w:t xml:space="preserve">TETRA wordmark emerging from graph network fog at vanishing point of dark grid tunnel, morpho blue (#1B7EB0) light radiating from letterforms, tetrahedron geometry in nodes — glow blue apex, morpho blue and dart red base — forest-green-black (#06150D) void, bioluminescent, photorealistic, cinematic, dramatic</w:t>
            </w:r>
          </w:p>
          <w:p>
            <w:pPr>
              <w:spacing w:after="0" w:before="0"/>
            </w:pPr>
            <w:r>
              <w:rPr>
                <w:rFonts w:ascii="Courier New" w:cs="Courier New" w:eastAsia="Courier New" w:hAnsi="Courier New"/>
                <w:color w:val="6EC5E9"/>
                <w:sz w:val="16"/>
                <w:szCs w:val="16"/>
              </w:rPr>
              <w:t xml:space="preserve">--ar 16:9 --style raw --v 6.1 --chaos 6</w:t>
            </w:r>
          </w:p>
        </w:tc>
      </w:tr>
    </w:tbl>
    <w:p>
      <w:pPr>
        <w:spacing w:after="120" w:before="0"/>
      </w:pPr>
      <w:r>
        <w:t xml:space="preserve"/>
      </w:r>
    </w:p>
    <w:p>
      <w:pPr>
        <w:pBdr>
          <w:bottom w:val="single" w:color="1A2A3A" w:sz="4"/>
        </w:pBdr>
        <w:spacing w:after="120" w:before="400"/>
      </w:pPr>
      <w:r>
        <w:rPr>
          <w:rFonts w:ascii="Arial" w:cs="Arial" w:eastAsia="Arial" w:hAnsi="Arial"/>
          <w:b/>
          <w:bCs/>
          <w:color w:val="FAF7F0"/>
          <w:sz w:val="32"/>
          <w:szCs w:val="32"/>
        </w:rPr>
        <w:t xml:space="preserve">ACT 05 · SINGULARITY  ·  0:28–0:34</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0" w:before="0"/>
            </w:pPr>
            <w:r>
              <w:rPr>
                <w:rFonts w:ascii="Courier New" w:cs="Courier New" w:eastAsia="Courier New" w:hAnsi="Courier New"/>
                <w:i/>
                <w:iCs/>
                <w:color w:val="BBCCDD"/>
                <w:sz w:val="18"/>
                <w:szCs w:val="18"/>
              </w:rPr>
              <w:t xml:space="preserve">Central TETRA node contracts to a point of pure white-amber light. Arcade cabinet buttons — all TETRA logo colors — light up simultaneously. Then: detonation. Concentric rings of morpho blue (#1B7EB0) and amber (#FFB347) light expand across the grid. Screen fills with warm white. Two frames. Then the arcade cabinet exterior is visible again — glowing, alive, unlocked.</w:t>
            </w:r>
          </w:p>
        </w:tc>
      </w:tr>
    </w:tbl>
    <w:p>
      <w:pPr>
        <w:spacing w:after="120" w:before="0"/>
      </w:pPr>
      <w:r>
        <w:t xml:space="preserve"/>
      </w:r>
    </w:p>
    <w:p>
      <w:pPr>
        <w:pBdr>
          <w:bottom w:val="single" w:color="1A2A3A" w:sz="4"/>
        </w:pBdr>
        <w:spacing w:after="120" w:before="400"/>
      </w:pPr>
      <w:r>
        <w:rPr>
          <w:rFonts w:ascii="Arial" w:cs="Arial" w:eastAsia="Arial" w:hAnsi="Arial"/>
          <w:b/>
          <w:bCs/>
          <w:color w:val="FAF7F0"/>
          <w:sz w:val="32"/>
          <w:szCs w:val="32"/>
        </w:rPr>
        <w:t xml:space="preserve">ACT 06 · WORLD ENTRY  ·  0:34–0:45</w:t>
      </w:r>
    </w:p>
    <w:p>
      <w:pPr>
        <w:spacing w:after="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0" w:before="0"/>
            </w:pPr>
            <w:r>
              <w:rPr>
                <w:rFonts w:ascii="Courier New" w:cs="Courier New" w:eastAsia="Courier New" w:hAnsi="Courier New"/>
                <w:i/>
                <w:iCs/>
                <w:color w:val="BBCCDD"/>
                <w:sz w:val="18"/>
                <w:szCs w:val="18"/>
              </w:rPr>
              <w:t xml:space="preserve">Camera accelerates forward into the morpho blue (#1B7EB0) and amber grid world. Decelerates to a smooth drift. Stats materialize as high score display: 66 MB RAM, 14/14 LDBC, USD 299/mo flat, 100% Cypher TCK. TETRA logo materializes — actual tetrahedron with graph nodes — at center. WIN WITH TETRA. Cinematic hold 3 seconds.</w:t>
            </w:r>
          </w:p>
        </w:tc>
      </w:tr>
    </w:tbl>
    <w:p>
      <w:pPr>
        <w:spacing w:after="200" w:before="0"/>
      </w:pPr>
      <w:r>
        <w:t xml:space="preserve"/>
      </w:r>
    </w:p>
    <w:p>
      <w:pPr>
        <w:spacing w:after="200" w:before="560"/>
      </w:pPr>
      <w:r>
        <w:rPr>
          <w:rFonts w:ascii="Arial" w:cs="Arial" w:eastAsia="Arial" w:hAnsi="Arial"/>
          <w:b/>
          <w:bCs/>
          <w:color w:val="6EC5E9"/>
          <w:spacing w:val="120"/>
          <w:sz w:val="52"/>
          <w:szCs w:val="52"/>
        </w:rPr>
        <w:t xml:space="preserve">ARCADE CABINET PROMPTS · KEY REFERENCE SHOTS</w:t>
      </w:r>
    </w:p>
    <w:p>
      <w:pPr>
        <w:spacing w:after="200" w:before="200"/>
      </w:pPr>
      <w:r>
        <w:rPr>
          <w:rFonts w:ascii="Courier New" w:cs="Courier New" w:eastAsia="Courier New" w:hAnsi="Courier New"/>
          <w:color w:val="1A2A3A"/>
          <w:sz w:val="16"/>
          <w:szCs w:val="16"/>
        </w:rPr>
        <w:t xml:space="preserve">──────────────────────────────────────────────────────────</w:t>
      </w:r>
    </w:p>
    <w:p>
      <w:pPr>
        <w:spacing w:after="60" w:before="0"/>
      </w:pPr>
      <w:r>
        <w:rPr>
          <w:rFonts w:ascii="Courier New" w:cs="Courier New" w:eastAsia="Courier New" w:hAnsi="Courier New"/>
          <w:color w:val="6EC5E9"/>
          <w:spacing w:val="100"/>
          <w:sz w:val="14"/>
          <w:szCs w:val="14"/>
        </w:rPr>
        <w:t xml:space="preserve">HERO ESTABLISHING SHOT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100" w:before="0"/>
            </w:pPr>
            <w:r>
              <w:rPr>
                <w:rFonts w:ascii="Courier New" w:cs="Courier New" w:eastAsia="Courier New" w:hAnsi="Courier New"/>
                <w:i/>
                <w:iCs/>
                <w:color w:val="BBCCDD"/>
                <w:sz w:val="18"/>
                <w:szCs w:val="18"/>
              </w:rPr>
              <w:t xml:space="preserve">vintage arcade cabinet in dark room, screen glowing with infinite grid tunnel in morpho blue (#1B7EB0) on forest-green-black (#06150D), TETRA tetrahedron logo visible on screen, joysticks and buttons illuminated in TETRA logo colors — glow blue (#6EC5E9), morpho blue (#1B7EB0), dart red (#E23D28), orange (#E85A48) — warm amber light from below, retro-futurist, photorealistic, cinematic, no text on cabinet exterior</w:t>
            </w:r>
          </w:p>
          <w:p>
            <w:pPr>
              <w:spacing w:after="0" w:before="0"/>
            </w:pPr>
            <w:r>
              <w:rPr>
                <w:rFonts w:ascii="Courier New" w:cs="Courier New" w:eastAsia="Courier New" w:hAnsi="Courier New"/>
                <w:color w:val="6EC5E9"/>
                <w:sz w:val="16"/>
                <w:szCs w:val="16"/>
              </w:rPr>
              <w:t xml:space="preserve">--ar 16:9 --style raw --v 6.1 --chaos 8</w:t>
            </w:r>
          </w:p>
        </w:tc>
      </w:tr>
    </w:tbl>
    <w:p>
      <w:pPr>
        <w:spacing w:after="60" w:before="0"/>
      </w:pPr>
      <w:r>
        <w:t xml:space="preserve"/>
      </w:r>
    </w:p>
    <w:p>
      <w:pPr>
        <w:spacing w:after="60" w:before="0"/>
      </w:pPr>
      <w:r>
        <w:rPr>
          <w:rFonts w:ascii="Courier New" w:cs="Courier New" w:eastAsia="Courier New" w:hAnsi="Courier New"/>
          <w:color w:val="6EC5E9"/>
          <w:spacing w:val="100"/>
          <w:sz w:val="14"/>
          <w:szCs w:val="14"/>
        </w:rPr>
        <w:t xml:space="preserve">INSIDE THE SCREEN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100" w:before="0"/>
            </w:pPr>
            <w:r>
              <w:rPr>
                <w:rFonts w:ascii="Courier New" w:cs="Courier New" w:eastAsia="Courier New" w:hAnsi="Courier New"/>
                <w:i/>
                <w:iCs/>
                <w:color w:val="BBCCDD"/>
                <w:sz w:val="18"/>
                <w:szCs w:val="18"/>
              </w:rPr>
              <w:t xml:space="preserve">first-person view inside infinite grid world through arcade cabinet screen, CRT screen borders at extreme edges, morpho blue (#1B7EB0) grid lines receding to warm amber vanishing point, forest-green-black (#06150D) void, TETRA tetrahedron nodes glowing at graph intersections — glow blue (#6EC5E9), dart red (#E23D28), orange (#E85A48) — bioluminescent, photorealistic, cinematic</w:t>
            </w:r>
          </w:p>
          <w:p>
            <w:pPr>
              <w:spacing w:after="0" w:before="0"/>
            </w:pPr>
            <w:r>
              <w:rPr>
                <w:rFonts w:ascii="Courier New" w:cs="Courier New" w:eastAsia="Courier New" w:hAnsi="Courier New"/>
                <w:color w:val="6EC5E9"/>
                <w:sz w:val="16"/>
                <w:szCs w:val="16"/>
              </w:rPr>
              <w:t xml:space="preserve">--ar 16:9 --style raw --v 6.1 --chaos 12</w:t>
            </w:r>
          </w:p>
        </w:tc>
      </w:tr>
    </w:tbl>
    <w:p>
      <w:pPr>
        <w:spacing w:after="60" w:before="0"/>
      </w:pPr>
      <w:r>
        <w:t xml:space="preserve"/>
      </w:r>
    </w:p>
    <w:p>
      <w:pPr>
        <w:spacing w:after="60" w:before="0"/>
      </w:pPr>
      <w:r>
        <w:rPr>
          <w:rFonts w:ascii="Courier New" w:cs="Courier New" w:eastAsia="Courier New" w:hAnsi="Courier New"/>
          <w:color w:val="6EC5E9"/>
          <w:spacing w:val="100"/>
          <w:sz w:val="14"/>
          <w:szCs w:val="14"/>
        </w:rPr>
        <w:t xml:space="preserve">COMING SOON BANNER · CORRECT PALETTE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100" w:before="0"/>
            </w:pPr>
            <w:r>
              <w:rPr>
                <w:rFonts w:ascii="Courier New" w:cs="Courier New" w:eastAsia="Courier New" w:hAnsi="Courier New"/>
                <w:i/>
                <w:iCs/>
                <w:color w:val="BBCCDD"/>
                <w:sz w:val="18"/>
                <w:szCs w:val="18"/>
              </w:rPr>
              <w:t xml:space="preserve">retro arcade marquee banner, COMING SOON in chunky neon-lit letters, morpho blue (#1B7EB0) and glow blue (#6EC5E9) neon glow on letters, forest-green-black (#06150D) background panel, dart red (#E23D28) accent borders, warm amber (#FFB347) underlighting, arcade cabinet top bezel framing, scanlines, 1980s arcade typography feel — bold condensed luminous, photorealistic, no other text</w:t>
            </w:r>
          </w:p>
          <w:p>
            <w:pPr>
              <w:spacing w:after="0" w:before="0"/>
            </w:pPr>
            <w:r>
              <w:rPr>
                <w:rFonts w:ascii="Courier New" w:cs="Courier New" w:eastAsia="Courier New" w:hAnsi="Courier New"/>
                <w:color w:val="6EC5E9"/>
                <w:sz w:val="16"/>
                <w:szCs w:val="16"/>
              </w:rPr>
              <w:t xml:space="preserve">--ar 3:1 --style raw --v 6.1 --chaos 10</w:t>
            </w:r>
          </w:p>
        </w:tc>
      </w:tr>
    </w:tbl>
    <w:p>
      <w:pPr>
        <w:spacing w:after="60" w:before="0"/>
      </w:pPr>
      <w:r>
        <w:t xml:space="preserve"/>
      </w:r>
    </w:p>
    <w:p>
      <w:pPr>
        <w:spacing w:after="60" w:before="0"/>
      </w:pPr>
      <w:r>
        <w:rPr>
          <w:rFonts w:ascii="Courier New" w:cs="Courier New" w:eastAsia="Courier New" w:hAnsi="Courier New"/>
          <w:color w:val="6EC5E9"/>
          <w:spacing w:val="100"/>
          <w:sz w:val="14"/>
          <w:szCs w:val="14"/>
        </w:rPr>
        <w:t xml:space="preserve">HIGH SCORE SCREEN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100" w:before="0"/>
            </w:pPr>
            <w:r>
              <w:rPr>
                <w:rFonts w:ascii="Courier New" w:cs="Courier New" w:eastAsia="Courier New" w:hAnsi="Courier New"/>
                <w:i/>
                <w:iCs/>
                <w:color w:val="BBCCDD"/>
                <w:sz w:val="18"/>
                <w:szCs w:val="18"/>
              </w:rPr>
              <w:t xml:space="preserve">retro arcade high score screen, dark forest-green-black (#06150D) background, stats displayed as game data in morpho blue (#1B7EB0) and amber (#FFB347): 66 MB RAM, 14/14 LDBC, 299/mo flat, 100% Cypher, scanline texture overlay, TETRA tetrahedron logo at top in actual brand colors — glow blue cyan apex, morpho blue and dart red base, orange center — warm retro-futurist UI, photorealistic, no modern UI elements</w:t>
            </w:r>
          </w:p>
          <w:p>
            <w:pPr>
              <w:spacing w:after="0" w:before="0"/>
            </w:pPr>
            <w:r>
              <w:rPr>
                <w:rFonts w:ascii="Courier New" w:cs="Courier New" w:eastAsia="Courier New" w:hAnsi="Courier New"/>
                <w:color w:val="6EC5E9"/>
                <w:sz w:val="16"/>
                <w:szCs w:val="16"/>
              </w:rPr>
              <w:t xml:space="preserve">--ar 16:9 --style raw --v 6.1 --chaos 6</w:t>
            </w:r>
          </w:p>
        </w:tc>
      </w:tr>
    </w:tbl>
    <w:p>
      <w:pPr>
        <w:spacing w:after="200" w:before="0"/>
      </w:pPr>
      <w:r>
        <w:t xml:space="preserve"/>
      </w:r>
    </w:p>
    <w:p>
      <w:pPr>
        <w:spacing w:after="200" w:before="560"/>
      </w:pPr>
      <w:r>
        <w:rPr>
          <w:rFonts w:ascii="Arial" w:cs="Arial" w:eastAsia="Arial" w:hAnsi="Arial"/>
          <w:b/>
          <w:bCs/>
          <w:color w:val="6EC5E9"/>
          <w:spacing w:val="120"/>
          <w:sz w:val="52"/>
          <w:szCs w:val="52"/>
        </w:rPr>
        <w:t xml:space="preserve">CHARACTER PROMPTS · CORRECT PALETTE</w:t>
      </w:r>
    </w:p>
    <w:p>
      <w:pPr>
        <w:spacing w:after="200" w:before="200"/>
      </w:pPr>
      <w:r>
        <w:rPr>
          <w:rFonts w:ascii="Courier New" w:cs="Courier New" w:eastAsia="Courier New" w:hAnsi="Courier New"/>
          <w:color w:val="1A2A3A"/>
          <w:sz w:val="16"/>
          <w:szCs w:val="16"/>
        </w:rPr>
        <w:t xml:space="preserve">──────────────────────────────────────────────────────────</w:t>
      </w:r>
    </w:p>
    <w:p>
      <w:pPr>
        <w:spacing w:after="60" w:before="0"/>
      </w:pPr>
      <w:r>
        <w:rPr>
          <w:rFonts w:ascii="Courier New" w:cs="Courier New" w:eastAsia="Courier New" w:hAnsi="Courier New"/>
          <w:color w:val="6EC5E9"/>
          <w:spacing w:val="100"/>
          <w:sz w:val="14"/>
          <w:szCs w:val="14"/>
        </w:rPr>
        <w:t xml:space="preserve">THE ARCHITECT · PORTRAIT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100" w:before="0"/>
            </w:pPr>
            <w:r>
              <w:rPr>
                <w:rFonts w:ascii="Courier New" w:cs="Courier New" w:eastAsia="Courier New" w:hAnsi="Courier New"/>
                <w:i/>
                <w:iCs/>
                <w:color w:val="BBCCDD"/>
                <w:sz w:val="18"/>
                <w:szCs w:val="18"/>
              </w:rPr>
              <w:t xml:space="preserve">solitary figure standing inside infinite morpho blue (#1B7EB0) grid world, geometric silhouette, canvas work jacket with graph node patches, graph nodes orbiting slowly in TETRA logo colors — glow blue (#6EC5E9) apex, morpho blue (#1B7EB0) and dart red (#E23D28) base, orange (#E85A48) center, morpho blue ambient light on face, calm authoritative expression not smiling, deep forest-green-black (#06150D) void, bioluminescent, cinematic portrait, photorealistic</w:t>
            </w:r>
          </w:p>
          <w:p>
            <w:pPr>
              <w:spacing w:after="0" w:before="0"/>
            </w:pPr>
            <w:r>
              <w:rPr>
                <w:rFonts w:ascii="Courier New" w:cs="Courier New" w:eastAsia="Courier New" w:hAnsi="Courier New"/>
                <w:color w:val="6EC5E9"/>
                <w:sz w:val="16"/>
                <w:szCs w:val="16"/>
              </w:rPr>
              <w:t xml:space="preserve">--ar 2:3 --style raw --v 6.1 --chaos 8</w:t>
            </w:r>
          </w:p>
        </w:tc>
      </w:tr>
    </w:tbl>
    <w:p>
      <w:pPr>
        <w:spacing w:after="60" w:before="0"/>
      </w:pPr>
      <w:r>
        <w:t xml:space="preserve"/>
      </w:r>
    </w:p>
    <w:p>
      <w:pPr>
        <w:spacing w:after="60" w:before="0"/>
      </w:pPr>
      <w:r>
        <w:rPr>
          <w:rFonts w:ascii="Courier New" w:cs="Courier New" w:eastAsia="Courier New" w:hAnsi="Courier New"/>
          <w:color w:val="6EC5E9"/>
          <w:spacing w:val="100"/>
          <w:sz w:val="14"/>
          <w:szCs w:val="14"/>
        </w:rPr>
        <w:t xml:space="preserve">THE CARTOGRAPHER · PORTRAIT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Borders>
              <w:top w:val="single" w:color="1A2A3A" w:sz="4"/>
              <w:left w:val="single" w:color="FFB347" w:sz="12"/>
              <w:bottom w:val="single" w:color="1A2A3A" w:sz="4"/>
              <w:right w:val="single" w:color="1A2A3A" w:sz="4"/>
            </w:tcBorders>
            <w:shd w:fill="060B10" w:val="clear"/>
            <w:tcMar>
              <w:top w:type="dxa" w:w="160"/>
              <w:left w:type="dxa" w:w="240"/>
              <w:bottom w:type="dxa" w:w="160"/>
              <w:right w:type="dxa" w:w="200"/>
            </w:tcMar>
          </w:tcPr>
          <w:p>
            <w:pPr>
              <w:spacing w:after="100" w:before="0"/>
            </w:pPr>
            <w:r>
              <w:rPr>
                <w:rFonts w:ascii="Courier New" w:cs="Courier New" w:eastAsia="Courier New" w:hAnsi="Courier New"/>
                <w:i/>
                <w:iCs/>
                <w:color w:val="BBCCDD"/>
                <w:sz w:val="18"/>
                <w:szCs w:val="18"/>
              </w:rPr>
              <w:t xml:space="preserve">figure at edge of vast civilization knowledge graph, amber (#FFB347) warm light from below illuminating face, holding antique navigation instrument showing graph topology, graph network behind them from dense amber (#FFB347) ancient clusters at center to morpho blue (#1B7EB0) modern fractal edge, morpho glow (#6EC5E9) at boundary nodes, forest-green-black (#06150D) void, Sagan cosmic scale, cinematic portrait, photorealistic</w:t>
            </w:r>
          </w:p>
          <w:p>
            <w:pPr>
              <w:spacing w:after="0" w:before="0"/>
            </w:pPr>
            <w:r>
              <w:rPr>
                <w:rFonts w:ascii="Courier New" w:cs="Courier New" w:eastAsia="Courier New" w:hAnsi="Courier New"/>
                <w:color w:val="6EC5E9"/>
                <w:sz w:val="16"/>
                <w:szCs w:val="16"/>
              </w:rPr>
              <w:t xml:space="preserve">--ar 2:3 --style raw --v 6.1 --chaos 10</w:t>
            </w:r>
          </w:p>
        </w:tc>
      </w:tr>
    </w:tbl>
    <w:p>
      <w:pPr>
        <w:spacing w:after="200" w:before="0"/>
      </w:pPr>
      <w:r>
        <w:t xml:space="preserve"/>
      </w:r>
    </w:p>
    <w:p>
      <w:pPr>
        <w:pBdr>
          <w:bottom w:val="single" w:color="1A2A3A" w:sz="4"/>
        </w:pBdr>
        <w:spacing w:after="120" w:before="400"/>
      </w:pPr>
      <w:r>
        <w:rPr>
          <w:rFonts w:ascii="Arial" w:cs="Arial" w:eastAsia="Arial" w:hAnsi="Arial"/>
          <w:b/>
          <w:bCs/>
          <w:color w:val="FAF7F0"/>
          <w:sz w:val="32"/>
          <w:szCs w:val="32"/>
        </w:rPr>
        <w:t xml:space="preserve">NEGATIVE PROMPTS · ADD TO ALL SHOTS</w:t>
      </w:r>
    </w:p>
    <w:p>
      <w:pPr>
        <w:spacing w:after="60" w:before="0"/>
      </w:pPr>
      <w:r>
        <w:t xml:space="preserve"/>
      </w:r>
    </w:p>
    <w:p>
      <w:pPr>
        <w:spacing w:after="60" w:before="60"/>
      </w:pPr>
      <w:r>
        <w:rPr>
          <w:rFonts w:ascii="Courier New" w:cs="Courier New" w:eastAsia="Courier New" w:hAnsi="Courier New"/>
          <w:color w:val="6EC5E9"/>
          <w:sz w:val="18"/>
          <w:szCs w:val="18"/>
        </w:rPr>
        <w:t xml:space="preserve">no teal, no cyan-green, no #00C9C8, no generic blue gradients, no purple, no Blade Runner rain, no dystopia, no corporate coldness, no circuit board decoration, no Matrix green rain, no stock tech photography, no white backgrounds</w:t>
      </w:r>
    </w:p>
    <w:p>
      <w:pPr>
        <w:spacing w:after="80" w:before="0"/>
      </w:pPr>
      <w:r>
        <w:t xml:space="preserve"/>
      </w:r>
    </w:p>
    <w:p>
      <w:pPr>
        <w:spacing w:after="120" w:before="0"/>
      </w:pPr>
      <w:r>
        <w:rPr>
          <w:rFonts w:ascii="Arial" w:cs="Arial" w:eastAsia="Arial" w:hAnsi="Arial"/>
          <w:color w:val="C8C4BA"/>
          <w:sz w:val="20"/>
          <w:szCs w:val="20"/>
        </w:rPr>
        <w:t xml:space="preserve">Note: The TETRA logo contains glow blue (#6EC5E9) which may look cyan in some renders. This is correct — it is a logo-specific color. In world/environmental prompts, suppress teal and keep to morpho blue (#1B7EB0) as the dominant hue.</w:t>
      </w:r>
    </w:p>
    <w:p>
      <w:pPr>
        <w:spacing w:after="200" w:before="0"/>
      </w:pPr>
      <w:r>
        <w:t xml:space="preserve"/>
      </w:r>
    </w:p>
    <w:p>
      <w:pPr>
        <w:spacing w:after="200" w:before="200"/>
      </w:pPr>
      <w:r>
        <w:rPr>
          <w:rFonts w:ascii="Courier New" w:cs="Courier New" w:eastAsia="Courier New" w:hAnsi="Courier New"/>
          <w:color w:val="1A2A3A"/>
          <w:sz w:val="16"/>
          <w:szCs w:val="16"/>
        </w:rPr>
        <w:t xml:space="preserve">──────────────────────────────────────────────────────────</w:t>
      </w:r>
    </w:p>
    <w:p>
      <w:pPr>
        <w:spacing w:after="80" w:before="160"/>
        <w:jc w:val="center"/>
      </w:pPr>
      <w:r>
        <w:rPr>
          <w:rFonts w:ascii="Courier New" w:cs="Courier New" w:eastAsia="Courier New" w:hAnsi="Courier New"/>
          <w:color w:val="334455"/>
          <w:spacing w:val="60"/>
          <w:sz w:val="16"/>
          <w:szCs w:val="16"/>
        </w:rPr>
        <w:t xml:space="preserve">QI STUDIOS · TETRA VIDEO PRODUCTION GUIDE · V3 · CORRECT PALETTE · 2026</w:t>
      </w:r>
    </w:p>
    <w:p>
      <w:pPr>
        <w:spacing w:after="0" w:before="0"/>
        <w:jc w:val="center"/>
      </w:pPr>
      <w:r>
        <w:rPr>
          <w:rFonts w:ascii="Courier New" w:cs="Courier New" w:eastAsia="Courier New" w:hAnsi="Courier New"/>
          <w:color w:val="6EC5E9"/>
          <w:sz w:val="16"/>
          <w:szCs w:val="16"/>
        </w:rPr>
        <w:t xml:space="preserve">Morpho Blue #1B7EB0 not Teal. Always specify hex codes in prompts. WIN WITH TETRA.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2026-05-26T14:42:06.111Z</dcterms:created>
  <dcterms:modified xsi:type="dcterms:W3CDTF">2026-05-26T14:42:06.111Z</dcterms:modified>
</cp:coreProperties>
</file>

<file path=docProps/custom.xml><?xml version="1.0" encoding="utf-8"?>
<Properties xmlns="http://schemas.openxmlformats.org/officeDocument/2006/custom-properties" xmlns:vt="http://schemas.openxmlformats.org/officeDocument/2006/docPropsVTypes"/>
</file>