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EEB89" w14:textId="77777777"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14:paraId="145E9C1F" w14:textId="77777777"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14:paraId="0C981155" w14:textId="77777777" w:rsidR="00C13FB6" w:rsidRPr="003777CF" w:rsidRDefault="00824A70" w:rsidP="009F3CE7">
      <w:pPr>
        <w:pStyle w:val="ManualTitle"/>
      </w:pPr>
      <w:r>
        <w:t xml:space="preserve">AN-003 – </w:t>
      </w:r>
      <w:proofErr w:type="spellStart"/>
      <w:r>
        <w:t>NVMe</w:t>
      </w:r>
      <w:proofErr w:type="spellEnd"/>
      <w:r>
        <w:t xml:space="preserve"> </w:t>
      </w:r>
      <w:proofErr w:type="spellStart"/>
      <w:r>
        <w:t>Plugfest</w:t>
      </w:r>
      <w:proofErr w:type="spellEnd"/>
      <w:r>
        <w:t xml:space="preserve"> </w:t>
      </w:r>
      <w:proofErr w:type="spellStart"/>
      <w:r>
        <w:t>hotswap</w:t>
      </w:r>
      <w:proofErr w:type="spellEnd"/>
      <w:r>
        <w:t xml:space="preserve"> testing</w:t>
      </w:r>
    </w:p>
    <w:p w14:paraId="40DD999C" w14:textId="77777777" w:rsidR="00C13FB6" w:rsidRDefault="00824A70" w:rsidP="009F3CE7">
      <w:pPr>
        <w:pStyle w:val="ManualTitle"/>
      </w:pPr>
      <w:r>
        <w:t>Application Note</w:t>
      </w:r>
    </w:p>
    <w:p w14:paraId="105AC433" w14:textId="77777777" w:rsidR="00C13FB6" w:rsidRDefault="00C13FB6" w:rsidP="009F3CE7"/>
    <w:p w14:paraId="052599CB" w14:textId="77777777" w:rsidR="00C13FB6" w:rsidRDefault="00C13FB6" w:rsidP="009F3CE7"/>
    <w:p w14:paraId="0E89BC3E" w14:textId="77777777" w:rsidR="00C13FB6" w:rsidRDefault="00C13FB6" w:rsidP="009F3CE7"/>
    <w:p w14:paraId="5507528A" w14:textId="77777777" w:rsidR="00C13FB6" w:rsidRPr="003777CF" w:rsidRDefault="003777CF" w:rsidP="009F3CE7">
      <w:pPr>
        <w:pStyle w:val="ManualSub-title"/>
      </w:pPr>
      <w:r w:rsidRPr="003777CF">
        <w:t>For use with:</w:t>
      </w:r>
    </w:p>
    <w:p w14:paraId="14F664EF" w14:textId="77777777" w:rsidR="00C13FB6" w:rsidRPr="00AB048F" w:rsidRDefault="00C13FB6" w:rsidP="009F3CE7">
      <w:pPr>
        <w:pStyle w:val="ManualSub-title"/>
        <w:rPr>
          <w:b/>
        </w:rPr>
      </w:pPr>
      <w:r w:rsidRPr="00AB048F">
        <w:rPr>
          <w:b/>
        </w:rPr>
        <w:t>QTL</w:t>
      </w:r>
      <w:r w:rsidR="00824A70">
        <w:rPr>
          <w:b/>
        </w:rPr>
        <w:t>1743</w:t>
      </w:r>
      <w:r w:rsidRPr="00AB048F">
        <w:rPr>
          <w:b/>
        </w:rPr>
        <w:t xml:space="preserve"> </w:t>
      </w:r>
      <w:r w:rsidR="007B49E3" w:rsidRPr="00AB048F">
        <w:rPr>
          <w:b/>
        </w:rPr>
        <w:t>–</w:t>
      </w:r>
      <w:r w:rsidRPr="00AB048F">
        <w:rPr>
          <w:b/>
        </w:rPr>
        <w:t xml:space="preserve"> </w:t>
      </w:r>
      <w:r w:rsidR="00824A70">
        <w:rPr>
          <w:b/>
        </w:rPr>
        <w:t>PCIe Drive Control Module</w:t>
      </w:r>
    </w:p>
    <w:p w14:paraId="4B8ACE69" w14:textId="77777777" w:rsidR="00C13FB6" w:rsidRDefault="00C13FB6" w:rsidP="009F3CE7"/>
    <w:p w14:paraId="271D64B8" w14:textId="77777777" w:rsidR="00824A70" w:rsidRDefault="00824A70" w:rsidP="009F3CE7"/>
    <w:p w14:paraId="2DADA0C4" w14:textId="77777777" w:rsidR="00C13FB6" w:rsidRDefault="00C13FB6" w:rsidP="009F3CE7">
      <w:pPr>
        <w:pStyle w:val="Centredimage"/>
      </w:pPr>
      <w:r w:rsidRPr="00E44869">
        <w:rPr>
          <w:lang w:val="en-US" w:eastAsia="en-US"/>
        </w:rPr>
        <w:drawing>
          <wp:inline distT="0" distB="0" distL="0" distR="0" wp14:anchorId="1BEF6E17" wp14:editId="4B5F257F">
            <wp:extent cx="3695994" cy="2463996"/>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2463996"/>
                    </a:xfrm>
                    <a:prstGeom prst="rect">
                      <a:avLst/>
                    </a:prstGeom>
                  </pic:spPr>
                </pic:pic>
              </a:graphicData>
            </a:graphic>
          </wp:inline>
        </w:drawing>
      </w:r>
    </w:p>
    <w:p w14:paraId="78FD4256" w14:textId="77777777" w:rsidR="00893135" w:rsidRDefault="00893135" w:rsidP="009F3CE7"/>
    <w:p w14:paraId="26E6D3DB" w14:textId="77777777"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516652032"/>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14:paraId="1008A621" w14:textId="77777777" w:rsidTr="00461F83">
        <w:tc>
          <w:tcPr>
            <w:tcW w:w="993" w:type="dxa"/>
          </w:tcPr>
          <w:p w14:paraId="005A40B8" w14:textId="77777777" w:rsidR="00C13FB6" w:rsidRDefault="00C13FB6" w:rsidP="009F3CE7">
            <w:r>
              <w:t>1.0</w:t>
            </w:r>
          </w:p>
        </w:tc>
        <w:tc>
          <w:tcPr>
            <w:tcW w:w="2595" w:type="dxa"/>
          </w:tcPr>
          <w:p w14:paraId="21718340" w14:textId="77777777" w:rsidR="00C13FB6" w:rsidRDefault="00C13FB6" w:rsidP="009F3CE7"/>
        </w:tc>
        <w:tc>
          <w:tcPr>
            <w:tcW w:w="5438" w:type="dxa"/>
          </w:tcPr>
          <w:p w14:paraId="1AC4EEC4" w14:textId="77777777" w:rsidR="007572AF" w:rsidRDefault="00C13FB6" w:rsidP="009F3CE7">
            <w:r>
              <w:t>Initial Release</w:t>
            </w:r>
          </w:p>
        </w:tc>
      </w:tr>
      <w:tr w:rsidR="00C13FB6" w14:paraId="0FF486C5" w14:textId="77777777" w:rsidTr="00461F83">
        <w:tc>
          <w:tcPr>
            <w:tcW w:w="993" w:type="dxa"/>
          </w:tcPr>
          <w:p w14:paraId="36D9FA0F" w14:textId="77777777" w:rsidR="00C13FB6" w:rsidRDefault="00824A70" w:rsidP="009F3CE7">
            <w:r>
              <w:t>1.1</w:t>
            </w:r>
          </w:p>
        </w:tc>
        <w:tc>
          <w:tcPr>
            <w:tcW w:w="2595" w:type="dxa"/>
          </w:tcPr>
          <w:p w14:paraId="635AE285" w14:textId="77777777" w:rsidR="00C13FB6" w:rsidRDefault="00C13FB6" w:rsidP="009F3CE7"/>
        </w:tc>
        <w:tc>
          <w:tcPr>
            <w:tcW w:w="5438" w:type="dxa"/>
          </w:tcPr>
          <w:p w14:paraId="30B0F6B0" w14:textId="77777777" w:rsidR="00C13FB6" w:rsidRDefault="00824A70" w:rsidP="009F3CE7">
            <w:r>
              <w:t>Added additional hot-plug speeds</w:t>
            </w:r>
          </w:p>
        </w:tc>
      </w:tr>
      <w:tr w:rsidR="00C13FB6" w14:paraId="33D65067" w14:textId="77777777" w:rsidTr="00461F83">
        <w:tc>
          <w:tcPr>
            <w:tcW w:w="993" w:type="dxa"/>
          </w:tcPr>
          <w:p w14:paraId="32E2FC53" w14:textId="77777777" w:rsidR="00C13FB6" w:rsidRDefault="00824A70" w:rsidP="009F3CE7">
            <w:r>
              <w:t>1.2</w:t>
            </w:r>
          </w:p>
        </w:tc>
        <w:tc>
          <w:tcPr>
            <w:tcW w:w="2595" w:type="dxa"/>
          </w:tcPr>
          <w:p w14:paraId="48F6BDF0" w14:textId="77777777" w:rsidR="00C13FB6" w:rsidRDefault="00C13FB6" w:rsidP="009F3CE7"/>
        </w:tc>
        <w:tc>
          <w:tcPr>
            <w:tcW w:w="5438" w:type="dxa"/>
          </w:tcPr>
          <w:p w14:paraId="3CE18C76" w14:textId="77777777" w:rsidR="00C13FB6" w:rsidRDefault="00824A70" w:rsidP="009F3CE7">
            <w:r>
              <w:t>Added Python examples code</w:t>
            </w:r>
          </w:p>
        </w:tc>
      </w:tr>
      <w:tr w:rsidR="00C13FB6" w14:paraId="19BD5C79" w14:textId="77777777" w:rsidTr="00461F83">
        <w:tc>
          <w:tcPr>
            <w:tcW w:w="993" w:type="dxa"/>
          </w:tcPr>
          <w:p w14:paraId="3FD74879" w14:textId="77777777" w:rsidR="00C13FB6" w:rsidRDefault="002A2E69" w:rsidP="009F3CE7">
            <w:r>
              <w:t>1.3</w:t>
            </w:r>
          </w:p>
        </w:tc>
        <w:tc>
          <w:tcPr>
            <w:tcW w:w="2595" w:type="dxa"/>
          </w:tcPr>
          <w:p w14:paraId="4104279E" w14:textId="77777777" w:rsidR="00C13FB6" w:rsidRDefault="00C13FB6" w:rsidP="009F3CE7"/>
        </w:tc>
        <w:tc>
          <w:tcPr>
            <w:tcW w:w="5438" w:type="dxa"/>
          </w:tcPr>
          <w:p w14:paraId="5770B42F" w14:textId="77777777" w:rsidR="00C13FB6" w:rsidRDefault="002A2E69" w:rsidP="009F3CE7">
            <w:r>
              <w:t>Fixed bug in python code where link speed was read incorrectly</w:t>
            </w:r>
          </w:p>
        </w:tc>
      </w:tr>
      <w:tr w:rsidR="00C13FB6" w14:paraId="106E8F0C" w14:textId="77777777" w:rsidTr="00461F83">
        <w:tc>
          <w:tcPr>
            <w:tcW w:w="993" w:type="dxa"/>
          </w:tcPr>
          <w:p w14:paraId="109148EE" w14:textId="77777777" w:rsidR="00C13FB6" w:rsidRDefault="003C01FE" w:rsidP="009F3CE7">
            <w:r>
              <w:t>1.4</w:t>
            </w:r>
          </w:p>
        </w:tc>
        <w:tc>
          <w:tcPr>
            <w:tcW w:w="2595" w:type="dxa"/>
          </w:tcPr>
          <w:p w14:paraId="30A78411" w14:textId="77777777" w:rsidR="00C13FB6" w:rsidRDefault="00C13FB6" w:rsidP="009F3CE7"/>
        </w:tc>
        <w:tc>
          <w:tcPr>
            <w:tcW w:w="5438" w:type="dxa"/>
          </w:tcPr>
          <w:p w14:paraId="25823D18" w14:textId="77777777" w:rsidR="00C13FB6" w:rsidRDefault="003C01FE" w:rsidP="009F3CE7">
            <w:r>
              <w:t xml:space="preserve">Updated with fixes for hosts requiring </w:t>
            </w:r>
            <w:proofErr w:type="spellStart"/>
            <w:r>
              <w:t>lspci</w:t>
            </w:r>
            <w:proofErr w:type="spellEnd"/>
            <w:r>
              <w:t xml:space="preserve"> ‘-M’ option.  Improved setup instructions</w:t>
            </w:r>
          </w:p>
        </w:tc>
      </w:tr>
      <w:tr w:rsidR="0079561B" w14:paraId="5075D9BD" w14:textId="77777777" w:rsidTr="00461F83">
        <w:tc>
          <w:tcPr>
            <w:tcW w:w="993" w:type="dxa"/>
          </w:tcPr>
          <w:p w14:paraId="4FAF4B72" w14:textId="72981777" w:rsidR="0079561B" w:rsidRDefault="0079561B" w:rsidP="009F3CE7">
            <w:r>
              <w:t>1.5</w:t>
            </w:r>
          </w:p>
        </w:tc>
        <w:tc>
          <w:tcPr>
            <w:tcW w:w="2595" w:type="dxa"/>
          </w:tcPr>
          <w:p w14:paraId="12EE306E" w14:textId="77777777" w:rsidR="0079561B" w:rsidRDefault="0079561B" w:rsidP="009F3CE7"/>
        </w:tc>
        <w:tc>
          <w:tcPr>
            <w:tcW w:w="5438" w:type="dxa"/>
          </w:tcPr>
          <w:p w14:paraId="56C4A189" w14:textId="43E1D473" w:rsidR="0079561B" w:rsidRDefault="0079561B" w:rsidP="009F3CE7">
            <w:r>
              <w:t>Added support for 4-port controllers and python 3.x</w:t>
            </w:r>
          </w:p>
        </w:tc>
      </w:tr>
    </w:tbl>
    <w:p w14:paraId="7C728437" w14:textId="77777777" w:rsidR="00C13FB6" w:rsidRDefault="00C13FB6" w:rsidP="009F3CE7"/>
    <w:p w14:paraId="50472F69" w14:textId="77777777" w:rsidR="003777CF" w:rsidRDefault="003777CF" w:rsidP="009F3CE7">
      <w:r>
        <w:br w:type="page"/>
      </w:r>
    </w:p>
    <w:p w14:paraId="55F2ABAE" w14:textId="77777777"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14:paraId="59B11890" w14:textId="77777777" w:rsidR="00895877"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516652032" w:history="1">
            <w:r w:rsidR="00895877" w:rsidRPr="00E014AA">
              <w:rPr>
                <w:rStyle w:val="Hyperlink"/>
                <w:noProof/>
              </w:rPr>
              <w:t>Change History</w:t>
            </w:r>
            <w:r w:rsidR="00895877">
              <w:rPr>
                <w:noProof/>
                <w:webHidden/>
              </w:rPr>
              <w:tab/>
            </w:r>
            <w:r w:rsidR="00895877">
              <w:rPr>
                <w:noProof/>
                <w:webHidden/>
              </w:rPr>
              <w:fldChar w:fldCharType="begin"/>
            </w:r>
            <w:r w:rsidR="00895877">
              <w:rPr>
                <w:noProof/>
                <w:webHidden/>
              </w:rPr>
              <w:instrText xml:space="preserve"> PAGEREF _Toc516652032 \h </w:instrText>
            </w:r>
            <w:r w:rsidR="00895877">
              <w:rPr>
                <w:noProof/>
                <w:webHidden/>
              </w:rPr>
            </w:r>
            <w:r w:rsidR="00895877">
              <w:rPr>
                <w:noProof/>
                <w:webHidden/>
              </w:rPr>
              <w:fldChar w:fldCharType="separate"/>
            </w:r>
            <w:r w:rsidR="00895877">
              <w:rPr>
                <w:noProof/>
                <w:webHidden/>
              </w:rPr>
              <w:t>2</w:t>
            </w:r>
            <w:r w:rsidR="00895877">
              <w:rPr>
                <w:noProof/>
                <w:webHidden/>
              </w:rPr>
              <w:fldChar w:fldCharType="end"/>
            </w:r>
          </w:hyperlink>
        </w:p>
        <w:p w14:paraId="7A082ACB" w14:textId="77777777" w:rsidR="00895877" w:rsidRDefault="007D768A">
          <w:pPr>
            <w:pStyle w:val="TOC1"/>
            <w:rPr>
              <w:rFonts w:asciiTheme="minorHAnsi" w:hAnsiTheme="minorHAnsi" w:cstheme="minorBidi"/>
              <w:b w:val="0"/>
              <w:noProof/>
              <w:sz w:val="22"/>
              <w:szCs w:val="22"/>
              <w:lang w:bidi="ar-SA"/>
            </w:rPr>
          </w:pPr>
          <w:hyperlink w:anchor="_Toc516652033" w:history="1">
            <w:r w:rsidR="00895877" w:rsidRPr="00E014AA">
              <w:rPr>
                <w:rStyle w:val="Hyperlink"/>
                <w:noProof/>
              </w:rPr>
              <w:t>NVMe Plugfest – Hotplug Testing</w:t>
            </w:r>
            <w:r w:rsidR="00895877">
              <w:rPr>
                <w:noProof/>
                <w:webHidden/>
              </w:rPr>
              <w:tab/>
            </w:r>
            <w:r w:rsidR="00895877">
              <w:rPr>
                <w:noProof/>
                <w:webHidden/>
              </w:rPr>
              <w:fldChar w:fldCharType="begin"/>
            </w:r>
            <w:r w:rsidR="00895877">
              <w:rPr>
                <w:noProof/>
                <w:webHidden/>
              </w:rPr>
              <w:instrText xml:space="preserve"> PAGEREF _Toc516652033 \h </w:instrText>
            </w:r>
            <w:r w:rsidR="00895877">
              <w:rPr>
                <w:noProof/>
                <w:webHidden/>
              </w:rPr>
            </w:r>
            <w:r w:rsidR="00895877">
              <w:rPr>
                <w:noProof/>
                <w:webHidden/>
              </w:rPr>
              <w:fldChar w:fldCharType="separate"/>
            </w:r>
            <w:r w:rsidR="00895877">
              <w:rPr>
                <w:noProof/>
                <w:webHidden/>
              </w:rPr>
              <w:t>4</w:t>
            </w:r>
            <w:r w:rsidR="00895877">
              <w:rPr>
                <w:noProof/>
                <w:webHidden/>
              </w:rPr>
              <w:fldChar w:fldCharType="end"/>
            </w:r>
          </w:hyperlink>
        </w:p>
        <w:p w14:paraId="265EAFD3" w14:textId="77777777" w:rsidR="00895877" w:rsidRDefault="007D768A">
          <w:pPr>
            <w:pStyle w:val="TOC2"/>
            <w:rPr>
              <w:rFonts w:asciiTheme="minorHAnsi" w:hAnsiTheme="minorHAnsi" w:cstheme="minorBidi"/>
              <w:noProof/>
              <w:sz w:val="22"/>
              <w:szCs w:val="22"/>
              <w:lang w:bidi="ar-SA"/>
            </w:rPr>
          </w:pPr>
          <w:hyperlink w:anchor="_Toc516652034" w:history="1">
            <w:r w:rsidR="00895877" w:rsidRPr="00E014AA">
              <w:rPr>
                <w:rStyle w:val="Hyperlink"/>
                <w:noProof/>
              </w:rPr>
              <w:t>Plugfest #4</w:t>
            </w:r>
            <w:r w:rsidR="00895877">
              <w:rPr>
                <w:noProof/>
                <w:webHidden/>
              </w:rPr>
              <w:tab/>
            </w:r>
            <w:r w:rsidR="00895877">
              <w:rPr>
                <w:noProof/>
                <w:webHidden/>
              </w:rPr>
              <w:fldChar w:fldCharType="begin"/>
            </w:r>
            <w:r w:rsidR="00895877">
              <w:rPr>
                <w:noProof/>
                <w:webHidden/>
              </w:rPr>
              <w:instrText xml:space="preserve"> PAGEREF _Toc516652034 \h </w:instrText>
            </w:r>
            <w:r w:rsidR="00895877">
              <w:rPr>
                <w:noProof/>
                <w:webHidden/>
              </w:rPr>
            </w:r>
            <w:r w:rsidR="00895877">
              <w:rPr>
                <w:noProof/>
                <w:webHidden/>
              </w:rPr>
              <w:fldChar w:fldCharType="separate"/>
            </w:r>
            <w:r w:rsidR="00895877">
              <w:rPr>
                <w:noProof/>
                <w:webHidden/>
              </w:rPr>
              <w:t>4</w:t>
            </w:r>
            <w:r w:rsidR="00895877">
              <w:rPr>
                <w:noProof/>
                <w:webHidden/>
              </w:rPr>
              <w:fldChar w:fldCharType="end"/>
            </w:r>
          </w:hyperlink>
        </w:p>
        <w:p w14:paraId="198BF1B8" w14:textId="77777777" w:rsidR="00895877" w:rsidRDefault="007D768A">
          <w:pPr>
            <w:pStyle w:val="TOC2"/>
            <w:rPr>
              <w:rFonts w:asciiTheme="minorHAnsi" w:hAnsiTheme="minorHAnsi" w:cstheme="minorBidi"/>
              <w:noProof/>
              <w:sz w:val="22"/>
              <w:szCs w:val="22"/>
              <w:lang w:bidi="ar-SA"/>
            </w:rPr>
          </w:pPr>
          <w:hyperlink w:anchor="_Toc516652035" w:history="1">
            <w:r w:rsidR="00895877" w:rsidRPr="00E014AA">
              <w:rPr>
                <w:rStyle w:val="Hyperlink"/>
                <w:noProof/>
              </w:rPr>
              <w:t>Plugfest #5</w:t>
            </w:r>
            <w:r w:rsidR="00895877">
              <w:rPr>
                <w:noProof/>
                <w:webHidden/>
              </w:rPr>
              <w:tab/>
            </w:r>
            <w:r w:rsidR="00895877">
              <w:rPr>
                <w:noProof/>
                <w:webHidden/>
              </w:rPr>
              <w:fldChar w:fldCharType="begin"/>
            </w:r>
            <w:r w:rsidR="00895877">
              <w:rPr>
                <w:noProof/>
                <w:webHidden/>
              </w:rPr>
              <w:instrText xml:space="preserve"> PAGEREF _Toc516652035 \h </w:instrText>
            </w:r>
            <w:r w:rsidR="00895877">
              <w:rPr>
                <w:noProof/>
                <w:webHidden/>
              </w:rPr>
            </w:r>
            <w:r w:rsidR="00895877">
              <w:rPr>
                <w:noProof/>
                <w:webHidden/>
              </w:rPr>
              <w:fldChar w:fldCharType="separate"/>
            </w:r>
            <w:r w:rsidR="00895877">
              <w:rPr>
                <w:noProof/>
                <w:webHidden/>
              </w:rPr>
              <w:t>4</w:t>
            </w:r>
            <w:r w:rsidR="00895877">
              <w:rPr>
                <w:noProof/>
                <w:webHidden/>
              </w:rPr>
              <w:fldChar w:fldCharType="end"/>
            </w:r>
          </w:hyperlink>
        </w:p>
        <w:p w14:paraId="28C4DEEF" w14:textId="77777777" w:rsidR="00895877" w:rsidRDefault="007D768A">
          <w:pPr>
            <w:pStyle w:val="TOC1"/>
            <w:rPr>
              <w:rFonts w:asciiTheme="minorHAnsi" w:hAnsiTheme="minorHAnsi" w:cstheme="minorBidi"/>
              <w:b w:val="0"/>
              <w:noProof/>
              <w:sz w:val="22"/>
              <w:szCs w:val="22"/>
              <w:lang w:bidi="ar-SA"/>
            </w:rPr>
          </w:pPr>
          <w:hyperlink w:anchor="_Toc516652036" w:history="1">
            <w:r w:rsidR="00895877" w:rsidRPr="00E014AA">
              <w:rPr>
                <w:rStyle w:val="Hyperlink"/>
                <w:noProof/>
              </w:rPr>
              <w:t>Requirements</w:t>
            </w:r>
            <w:r w:rsidR="00895877">
              <w:rPr>
                <w:noProof/>
                <w:webHidden/>
              </w:rPr>
              <w:tab/>
            </w:r>
            <w:r w:rsidR="00895877">
              <w:rPr>
                <w:noProof/>
                <w:webHidden/>
              </w:rPr>
              <w:fldChar w:fldCharType="begin"/>
            </w:r>
            <w:r w:rsidR="00895877">
              <w:rPr>
                <w:noProof/>
                <w:webHidden/>
              </w:rPr>
              <w:instrText xml:space="preserve"> PAGEREF _Toc516652036 \h </w:instrText>
            </w:r>
            <w:r w:rsidR="00895877">
              <w:rPr>
                <w:noProof/>
                <w:webHidden/>
              </w:rPr>
            </w:r>
            <w:r w:rsidR="00895877">
              <w:rPr>
                <w:noProof/>
                <w:webHidden/>
              </w:rPr>
              <w:fldChar w:fldCharType="separate"/>
            </w:r>
            <w:r w:rsidR="00895877">
              <w:rPr>
                <w:noProof/>
                <w:webHidden/>
              </w:rPr>
              <w:t>5</w:t>
            </w:r>
            <w:r w:rsidR="00895877">
              <w:rPr>
                <w:noProof/>
                <w:webHidden/>
              </w:rPr>
              <w:fldChar w:fldCharType="end"/>
            </w:r>
          </w:hyperlink>
        </w:p>
        <w:p w14:paraId="23A94E6B" w14:textId="77777777" w:rsidR="00895877" w:rsidRDefault="007D768A">
          <w:pPr>
            <w:pStyle w:val="TOC2"/>
            <w:rPr>
              <w:rFonts w:asciiTheme="minorHAnsi" w:hAnsiTheme="minorHAnsi" w:cstheme="minorBidi"/>
              <w:noProof/>
              <w:sz w:val="22"/>
              <w:szCs w:val="22"/>
              <w:lang w:bidi="ar-SA"/>
            </w:rPr>
          </w:pPr>
          <w:hyperlink w:anchor="_Toc516652037" w:history="1">
            <w:r w:rsidR="00895877" w:rsidRPr="00E014AA">
              <w:rPr>
                <w:rStyle w:val="Hyperlink"/>
                <w:noProof/>
              </w:rPr>
              <w:t>Setup</w:t>
            </w:r>
            <w:r w:rsidR="00895877">
              <w:rPr>
                <w:noProof/>
                <w:webHidden/>
              </w:rPr>
              <w:tab/>
            </w:r>
            <w:r w:rsidR="00895877">
              <w:rPr>
                <w:noProof/>
                <w:webHidden/>
              </w:rPr>
              <w:fldChar w:fldCharType="begin"/>
            </w:r>
            <w:r w:rsidR="00895877">
              <w:rPr>
                <w:noProof/>
                <w:webHidden/>
              </w:rPr>
              <w:instrText xml:space="preserve"> PAGEREF _Toc516652037 \h </w:instrText>
            </w:r>
            <w:r w:rsidR="00895877">
              <w:rPr>
                <w:noProof/>
                <w:webHidden/>
              </w:rPr>
            </w:r>
            <w:r w:rsidR="00895877">
              <w:rPr>
                <w:noProof/>
                <w:webHidden/>
              </w:rPr>
              <w:fldChar w:fldCharType="separate"/>
            </w:r>
            <w:r w:rsidR="00895877">
              <w:rPr>
                <w:noProof/>
                <w:webHidden/>
              </w:rPr>
              <w:t>6</w:t>
            </w:r>
            <w:r w:rsidR="00895877">
              <w:rPr>
                <w:noProof/>
                <w:webHidden/>
              </w:rPr>
              <w:fldChar w:fldCharType="end"/>
            </w:r>
          </w:hyperlink>
        </w:p>
        <w:p w14:paraId="31321F50" w14:textId="77777777" w:rsidR="00895877" w:rsidRDefault="007D768A">
          <w:pPr>
            <w:pStyle w:val="TOC1"/>
            <w:rPr>
              <w:rFonts w:asciiTheme="minorHAnsi" w:hAnsiTheme="minorHAnsi" w:cstheme="minorBidi"/>
              <w:b w:val="0"/>
              <w:noProof/>
              <w:sz w:val="22"/>
              <w:szCs w:val="22"/>
              <w:lang w:bidi="ar-SA"/>
            </w:rPr>
          </w:pPr>
          <w:hyperlink w:anchor="_Toc516652038" w:history="1">
            <w:r w:rsidR="00895877" w:rsidRPr="00E014AA">
              <w:rPr>
                <w:rStyle w:val="Hyperlink"/>
                <w:noProof/>
              </w:rPr>
              <w:t>Test Procedure</w:t>
            </w:r>
            <w:r w:rsidR="00895877">
              <w:rPr>
                <w:noProof/>
                <w:webHidden/>
              </w:rPr>
              <w:tab/>
            </w:r>
            <w:r w:rsidR="00895877">
              <w:rPr>
                <w:noProof/>
                <w:webHidden/>
              </w:rPr>
              <w:fldChar w:fldCharType="begin"/>
            </w:r>
            <w:r w:rsidR="00895877">
              <w:rPr>
                <w:noProof/>
                <w:webHidden/>
              </w:rPr>
              <w:instrText xml:space="preserve"> PAGEREF _Toc516652038 \h </w:instrText>
            </w:r>
            <w:r w:rsidR="00895877">
              <w:rPr>
                <w:noProof/>
                <w:webHidden/>
              </w:rPr>
            </w:r>
            <w:r w:rsidR="00895877">
              <w:rPr>
                <w:noProof/>
                <w:webHidden/>
              </w:rPr>
              <w:fldChar w:fldCharType="separate"/>
            </w:r>
            <w:r w:rsidR="00895877">
              <w:rPr>
                <w:noProof/>
                <w:webHidden/>
              </w:rPr>
              <w:t>9</w:t>
            </w:r>
            <w:r w:rsidR="00895877">
              <w:rPr>
                <w:noProof/>
                <w:webHidden/>
              </w:rPr>
              <w:fldChar w:fldCharType="end"/>
            </w:r>
          </w:hyperlink>
        </w:p>
        <w:p w14:paraId="6AE7FBA1" w14:textId="77777777" w:rsidR="00895877" w:rsidRDefault="007D768A">
          <w:pPr>
            <w:pStyle w:val="TOC2"/>
            <w:rPr>
              <w:rFonts w:asciiTheme="minorHAnsi" w:hAnsiTheme="minorHAnsi" w:cstheme="minorBidi"/>
              <w:noProof/>
              <w:sz w:val="22"/>
              <w:szCs w:val="22"/>
              <w:lang w:bidi="ar-SA"/>
            </w:rPr>
          </w:pPr>
          <w:hyperlink w:anchor="_Toc516652039" w:history="1">
            <w:r w:rsidR="00895877" w:rsidRPr="00E014AA">
              <w:rPr>
                <w:rStyle w:val="Hyperlink"/>
                <w:noProof/>
              </w:rPr>
              <w:t>Automating with Python script</w:t>
            </w:r>
            <w:r w:rsidR="00895877">
              <w:rPr>
                <w:noProof/>
                <w:webHidden/>
              </w:rPr>
              <w:tab/>
            </w:r>
            <w:r w:rsidR="00895877">
              <w:rPr>
                <w:noProof/>
                <w:webHidden/>
              </w:rPr>
              <w:fldChar w:fldCharType="begin"/>
            </w:r>
            <w:r w:rsidR="00895877">
              <w:rPr>
                <w:noProof/>
                <w:webHidden/>
              </w:rPr>
              <w:instrText xml:space="preserve"> PAGEREF _Toc516652039 \h </w:instrText>
            </w:r>
            <w:r w:rsidR="00895877">
              <w:rPr>
                <w:noProof/>
                <w:webHidden/>
              </w:rPr>
            </w:r>
            <w:r w:rsidR="00895877">
              <w:rPr>
                <w:noProof/>
                <w:webHidden/>
              </w:rPr>
              <w:fldChar w:fldCharType="separate"/>
            </w:r>
            <w:r w:rsidR="00895877">
              <w:rPr>
                <w:noProof/>
                <w:webHidden/>
              </w:rPr>
              <w:t>10</w:t>
            </w:r>
            <w:r w:rsidR="00895877">
              <w:rPr>
                <w:noProof/>
                <w:webHidden/>
              </w:rPr>
              <w:fldChar w:fldCharType="end"/>
            </w:r>
          </w:hyperlink>
        </w:p>
        <w:p w14:paraId="60AD38D6" w14:textId="77777777" w:rsidR="00895877" w:rsidRDefault="007D768A">
          <w:pPr>
            <w:pStyle w:val="TOC2"/>
            <w:rPr>
              <w:rFonts w:asciiTheme="minorHAnsi" w:hAnsiTheme="minorHAnsi" w:cstheme="minorBidi"/>
              <w:noProof/>
              <w:sz w:val="22"/>
              <w:szCs w:val="22"/>
              <w:lang w:bidi="ar-SA"/>
            </w:rPr>
          </w:pPr>
          <w:hyperlink w:anchor="_Toc516652040" w:history="1">
            <w:r w:rsidR="00895877" w:rsidRPr="00E014AA">
              <w:rPr>
                <w:rStyle w:val="Hyperlink"/>
                <w:noProof/>
              </w:rPr>
              <w:t>Automating with PowerShell script</w:t>
            </w:r>
            <w:r w:rsidR="00895877">
              <w:rPr>
                <w:noProof/>
                <w:webHidden/>
              </w:rPr>
              <w:tab/>
            </w:r>
            <w:r w:rsidR="00895877">
              <w:rPr>
                <w:noProof/>
                <w:webHidden/>
              </w:rPr>
              <w:fldChar w:fldCharType="begin"/>
            </w:r>
            <w:r w:rsidR="00895877">
              <w:rPr>
                <w:noProof/>
                <w:webHidden/>
              </w:rPr>
              <w:instrText xml:space="preserve"> PAGEREF _Toc516652040 \h </w:instrText>
            </w:r>
            <w:r w:rsidR="00895877">
              <w:rPr>
                <w:noProof/>
                <w:webHidden/>
              </w:rPr>
            </w:r>
            <w:r w:rsidR="00895877">
              <w:rPr>
                <w:noProof/>
                <w:webHidden/>
              </w:rPr>
              <w:fldChar w:fldCharType="separate"/>
            </w:r>
            <w:r w:rsidR="00895877">
              <w:rPr>
                <w:noProof/>
                <w:webHidden/>
              </w:rPr>
              <w:t>11</w:t>
            </w:r>
            <w:r w:rsidR="00895877">
              <w:rPr>
                <w:noProof/>
                <w:webHidden/>
              </w:rPr>
              <w:fldChar w:fldCharType="end"/>
            </w:r>
          </w:hyperlink>
        </w:p>
        <w:p w14:paraId="706A5290" w14:textId="77777777" w:rsidR="00895877" w:rsidRDefault="007D768A">
          <w:pPr>
            <w:pStyle w:val="TOC2"/>
            <w:rPr>
              <w:rFonts w:asciiTheme="minorHAnsi" w:hAnsiTheme="minorHAnsi" w:cstheme="minorBidi"/>
              <w:noProof/>
              <w:sz w:val="22"/>
              <w:szCs w:val="22"/>
              <w:lang w:bidi="ar-SA"/>
            </w:rPr>
          </w:pPr>
          <w:hyperlink w:anchor="_Toc516652041" w:history="1">
            <w:r w:rsidR="00895877" w:rsidRPr="00E014AA">
              <w:rPr>
                <w:rStyle w:val="Hyperlink"/>
                <w:noProof/>
              </w:rPr>
              <w:t>Manual test – TestMonkey</w:t>
            </w:r>
            <w:r w:rsidR="00895877">
              <w:rPr>
                <w:noProof/>
                <w:webHidden/>
              </w:rPr>
              <w:tab/>
            </w:r>
            <w:r w:rsidR="00895877">
              <w:rPr>
                <w:noProof/>
                <w:webHidden/>
              </w:rPr>
              <w:fldChar w:fldCharType="begin"/>
            </w:r>
            <w:r w:rsidR="00895877">
              <w:rPr>
                <w:noProof/>
                <w:webHidden/>
              </w:rPr>
              <w:instrText xml:space="preserve"> PAGEREF _Toc516652041 \h </w:instrText>
            </w:r>
            <w:r w:rsidR="00895877">
              <w:rPr>
                <w:noProof/>
                <w:webHidden/>
              </w:rPr>
            </w:r>
            <w:r w:rsidR="00895877">
              <w:rPr>
                <w:noProof/>
                <w:webHidden/>
              </w:rPr>
              <w:fldChar w:fldCharType="separate"/>
            </w:r>
            <w:r w:rsidR="00895877">
              <w:rPr>
                <w:noProof/>
                <w:webHidden/>
              </w:rPr>
              <w:t>12</w:t>
            </w:r>
            <w:r w:rsidR="00895877">
              <w:rPr>
                <w:noProof/>
                <w:webHidden/>
              </w:rPr>
              <w:fldChar w:fldCharType="end"/>
            </w:r>
          </w:hyperlink>
        </w:p>
        <w:p w14:paraId="39EE62F0" w14:textId="77777777" w:rsidR="00895877" w:rsidRDefault="007D768A">
          <w:pPr>
            <w:pStyle w:val="TOC2"/>
            <w:rPr>
              <w:rFonts w:asciiTheme="minorHAnsi" w:hAnsiTheme="minorHAnsi" w:cstheme="minorBidi"/>
              <w:noProof/>
              <w:sz w:val="22"/>
              <w:szCs w:val="22"/>
              <w:lang w:bidi="ar-SA"/>
            </w:rPr>
          </w:pPr>
          <w:hyperlink w:anchor="_Toc516652042" w:history="1">
            <w:r w:rsidR="00895877" w:rsidRPr="00E014AA">
              <w:rPr>
                <w:rStyle w:val="Hyperlink"/>
                <w:noProof/>
              </w:rPr>
              <w:t>Automated test – Basic commands</w:t>
            </w:r>
            <w:r w:rsidR="00895877">
              <w:rPr>
                <w:noProof/>
                <w:webHidden/>
              </w:rPr>
              <w:tab/>
            </w:r>
            <w:r w:rsidR="00895877">
              <w:rPr>
                <w:noProof/>
                <w:webHidden/>
              </w:rPr>
              <w:fldChar w:fldCharType="begin"/>
            </w:r>
            <w:r w:rsidR="00895877">
              <w:rPr>
                <w:noProof/>
                <w:webHidden/>
              </w:rPr>
              <w:instrText xml:space="preserve"> PAGEREF _Toc516652042 \h </w:instrText>
            </w:r>
            <w:r w:rsidR="00895877">
              <w:rPr>
                <w:noProof/>
                <w:webHidden/>
              </w:rPr>
            </w:r>
            <w:r w:rsidR="00895877">
              <w:rPr>
                <w:noProof/>
                <w:webHidden/>
              </w:rPr>
              <w:fldChar w:fldCharType="separate"/>
            </w:r>
            <w:r w:rsidR="00895877">
              <w:rPr>
                <w:noProof/>
                <w:webHidden/>
              </w:rPr>
              <w:t>13</w:t>
            </w:r>
            <w:r w:rsidR="00895877">
              <w:rPr>
                <w:noProof/>
                <w:webHidden/>
              </w:rPr>
              <w:fldChar w:fldCharType="end"/>
            </w:r>
          </w:hyperlink>
        </w:p>
        <w:p w14:paraId="09565826" w14:textId="77777777" w:rsidR="00895877" w:rsidRDefault="007D768A">
          <w:pPr>
            <w:pStyle w:val="TOC1"/>
            <w:rPr>
              <w:rFonts w:asciiTheme="minorHAnsi" w:hAnsiTheme="minorHAnsi" w:cstheme="minorBidi"/>
              <w:b w:val="0"/>
              <w:noProof/>
              <w:sz w:val="22"/>
              <w:szCs w:val="22"/>
              <w:lang w:bidi="ar-SA"/>
            </w:rPr>
          </w:pPr>
          <w:hyperlink w:anchor="_Toc516652043" w:history="1">
            <w:r w:rsidR="00895877" w:rsidRPr="00E014AA">
              <w:rPr>
                <w:rStyle w:val="Hyperlink"/>
                <w:noProof/>
              </w:rPr>
              <w:t>Hot-plug recommendations</w:t>
            </w:r>
            <w:r w:rsidR="00895877">
              <w:rPr>
                <w:noProof/>
                <w:webHidden/>
              </w:rPr>
              <w:tab/>
            </w:r>
            <w:r w:rsidR="00895877">
              <w:rPr>
                <w:noProof/>
                <w:webHidden/>
              </w:rPr>
              <w:fldChar w:fldCharType="begin"/>
            </w:r>
            <w:r w:rsidR="00895877">
              <w:rPr>
                <w:noProof/>
                <w:webHidden/>
              </w:rPr>
              <w:instrText xml:space="preserve"> PAGEREF _Toc516652043 \h </w:instrText>
            </w:r>
            <w:r w:rsidR="00895877">
              <w:rPr>
                <w:noProof/>
                <w:webHidden/>
              </w:rPr>
            </w:r>
            <w:r w:rsidR="00895877">
              <w:rPr>
                <w:noProof/>
                <w:webHidden/>
              </w:rPr>
              <w:fldChar w:fldCharType="separate"/>
            </w:r>
            <w:r w:rsidR="00895877">
              <w:rPr>
                <w:noProof/>
                <w:webHidden/>
              </w:rPr>
              <w:t>14</w:t>
            </w:r>
            <w:r w:rsidR="00895877">
              <w:rPr>
                <w:noProof/>
                <w:webHidden/>
              </w:rPr>
              <w:fldChar w:fldCharType="end"/>
            </w:r>
          </w:hyperlink>
        </w:p>
        <w:p w14:paraId="50805DCE" w14:textId="77777777" w:rsidR="00895877" w:rsidRDefault="007D768A">
          <w:pPr>
            <w:pStyle w:val="TOC1"/>
            <w:rPr>
              <w:rFonts w:asciiTheme="minorHAnsi" w:hAnsiTheme="minorHAnsi" w:cstheme="minorBidi"/>
              <w:b w:val="0"/>
              <w:noProof/>
              <w:sz w:val="22"/>
              <w:szCs w:val="22"/>
              <w:lang w:bidi="ar-SA"/>
            </w:rPr>
          </w:pPr>
          <w:hyperlink w:anchor="_Toc516652044" w:history="1">
            <w:r w:rsidR="00895877" w:rsidRPr="00E014AA">
              <w:rPr>
                <w:rStyle w:val="Hyperlink"/>
                <w:noProof/>
              </w:rPr>
              <w:t>Additional Tests</w:t>
            </w:r>
            <w:r w:rsidR="00895877">
              <w:rPr>
                <w:noProof/>
                <w:webHidden/>
              </w:rPr>
              <w:tab/>
            </w:r>
            <w:r w:rsidR="00895877">
              <w:rPr>
                <w:noProof/>
                <w:webHidden/>
              </w:rPr>
              <w:fldChar w:fldCharType="begin"/>
            </w:r>
            <w:r w:rsidR="00895877">
              <w:rPr>
                <w:noProof/>
                <w:webHidden/>
              </w:rPr>
              <w:instrText xml:space="preserve"> PAGEREF _Toc516652044 \h </w:instrText>
            </w:r>
            <w:r w:rsidR="00895877">
              <w:rPr>
                <w:noProof/>
                <w:webHidden/>
              </w:rPr>
            </w:r>
            <w:r w:rsidR="00895877">
              <w:rPr>
                <w:noProof/>
                <w:webHidden/>
              </w:rPr>
              <w:fldChar w:fldCharType="separate"/>
            </w:r>
            <w:r w:rsidR="00895877">
              <w:rPr>
                <w:noProof/>
                <w:webHidden/>
              </w:rPr>
              <w:t>15</w:t>
            </w:r>
            <w:r w:rsidR="00895877">
              <w:rPr>
                <w:noProof/>
                <w:webHidden/>
              </w:rPr>
              <w:fldChar w:fldCharType="end"/>
            </w:r>
          </w:hyperlink>
        </w:p>
        <w:p w14:paraId="679B83EC" w14:textId="77777777" w:rsidR="00895877" w:rsidRDefault="007D768A">
          <w:pPr>
            <w:pStyle w:val="TOC2"/>
            <w:rPr>
              <w:rFonts w:asciiTheme="minorHAnsi" w:hAnsiTheme="minorHAnsi" w:cstheme="minorBidi"/>
              <w:noProof/>
              <w:sz w:val="22"/>
              <w:szCs w:val="22"/>
              <w:lang w:bidi="ar-SA"/>
            </w:rPr>
          </w:pPr>
          <w:hyperlink w:anchor="_Toc516652045" w:history="1">
            <w:r w:rsidR="00895877" w:rsidRPr="00E014AA">
              <w:rPr>
                <w:rStyle w:val="Hyperlink"/>
                <w:noProof/>
              </w:rPr>
              <w:t>Dual Port tests</w:t>
            </w:r>
            <w:r w:rsidR="00895877">
              <w:rPr>
                <w:noProof/>
                <w:webHidden/>
              </w:rPr>
              <w:tab/>
            </w:r>
            <w:r w:rsidR="00895877">
              <w:rPr>
                <w:noProof/>
                <w:webHidden/>
              </w:rPr>
              <w:fldChar w:fldCharType="begin"/>
            </w:r>
            <w:r w:rsidR="00895877">
              <w:rPr>
                <w:noProof/>
                <w:webHidden/>
              </w:rPr>
              <w:instrText xml:space="preserve"> PAGEREF _Toc516652045 \h </w:instrText>
            </w:r>
            <w:r w:rsidR="00895877">
              <w:rPr>
                <w:noProof/>
                <w:webHidden/>
              </w:rPr>
            </w:r>
            <w:r w:rsidR="00895877">
              <w:rPr>
                <w:noProof/>
                <w:webHidden/>
              </w:rPr>
              <w:fldChar w:fldCharType="separate"/>
            </w:r>
            <w:r w:rsidR="00895877">
              <w:rPr>
                <w:noProof/>
                <w:webHidden/>
              </w:rPr>
              <w:t>15</w:t>
            </w:r>
            <w:r w:rsidR="00895877">
              <w:rPr>
                <w:noProof/>
                <w:webHidden/>
              </w:rPr>
              <w:fldChar w:fldCharType="end"/>
            </w:r>
          </w:hyperlink>
        </w:p>
        <w:p w14:paraId="5420D7A4" w14:textId="77777777" w:rsidR="00895877" w:rsidRDefault="007D768A">
          <w:pPr>
            <w:pStyle w:val="TOC2"/>
            <w:rPr>
              <w:rFonts w:asciiTheme="minorHAnsi" w:hAnsiTheme="minorHAnsi" w:cstheme="minorBidi"/>
              <w:noProof/>
              <w:sz w:val="22"/>
              <w:szCs w:val="22"/>
              <w:lang w:bidi="ar-SA"/>
            </w:rPr>
          </w:pPr>
          <w:hyperlink w:anchor="_Toc516652046" w:history="1">
            <w:r w:rsidR="00895877" w:rsidRPr="00E014AA">
              <w:rPr>
                <w:rStyle w:val="Hyperlink"/>
                <w:noProof/>
              </w:rPr>
              <w:t>Basic pin-bounce tests</w:t>
            </w:r>
            <w:r w:rsidR="00895877">
              <w:rPr>
                <w:noProof/>
                <w:webHidden/>
              </w:rPr>
              <w:tab/>
            </w:r>
            <w:r w:rsidR="00895877">
              <w:rPr>
                <w:noProof/>
                <w:webHidden/>
              </w:rPr>
              <w:fldChar w:fldCharType="begin"/>
            </w:r>
            <w:r w:rsidR="00895877">
              <w:rPr>
                <w:noProof/>
                <w:webHidden/>
              </w:rPr>
              <w:instrText xml:space="preserve"> PAGEREF _Toc516652046 \h </w:instrText>
            </w:r>
            <w:r w:rsidR="00895877">
              <w:rPr>
                <w:noProof/>
                <w:webHidden/>
              </w:rPr>
            </w:r>
            <w:r w:rsidR="00895877">
              <w:rPr>
                <w:noProof/>
                <w:webHidden/>
              </w:rPr>
              <w:fldChar w:fldCharType="separate"/>
            </w:r>
            <w:r w:rsidR="00895877">
              <w:rPr>
                <w:noProof/>
                <w:webHidden/>
              </w:rPr>
              <w:t>16</w:t>
            </w:r>
            <w:r w:rsidR="00895877">
              <w:rPr>
                <w:noProof/>
                <w:webHidden/>
              </w:rPr>
              <w:fldChar w:fldCharType="end"/>
            </w:r>
          </w:hyperlink>
        </w:p>
        <w:p w14:paraId="0AFD7F6E" w14:textId="77777777" w:rsidR="00C13FB6" w:rsidRDefault="00754DA8" w:rsidP="009F3CE7">
          <w:r>
            <w:rPr>
              <w:rFonts w:eastAsiaTheme="majorEastAsia" w:cstheme="majorBidi"/>
              <w:b/>
              <w:color w:val="1F4E79" w:themeColor="accent1" w:themeShade="80"/>
              <w:sz w:val="36"/>
              <w:szCs w:val="32"/>
            </w:rPr>
            <w:fldChar w:fldCharType="end"/>
          </w:r>
        </w:p>
      </w:sdtContent>
    </w:sdt>
    <w:p w14:paraId="3A0E5210" w14:textId="77777777" w:rsidR="00824A70" w:rsidRDefault="001F318D" w:rsidP="00824A70">
      <w:pPr>
        <w:pStyle w:val="Heading1"/>
      </w:pPr>
      <w:r>
        <w:br w:type="page"/>
      </w:r>
      <w:bookmarkStart w:id="63" w:name="_Toc516652033"/>
      <w:proofErr w:type="spellStart"/>
      <w:r w:rsidR="00824A70">
        <w:lastRenderedPageBreak/>
        <w:t>NVMe</w:t>
      </w:r>
      <w:proofErr w:type="spellEnd"/>
      <w:r w:rsidR="00824A70">
        <w:t xml:space="preserve"> </w:t>
      </w:r>
      <w:proofErr w:type="spellStart"/>
      <w:r w:rsidR="00824A70">
        <w:t>Plugfest</w:t>
      </w:r>
      <w:proofErr w:type="spellEnd"/>
      <w:r w:rsidR="00824A70">
        <w:t xml:space="preserve"> – </w:t>
      </w:r>
      <w:proofErr w:type="spellStart"/>
      <w:r w:rsidR="00824A70">
        <w:t>Hotplug</w:t>
      </w:r>
      <w:proofErr w:type="spellEnd"/>
      <w:r w:rsidR="00824A70">
        <w:t xml:space="preserve"> Testing</w:t>
      </w:r>
      <w:bookmarkEnd w:id="63"/>
    </w:p>
    <w:p w14:paraId="526F0501" w14:textId="77777777" w:rsidR="00824A70" w:rsidRDefault="00824A70" w:rsidP="00824A70">
      <w:proofErr w:type="spellStart"/>
      <w:r>
        <w:t>Hotswap</w:t>
      </w:r>
      <w:proofErr w:type="spellEnd"/>
      <w:r>
        <w:t xml:space="preserve"> testing requirements for PCIe SFF (U.2) devices has been steadily increasing, due the number of issues</w:t>
      </w:r>
    </w:p>
    <w:p w14:paraId="081FE55D" w14:textId="77777777" w:rsidR="00824A70" w:rsidRDefault="00824A70" w:rsidP="00824A70">
      <w:pPr>
        <w:pStyle w:val="Heading2"/>
      </w:pPr>
      <w:bookmarkStart w:id="64" w:name="_Toc516652034"/>
      <w:proofErr w:type="spellStart"/>
      <w:r>
        <w:t>Plugfest</w:t>
      </w:r>
      <w:proofErr w:type="spellEnd"/>
      <w:r>
        <w:t xml:space="preserve"> #4</w:t>
      </w:r>
      <w:bookmarkEnd w:id="64"/>
    </w:p>
    <w:p w14:paraId="4AAEC6C6" w14:textId="77777777" w:rsidR="00824A70" w:rsidRDefault="00824A70" w:rsidP="00824A70">
      <w:r>
        <w:t>F</w:t>
      </w:r>
      <w:r w:rsidR="003A0867">
        <w:t>rom</w:t>
      </w:r>
      <w:r>
        <w:t xml:space="preserve"> </w:t>
      </w:r>
      <w:proofErr w:type="spellStart"/>
      <w:r>
        <w:t>NVMe</w:t>
      </w:r>
      <w:proofErr w:type="spellEnd"/>
      <w:r>
        <w:t xml:space="preserve"> </w:t>
      </w:r>
      <w:proofErr w:type="spellStart"/>
      <w:r>
        <w:t>Plugfest</w:t>
      </w:r>
      <w:proofErr w:type="spellEnd"/>
      <w:r>
        <w:t xml:space="preserve"> #4 (June 2014), </w:t>
      </w:r>
      <w:proofErr w:type="spellStart"/>
      <w:r>
        <w:t>hotplug</w:t>
      </w:r>
      <w:proofErr w:type="spellEnd"/>
      <w:r>
        <w:t xml:space="preserve"> testing </w:t>
      </w:r>
      <w:r w:rsidR="003A0867">
        <w:t>was</w:t>
      </w:r>
      <w:r>
        <w:t xml:space="preserve"> mandatory.  All PCIe SFF devices were required to pass a hot-swap test, using </w:t>
      </w:r>
      <w:proofErr w:type="spellStart"/>
      <w:r>
        <w:t>Quarch’s</w:t>
      </w:r>
      <w:proofErr w:type="spellEnd"/>
      <w:r>
        <w:t xml:space="preserve"> ‘Torridon’ modules.</w:t>
      </w:r>
    </w:p>
    <w:p w14:paraId="2E0C774B" w14:textId="77777777" w:rsidR="00824A70" w:rsidRDefault="00824A70" w:rsidP="00824A70">
      <w:r>
        <w:t>Not all of the devices were able to pass the test station, so clearly this is an important test case to consider.</w:t>
      </w:r>
    </w:p>
    <w:p w14:paraId="2F493829" w14:textId="77777777" w:rsidR="00824A70" w:rsidRDefault="00824A70" w:rsidP="00824A70">
      <w:r>
        <w:t xml:space="preserve">Only a basic test was required at this time.  This test is intended to validate the hot-swap ability of an </w:t>
      </w:r>
      <w:proofErr w:type="spellStart"/>
      <w:r>
        <w:t>NVMe</w:t>
      </w:r>
      <w:proofErr w:type="spellEnd"/>
      <w:r>
        <w:t xml:space="preserve"> device into a host system. </w:t>
      </w:r>
    </w:p>
    <w:p w14:paraId="26FC546A" w14:textId="77777777" w:rsidR="00824A70" w:rsidRDefault="00824A70" w:rsidP="00824A70">
      <w:r>
        <w:t>This current test is intended for basic verification only, and does NOT include:</w:t>
      </w:r>
    </w:p>
    <w:p w14:paraId="393F1FFB" w14:textId="77777777" w:rsidR="00824A70" w:rsidRDefault="00824A70" w:rsidP="005A51AB">
      <w:pPr>
        <w:pStyle w:val="QBulletlist"/>
      </w:pPr>
      <w:r>
        <w:t>Corner cases for all hot plug scenarios</w:t>
      </w:r>
    </w:p>
    <w:p w14:paraId="45BA9FDF" w14:textId="77777777" w:rsidR="00824A70" w:rsidRDefault="00824A70" w:rsidP="005A51AB">
      <w:pPr>
        <w:pStyle w:val="QBulletlist"/>
      </w:pPr>
      <w:r>
        <w:t>Broken connector scenarios or other faults</w:t>
      </w:r>
    </w:p>
    <w:p w14:paraId="239416FD" w14:textId="77777777" w:rsidR="00824A70" w:rsidRDefault="00824A70" w:rsidP="005A51AB">
      <w:pPr>
        <w:pStyle w:val="QBulletlist"/>
      </w:pPr>
      <w:r>
        <w:t>Pin-bounce testing</w:t>
      </w:r>
    </w:p>
    <w:p w14:paraId="0342ADBF" w14:textId="77777777" w:rsidR="001F318D" w:rsidRDefault="00824A70" w:rsidP="00824A70">
      <w:r>
        <w:t xml:space="preserve">Quarch would recommend that anyone planning to pass the hot-swap part of the </w:t>
      </w:r>
      <w:proofErr w:type="spellStart"/>
      <w:r>
        <w:t>Plugfest</w:t>
      </w:r>
      <w:proofErr w:type="spellEnd"/>
      <w:r>
        <w:t xml:space="preserve"> should implement these additional tests before the event.</w:t>
      </w:r>
    </w:p>
    <w:p w14:paraId="301036F4" w14:textId="77777777" w:rsidR="003A0867" w:rsidRPr="003A0867" w:rsidRDefault="003A0867" w:rsidP="003A0867">
      <w:pPr>
        <w:pStyle w:val="Heading2"/>
      </w:pPr>
      <w:bookmarkStart w:id="65" w:name="_Toc516652035"/>
      <w:proofErr w:type="spellStart"/>
      <w:r w:rsidRPr="003A0867">
        <w:t>Plugfest</w:t>
      </w:r>
      <w:proofErr w:type="spellEnd"/>
      <w:r w:rsidRPr="003A0867">
        <w:t xml:space="preserve"> #5</w:t>
      </w:r>
      <w:bookmarkEnd w:id="65"/>
    </w:p>
    <w:p w14:paraId="7918FBD1" w14:textId="77777777" w:rsidR="003A0867" w:rsidRPr="003A0867" w:rsidRDefault="003A0867" w:rsidP="003A0867">
      <w:r>
        <w:t>From</w:t>
      </w:r>
      <w:r w:rsidRPr="003A0867">
        <w:t xml:space="preserve"> the February 2016 </w:t>
      </w:r>
      <w:proofErr w:type="spellStart"/>
      <w:r w:rsidRPr="003A0867">
        <w:t>Plugfest</w:t>
      </w:r>
      <w:proofErr w:type="spellEnd"/>
      <w:r w:rsidRPr="003A0867">
        <w:t xml:space="preserve">, </w:t>
      </w:r>
      <w:r>
        <w:t>an expanded range of hot-plug speeds were added.</w:t>
      </w:r>
    </w:p>
    <w:p w14:paraId="4E817537" w14:textId="77777777" w:rsidR="003A0867" w:rsidRDefault="003A0867" w:rsidP="003A0867">
      <w:r w:rsidRPr="003A0867">
        <w:t xml:space="preserve">Quarch would recommend that anyone planning to pass the hot-swap part of the </w:t>
      </w:r>
      <w:proofErr w:type="spellStart"/>
      <w:r w:rsidRPr="003A0867">
        <w:t>Plugfest</w:t>
      </w:r>
      <w:proofErr w:type="spellEnd"/>
      <w:r w:rsidRPr="003A0867">
        <w:t xml:space="preserve"> should implement these additional tests before the event.</w:t>
      </w:r>
    </w:p>
    <w:p w14:paraId="577A9539" w14:textId="77777777" w:rsidR="0063516D" w:rsidRDefault="0063516D">
      <w:pPr>
        <w:spacing w:before="0" w:after="160" w:line="259" w:lineRule="auto"/>
      </w:pPr>
      <w:r>
        <w:br w:type="page"/>
      </w:r>
    </w:p>
    <w:p w14:paraId="14BB882C" w14:textId="77777777" w:rsidR="0063516D" w:rsidRDefault="0063516D" w:rsidP="0063516D">
      <w:pPr>
        <w:pStyle w:val="Heading1"/>
      </w:pPr>
      <w:bookmarkStart w:id="66" w:name="_Toc516652036"/>
      <w:r>
        <w:lastRenderedPageBreak/>
        <w:t>Requirements</w:t>
      </w:r>
      <w:bookmarkEnd w:id="66"/>
    </w:p>
    <w:p w14:paraId="7963B900" w14:textId="77777777" w:rsidR="0063516D" w:rsidRDefault="0063516D" w:rsidP="0063516D">
      <w:pPr>
        <w:pStyle w:val="QNumberedlist"/>
      </w:pPr>
      <w:r>
        <w:t>Host System</w:t>
      </w:r>
    </w:p>
    <w:p w14:paraId="01BD3DF9" w14:textId="77777777" w:rsidR="0063516D" w:rsidRDefault="0063516D" w:rsidP="0063516D">
      <w:pPr>
        <w:pStyle w:val="QNumberedlist"/>
      </w:pPr>
      <w:r>
        <w:t>NVME Device (PCIe SFF device)</w:t>
      </w:r>
    </w:p>
    <w:p w14:paraId="53FF2E6E" w14:textId="77777777" w:rsidR="0063516D" w:rsidRDefault="0063516D" w:rsidP="0063516D">
      <w:pPr>
        <w:pStyle w:val="QNumberedlist"/>
      </w:pPr>
      <w:r>
        <w:t>QTL1260 – Interface Kit</w:t>
      </w:r>
    </w:p>
    <w:p w14:paraId="7FA51BE9" w14:textId="77777777" w:rsidR="0063516D" w:rsidRDefault="0063516D" w:rsidP="0063516D">
      <w:pPr>
        <w:pStyle w:val="QNumberedlist"/>
      </w:pPr>
      <w:r>
        <w:t>Quarch PCIe module (QTL1743 PCIe Drive Control Module)</w:t>
      </w:r>
    </w:p>
    <w:p w14:paraId="7C2CA457" w14:textId="77777777" w:rsidR="0063516D" w:rsidRDefault="0063516D" w:rsidP="0063516D">
      <w:pPr>
        <w:pStyle w:val="QNumberedlist"/>
        <w:numPr>
          <w:ilvl w:val="0"/>
          <w:numId w:val="0"/>
        </w:numPr>
        <w:ind w:left="284"/>
      </w:pPr>
    </w:p>
    <w:p w14:paraId="57A9909F" w14:textId="77777777" w:rsidR="00EA4B95" w:rsidRDefault="00EA4B95">
      <w:pPr>
        <w:spacing w:before="0" w:after="160" w:line="259" w:lineRule="auto"/>
        <w:rPr>
          <w:rFonts w:eastAsiaTheme="majorEastAsia" w:cstheme="majorBidi"/>
          <w:b/>
          <w:color w:val="2E74B5" w:themeColor="accent1" w:themeShade="BF"/>
          <w:sz w:val="32"/>
          <w:szCs w:val="26"/>
        </w:rPr>
      </w:pPr>
      <w:r>
        <w:br w:type="page"/>
      </w:r>
    </w:p>
    <w:p w14:paraId="1F1DF6B6" w14:textId="77777777" w:rsidR="0063516D" w:rsidRDefault="0063516D" w:rsidP="0063516D">
      <w:pPr>
        <w:pStyle w:val="Heading2"/>
      </w:pPr>
      <w:bookmarkStart w:id="67" w:name="_Toc516652037"/>
      <w:r>
        <w:lastRenderedPageBreak/>
        <w:t>Setup</w:t>
      </w:r>
      <w:bookmarkEnd w:id="67"/>
    </w:p>
    <w:p w14:paraId="5B8E5A84" w14:textId="77777777" w:rsidR="0063516D" w:rsidRDefault="0063516D" w:rsidP="00AA72B3">
      <w:pPr>
        <w:pStyle w:val="QNumberedlist"/>
        <w:numPr>
          <w:ilvl w:val="1"/>
          <w:numId w:val="5"/>
        </w:numPr>
        <w:ind w:left="851"/>
      </w:pPr>
      <w:r>
        <w:t>Place the Quarch control module behind the SFF drive and insert it into the host enclosure</w:t>
      </w:r>
    </w:p>
    <w:p w14:paraId="7F334ED8" w14:textId="77777777" w:rsidR="00EA4B95" w:rsidRDefault="00EA4B95" w:rsidP="00EA4B95">
      <w:pPr>
        <w:pStyle w:val="Centredimage"/>
      </w:pPr>
      <w:r>
        <w:drawing>
          <wp:inline distT="0" distB="0" distL="0" distR="0" wp14:anchorId="1C2E5B5F" wp14:editId="39740402">
            <wp:extent cx="4911755" cy="2762862"/>
            <wp:effectExtent l="7938"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509_16170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911755" cy="2762862"/>
                    </a:xfrm>
                    <a:prstGeom prst="rect">
                      <a:avLst/>
                    </a:prstGeom>
                  </pic:spPr>
                </pic:pic>
              </a:graphicData>
            </a:graphic>
          </wp:inline>
        </w:drawing>
      </w:r>
    </w:p>
    <w:p w14:paraId="6E64ACF3" w14:textId="77777777" w:rsidR="00EA4B95" w:rsidRDefault="00EA4B95">
      <w:pPr>
        <w:spacing w:before="0" w:after="160" w:line="259" w:lineRule="auto"/>
        <w:rPr>
          <w:rFonts w:eastAsiaTheme="minorEastAsia" w:cs="Arial"/>
          <w:color w:val="auto"/>
          <w:szCs w:val="24"/>
          <w:lang w:bidi="en-US"/>
        </w:rPr>
      </w:pPr>
      <w:r>
        <w:br w:type="page"/>
      </w:r>
    </w:p>
    <w:p w14:paraId="274BE97B" w14:textId="77777777" w:rsidR="0063516D" w:rsidRDefault="0063516D" w:rsidP="00AA72B3">
      <w:pPr>
        <w:pStyle w:val="QNumberedlist"/>
        <w:numPr>
          <w:ilvl w:val="1"/>
          <w:numId w:val="5"/>
        </w:numPr>
        <w:ind w:left="851"/>
      </w:pPr>
      <w:r>
        <w:lastRenderedPageBreak/>
        <w:t>Connect the control module to the QTL1260 interface kit, noting the alignment of the arrows</w:t>
      </w:r>
    </w:p>
    <w:p w14:paraId="2648C942" w14:textId="77777777" w:rsidR="00EA4B95" w:rsidRDefault="00EA4B95" w:rsidP="00EA4B95">
      <w:pPr>
        <w:pStyle w:val="Centredimage"/>
      </w:pPr>
      <w:r>
        <w:drawing>
          <wp:inline distT="0" distB="0" distL="0" distR="0" wp14:anchorId="32CA98EB" wp14:editId="21594132">
            <wp:extent cx="5731510" cy="3223718"/>
            <wp:effectExtent l="0" t="317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509_161709.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731510" cy="3223718"/>
                    </a:xfrm>
                    <a:prstGeom prst="rect">
                      <a:avLst/>
                    </a:prstGeom>
                  </pic:spPr>
                </pic:pic>
              </a:graphicData>
            </a:graphic>
          </wp:inline>
        </w:drawing>
      </w:r>
    </w:p>
    <w:p w14:paraId="515DBDF2" w14:textId="77777777" w:rsidR="0063516D" w:rsidRDefault="002D5802" w:rsidP="00AA72B3">
      <w:pPr>
        <w:pStyle w:val="QNumberedlist"/>
        <w:numPr>
          <w:ilvl w:val="1"/>
          <w:numId w:val="5"/>
        </w:numPr>
        <w:ind w:left="851"/>
      </w:pPr>
      <w:r>
        <w:t>Attach the 12v power to the QTL1260</w:t>
      </w:r>
    </w:p>
    <w:p w14:paraId="144CC602" w14:textId="77777777" w:rsidR="002D5802" w:rsidRDefault="002D5802" w:rsidP="00AA72B3">
      <w:pPr>
        <w:pStyle w:val="QNumberedlist"/>
        <w:numPr>
          <w:ilvl w:val="1"/>
          <w:numId w:val="5"/>
        </w:numPr>
        <w:ind w:left="851"/>
      </w:pPr>
      <w:r>
        <w:t>Attach the USB cable from the QTL1260 to the host</w:t>
      </w:r>
    </w:p>
    <w:p w14:paraId="6054ED14" w14:textId="77777777" w:rsidR="002D5802" w:rsidRDefault="002D5802" w:rsidP="00AA72B3">
      <w:pPr>
        <w:pStyle w:val="QNumberedlist"/>
        <w:numPr>
          <w:ilvl w:val="1"/>
          <w:numId w:val="5"/>
        </w:numPr>
        <w:ind w:left="851"/>
      </w:pPr>
      <w:r>
        <w:t>Push the button on the QTL1260 in the way (which will generate a USB virtual COM port on the host)</w:t>
      </w:r>
    </w:p>
    <w:p w14:paraId="3517F481" w14:textId="77777777" w:rsidR="00440B70" w:rsidRDefault="00440B70" w:rsidP="00AA72B3">
      <w:pPr>
        <w:pStyle w:val="QNumberedlist"/>
        <w:numPr>
          <w:ilvl w:val="1"/>
          <w:numId w:val="5"/>
        </w:numPr>
        <w:ind w:left="851"/>
      </w:pPr>
      <w:r>
        <w:t>Power on the host</w:t>
      </w:r>
    </w:p>
    <w:p w14:paraId="730BC357" w14:textId="77777777" w:rsidR="0000309D" w:rsidRDefault="0000309D" w:rsidP="00AA72B3">
      <w:pPr>
        <w:pStyle w:val="QNumberedlist"/>
        <w:numPr>
          <w:ilvl w:val="1"/>
          <w:numId w:val="5"/>
        </w:numPr>
        <w:ind w:left="851"/>
      </w:pPr>
      <w:r>
        <w:t>Verify that the drive can be seen by the OS</w:t>
      </w:r>
    </w:p>
    <w:p w14:paraId="2551CF94" w14:textId="77777777" w:rsidR="00440B70" w:rsidRDefault="003C01FE" w:rsidP="00AA72B3">
      <w:pPr>
        <w:pStyle w:val="QNumberedlist"/>
        <w:numPr>
          <w:ilvl w:val="1"/>
          <w:numId w:val="5"/>
        </w:numPr>
        <w:ind w:left="851"/>
      </w:pPr>
      <w:r>
        <w:lastRenderedPageBreak/>
        <w:t xml:space="preserve">Copy the example power </w:t>
      </w:r>
      <w:r w:rsidR="00440B70">
        <w:t>shell</w:t>
      </w:r>
      <w:r>
        <w:t xml:space="preserve"> or</w:t>
      </w:r>
      <w:r w:rsidR="00440B70">
        <w:t xml:space="preserve"> Python</w:t>
      </w:r>
      <w:r>
        <w:t xml:space="preserve"> version</w:t>
      </w:r>
      <w:r w:rsidR="00440B70">
        <w:t xml:space="preserve"> scripts to the host (additional install may be required, detailed below)</w:t>
      </w:r>
    </w:p>
    <w:p w14:paraId="4E9514B1" w14:textId="77777777" w:rsidR="00440B70" w:rsidRDefault="00440B70" w:rsidP="00AA72B3">
      <w:pPr>
        <w:pStyle w:val="QNumberedlist"/>
        <w:numPr>
          <w:ilvl w:val="1"/>
          <w:numId w:val="5"/>
        </w:numPr>
        <w:ind w:left="851"/>
      </w:pPr>
      <w:r>
        <w:t xml:space="preserve">Run the </w:t>
      </w:r>
      <w:r w:rsidR="005F47B7">
        <w:t>script or follow the manual procedure, as required</w:t>
      </w:r>
    </w:p>
    <w:p w14:paraId="48479F6B" w14:textId="77777777" w:rsidR="005F47B7" w:rsidRDefault="005F47B7">
      <w:pPr>
        <w:spacing w:before="0" w:after="160" w:line="259" w:lineRule="auto"/>
      </w:pPr>
      <w:r>
        <w:br w:type="page"/>
      </w:r>
    </w:p>
    <w:p w14:paraId="7EBBB2E5" w14:textId="77777777" w:rsidR="005F47B7" w:rsidRDefault="005F47B7" w:rsidP="005F47B7">
      <w:pPr>
        <w:pStyle w:val="Heading1"/>
      </w:pPr>
      <w:bookmarkStart w:id="68" w:name="_Toc433624482"/>
      <w:bookmarkStart w:id="69" w:name="_Toc516652038"/>
      <w:r>
        <w:lastRenderedPageBreak/>
        <w:t>Test Procedure</w:t>
      </w:r>
      <w:bookmarkEnd w:id="68"/>
      <w:bookmarkEnd w:id="69"/>
    </w:p>
    <w:p w14:paraId="01CAF208" w14:textId="77777777" w:rsidR="005F47B7" w:rsidRDefault="005F47B7" w:rsidP="00AA72B3">
      <w:pPr>
        <w:pStyle w:val="QBulletlist"/>
      </w:pPr>
      <w:r>
        <w:t>Power up the host system and verify the drive is functioning normally</w:t>
      </w:r>
    </w:p>
    <w:p w14:paraId="61B3D3AD" w14:textId="77777777" w:rsidR="005F47B7" w:rsidRDefault="005F47B7" w:rsidP="00AA72B3">
      <w:pPr>
        <w:pStyle w:val="QBulletlist"/>
      </w:pPr>
      <w:r>
        <w:t>Perform each of the hot-plug speeds 10 times, verifying the drive and checking for errors after each plug/removal (PLUGFEST MANDATORY)</w:t>
      </w:r>
    </w:p>
    <w:p w14:paraId="4ACC8B96" w14:textId="77777777" w:rsidR="005F47B7" w:rsidRDefault="005F47B7" w:rsidP="005F47B7">
      <w:pPr>
        <w:pStyle w:val="QBulletlist"/>
      </w:pPr>
      <w:r>
        <w:t>The current hot-plug speeds required are</w:t>
      </w:r>
    </w:p>
    <w:p w14:paraId="2413CE03" w14:textId="77777777" w:rsidR="005F47B7" w:rsidRDefault="005F47B7" w:rsidP="005F47B7">
      <w:pPr>
        <w:pStyle w:val="QSublist"/>
      </w:pPr>
      <w:r>
        <w:t>‘Standard’ Plug is 25ms between pin lengths</w:t>
      </w:r>
    </w:p>
    <w:p w14:paraId="26D31EBC" w14:textId="77777777" w:rsidR="005F47B7" w:rsidRDefault="005F47B7" w:rsidP="005F47B7">
      <w:pPr>
        <w:pStyle w:val="QSublist"/>
      </w:pPr>
      <w:r>
        <w:t>‘Fast’ plug is 10ms between pin lengths</w:t>
      </w:r>
    </w:p>
    <w:p w14:paraId="0C4EDD61" w14:textId="77777777" w:rsidR="005F47B7" w:rsidRDefault="005F47B7" w:rsidP="005F47B7">
      <w:pPr>
        <w:pStyle w:val="QSublist"/>
      </w:pPr>
      <w:r>
        <w:t>‘Slow’ plug is 100ms between pin lengths</w:t>
      </w:r>
    </w:p>
    <w:p w14:paraId="488F85DD" w14:textId="77777777" w:rsidR="005F47B7" w:rsidRDefault="005F47B7" w:rsidP="005F47B7">
      <w:pPr>
        <w:pStyle w:val="QSublist"/>
      </w:pPr>
      <w:r>
        <w:t>‘Very Slow’ plug is 500ms between pin lengths</w:t>
      </w:r>
    </w:p>
    <w:p w14:paraId="450F4EE5" w14:textId="77777777" w:rsidR="005F47B7" w:rsidRDefault="005F47B7" w:rsidP="005F47B7">
      <w:pPr>
        <w:ind w:left="720"/>
        <w:jc w:val="both"/>
      </w:pPr>
      <w:r>
        <w:t>For each of the hot-plugs we ‘pull’ the drive, wait 10 seconds (and verify the drive has removed without error), ‘plug’ the drive and verify that the drive returns correctly.</w:t>
      </w:r>
    </w:p>
    <w:p w14:paraId="77527856" w14:textId="77777777" w:rsidR="005F47B7" w:rsidRDefault="005F47B7" w:rsidP="005F47B7">
      <w:pPr>
        <w:ind w:left="720"/>
        <w:jc w:val="both"/>
      </w:pPr>
      <w:r>
        <w:t>The timing parameters for the test specify the time between each length of pin in the connector mating (longest pins mate first).</w:t>
      </w:r>
    </w:p>
    <w:p w14:paraId="31DF7095" w14:textId="77777777" w:rsidR="003C01FE" w:rsidRDefault="003C01FE" w:rsidP="005F47B7">
      <w:pPr>
        <w:ind w:left="720"/>
        <w:jc w:val="both"/>
      </w:pPr>
      <w:r>
        <w:t xml:space="preserve">The test is normally down via the Python or PowerShell version of the scripts which are provided with this application note.  It is also possible to run the test manually in </w:t>
      </w:r>
      <w:proofErr w:type="spellStart"/>
      <w:r>
        <w:t>TestMonkey</w:t>
      </w:r>
      <w:proofErr w:type="spellEnd"/>
    </w:p>
    <w:p w14:paraId="63EEC8FC" w14:textId="77777777" w:rsidR="003C01FE" w:rsidRDefault="003C01FE">
      <w:pPr>
        <w:spacing w:before="0" w:after="160" w:line="259" w:lineRule="auto"/>
      </w:pPr>
      <w:r>
        <w:br w:type="page"/>
      </w:r>
    </w:p>
    <w:p w14:paraId="5AA168FA" w14:textId="77777777" w:rsidR="003C01FE" w:rsidRDefault="003C01FE" w:rsidP="003C01FE">
      <w:pPr>
        <w:pStyle w:val="Heading2"/>
      </w:pPr>
      <w:bookmarkStart w:id="70" w:name="_Toc516652039"/>
      <w:bookmarkStart w:id="71" w:name="_Toc433624486"/>
      <w:r>
        <w:lastRenderedPageBreak/>
        <w:t>Automating with Python script</w:t>
      </w:r>
      <w:bookmarkEnd w:id="70"/>
    </w:p>
    <w:p w14:paraId="7D451B34" w14:textId="695DFA99" w:rsidR="003C01FE" w:rsidRDefault="003C01FE" w:rsidP="00C4208A">
      <w:pPr>
        <w:pStyle w:val="QBulletlist"/>
      </w:pPr>
      <w:r>
        <w:t xml:space="preserve">Python is available as standard on Linux installs, you will need to install </w:t>
      </w:r>
      <w:r w:rsidRPr="0079561B">
        <w:rPr>
          <w:b/>
          <w:bCs/>
        </w:rPr>
        <w:t>Python 3.x</w:t>
      </w:r>
      <w:r>
        <w:t xml:space="preserve"> for Windows</w:t>
      </w:r>
      <w:r w:rsidR="0079561B">
        <w:t xml:space="preserve"> (Python 2.x should work but is less well tested)</w:t>
      </w:r>
      <w:r>
        <w:t xml:space="preserve">.  The ‘Python’ folder provided with this application note contains a Python script for automating the testing.  This uses the standard </w:t>
      </w:r>
      <w:proofErr w:type="spellStart"/>
      <w:r>
        <w:t>QuarchPy</w:t>
      </w:r>
      <w:proofErr w:type="spellEnd"/>
      <w:r>
        <w:t xml:space="preserve"> package to control the Quarch module, and again uses lspci.exe to monitor the PCIe device.</w:t>
      </w:r>
      <w:r>
        <w:br/>
      </w:r>
      <w:r>
        <w:br/>
        <w:t xml:space="preserve">If you do not currently use the </w:t>
      </w:r>
      <w:proofErr w:type="spellStart"/>
      <w:r>
        <w:t>Quarc</w:t>
      </w:r>
      <w:r w:rsidR="0079561B">
        <w:t>h</w:t>
      </w:r>
      <w:r>
        <w:t>Py</w:t>
      </w:r>
      <w:proofErr w:type="spellEnd"/>
      <w:r>
        <w:t xml:space="preserve"> then you will need to install it via</w:t>
      </w:r>
    </w:p>
    <w:p w14:paraId="5F3198AB" w14:textId="77777777" w:rsidR="003C01FE" w:rsidRDefault="003C01FE" w:rsidP="00C4208A">
      <w:pPr>
        <w:pStyle w:val="Code"/>
        <w:ind w:firstLine="720"/>
        <w:rPr>
          <w:b/>
        </w:rPr>
      </w:pPr>
      <w:r w:rsidRPr="005D4B90">
        <w:rPr>
          <w:b/>
        </w:rPr>
        <w:t xml:space="preserve">Pip install </w:t>
      </w:r>
      <w:proofErr w:type="spellStart"/>
      <w:r w:rsidRPr="005D4B90">
        <w:rPr>
          <w:b/>
        </w:rPr>
        <w:t>quarchpy</w:t>
      </w:r>
      <w:proofErr w:type="spellEnd"/>
    </w:p>
    <w:p w14:paraId="0CBABEDA" w14:textId="77777777" w:rsidR="003C01FE" w:rsidRDefault="003C01FE" w:rsidP="00C4208A">
      <w:pPr>
        <w:ind w:left="720"/>
        <w:rPr>
          <w:rStyle w:val="Hyperlink"/>
        </w:rPr>
      </w:pPr>
      <w:r>
        <w:t>Further details, manual and local install code can be found on our site:</w:t>
      </w:r>
      <w:r>
        <w:br/>
      </w:r>
      <w:hyperlink r:id="rId11" w:history="1">
        <w:r w:rsidRPr="003C27D0">
          <w:rPr>
            <w:rStyle w:val="Hyperlink"/>
          </w:rPr>
          <w:t>https://quarch.com/products/quarchpy-python-package</w:t>
        </w:r>
      </w:hyperlink>
    </w:p>
    <w:p w14:paraId="733865CB" w14:textId="77777777" w:rsidR="00407F12" w:rsidRDefault="00407F12" w:rsidP="00407F12">
      <w:pPr>
        <w:pStyle w:val="QNumberedlist"/>
        <w:numPr>
          <w:ilvl w:val="0"/>
          <w:numId w:val="0"/>
        </w:numPr>
        <w:ind w:left="284"/>
      </w:pPr>
    </w:p>
    <w:p w14:paraId="55A60A37" w14:textId="77777777" w:rsidR="00407F12" w:rsidRDefault="00407F12" w:rsidP="00C4208A">
      <w:pPr>
        <w:pStyle w:val="QBulletlist"/>
      </w:pPr>
      <w:r>
        <w:t>You will also need the FTDI driver to support the virtual COM port in the interface kit.  Windows will normally download this automatically, but it can also be installed from here:</w:t>
      </w:r>
    </w:p>
    <w:p w14:paraId="5DE2C85B" w14:textId="33E3CEDF" w:rsidR="00407F12" w:rsidRDefault="007D768A" w:rsidP="00C4208A">
      <w:pPr>
        <w:ind w:left="131" w:firstLine="720"/>
        <w:rPr>
          <w:rStyle w:val="Hyperlink"/>
        </w:rPr>
      </w:pPr>
      <w:hyperlink r:id="rId12" w:history="1">
        <w:r w:rsidR="00407F12" w:rsidRPr="00AF5647">
          <w:rPr>
            <w:rStyle w:val="Hyperlink"/>
          </w:rPr>
          <w:t>http://www.ftdichip.com/Drivers/VCP.htm</w:t>
        </w:r>
      </w:hyperlink>
    </w:p>
    <w:p w14:paraId="7AC7CF79" w14:textId="058C300A" w:rsidR="00D7350B" w:rsidRDefault="00D7350B" w:rsidP="00D7350B">
      <w:pPr>
        <w:pStyle w:val="QBulletlist"/>
      </w:pPr>
      <w:r>
        <w:t>If you chose to use a USB connection, you will require the Quarch USB driver:</w:t>
      </w:r>
    </w:p>
    <w:p w14:paraId="6E1B9EE9" w14:textId="535E0787" w:rsidR="00D7350B" w:rsidRDefault="00D7350B" w:rsidP="00D7350B">
      <w:pPr>
        <w:pStyle w:val="QBulletlist"/>
        <w:numPr>
          <w:ilvl w:val="0"/>
          <w:numId w:val="0"/>
        </w:numPr>
        <w:ind w:left="851"/>
      </w:pPr>
      <w:hyperlink r:id="rId13" w:history="1">
        <w:r w:rsidRPr="00E8399E">
          <w:rPr>
            <w:rStyle w:val="Hyperlink"/>
          </w:rPr>
          <w:t>https://quarch.com/file/torridon-driver-win8</w:t>
        </w:r>
      </w:hyperlink>
    </w:p>
    <w:p w14:paraId="602D25DF" w14:textId="77777777" w:rsidR="00407F12" w:rsidRDefault="00407F12" w:rsidP="00407F12">
      <w:pPr>
        <w:ind w:firstLine="284"/>
      </w:pPr>
    </w:p>
    <w:p w14:paraId="3F12BB8C" w14:textId="77777777" w:rsidR="00407F12" w:rsidRDefault="00C4208A" w:rsidP="00C4208A">
      <w:pPr>
        <w:pStyle w:val="QBulletlist"/>
      </w:pPr>
      <w:r>
        <w:t>Using an elevated command prompt (cmd.exe run in administrator mode) navigate to the folder containing the Python script and execute:</w:t>
      </w:r>
    </w:p>
    <w:p w14:paraId="4CB1B40A" w14:textId="77777777" w:rsidR="00C4208A" w:rsidRDefault="00C4208A" w:rsidP="00C4208A">
      <w:pPr>
        <w:pStyle w:val="Code"/>
        <w:ind w:left="131" w:firstLine="720"/>
      </w:pPr>
      <w:r>
        <w:t xml:space="preserve">&gt;Python </w:t>
      </w:r>
      <w:proofErr w:type="spellStart"/>
      <w:r w:rsidRPr="00C4208A">
        <w:t>Hotplug</w:t>
      </w:r>
      <w:proofErr w:type="spellEnd"/>
      <w:r w:rsidRPr="00C4208A">
        <w:t xml:space="preserve"> cycle test</w:t>
      </w:r>
      <w:r>
        <w:t>.py</w:t>
      </w:r>
    </w:p>
    <w:p w14:paraId="5854B6BA" w14:textId="77777777" w:rsidR="00C4208A" w:rsidRDefault="00C4208A" w:rsidP="00C4208A">
      <w:pPr>
        <w:pStyle w:val="Code"/>
        <w:ind w:left="131" w:firstLine="720"/>
      </w:pPr>
    </w:p>
    <w:p w14:paraId="44F2E845" w14:textId="77777777" w:rsidR="00C4208A" w:rsidRDefault="00C4208A" w:rsidP="00C4208A">
      <w:pPr>
        <w:pStyle w:val="QBulletlist"/>
      </w:pPr>
      <w:r>
        <w:t>After the run, a time-stamped log file in the script folder will contain the full results of the tests</w:t>
      </w:r>
      <w:r w:rsidR="00194EC7">
        <w:t>.</w:t>
      </w:r>
    </w:p>
    <w:p w14:paraId="35C56BB8" w14:textId="77777777" w:rsidR="00C4208A" w:rsidRDefault="00C4208A" w:rsidP="00C4208A">
      <w:pPr>
        <w:pStyle w:val="Code"/>
        <w:ind w:left="131" w:firstLine="720"/>
      </w:pPr>
    </w:p>
    <w:p w14:paraId="71C244B6" w14:textId="77777777" w:rsidR="00C4208A" w:rsidRDefault="00C4208A" w:rsidP="00C4208A">
      <w:pPr>
        <w:pStyle w:val="WARNING"/>
      </w:pPr>
      <w:r>
        <w:t xml:space="preserve">Warning: If have are using a PCIe switch in your host, </w:t>
      </w:r>
      <w:proofErr w:type="spellStart"/>
      <w:r>
        <w:t>lspci</w:t>
      </w:r>
      <w:proofErr w:type="spellEnd"/>
      <w:r>
        <w:t xml:space="preserve"> may not be able to view the device you want to hot-swap.  In the man script set: </w:t>
      </w:r>
      <w:proofErr w:type="spellStart"/>
      <w:r w:rsidRPr="00C4208A">
        <w:rPr>
          <w:rStyle w:val="CodeChar"/>
        </w:rPr>
        <w:t>mappingMode</w:t>
      </w:r>
      <w:proofErr w:type="spellEnd"/>
      <w:r w:rsidRPr="00C4208A">
        <w:rPr>
          <w:rStyle w:val="CodeChar"/>
        </w:rPr>
        <w:t xml:space="preserve"> = True</w:t>
      </w:r>
      <w:r>
        <w:t xml:space="preserve"> to allow vision of the devices beyond the switch.  Note that this may greatly increase the number of devices shown, so is defaulted to ‘False’</w:t>
      </w:r>
    </w:p>
    <w:p w14:paraId="44D2F646" w14:textId="77777777" w:rsidR="00407F12" w:rsidRDefault="00407F12" w:rsidP="00407F12">
      <w:pPr>
        <w:ind w:left="131" w:firstLine="720"/>
      </w:pPr>
    </w:p>
    <w:p w14:paraId="6C3EB484" w14:textId="77777777" w:rsidR="00407F12" w:rsidRDefault="00407F12" w:rsidP="00407F12"/>
    <w:p w14:paraId="3CA02B08" w14:textId="77777777" w:rsidR="003C01FE" w:rsidRDefault="003C01FE" w:rsidP="00D7350B"/>
    <w:p w14:paraId="679FAE24" w14:textId="77777777" w:rsidR="003C01FE" w:rsidRDefault="003C01FE" w:rsidP="00D7350B">
      <w:bookmarkStart w:id="72" w:name="_GoBack"/>
      <w:bookmarkEnd w:id="72"/>
    </w:p>
    <w:p w14:paraId="73E88BEB" w14:textId="77777777" w:rsidR="003C01FE" w:rsidRDefault="003C01FE" w:rsidP="003C01FE">
      <w:pPr>
        <w:pStyle w:val="Heading2"/>
      </w:pPr>
      <w:bookmarkStart w:id="73" w:name="_Toc516652040"/>
      <w:r>
        <w:t>Automating with PowerShell</w:t>
      </w:r>
      <w:bookmarkEnd w:id="71"/>
      <w:r>
        <w:t xml:space="preserve"> script</w:t>
      </w:r>
      <w:bookmarkEnd w:id="73"/>
    </w:p>
    <w:p w14:paraId="3B4CA557" w14:textId="77777777" w:rsidR="00855CBE" w:rsidRDefault="00855CBE" w:rsidP="00855CBE">
      <w:pPr>
        <w:pStyle w:val="QBulletlist"/>
      </w:pPr>
      <w:r>
        <w:t>PowerShell in included in most windows installation and should be available without additional install</w:t>
      </w:r>
    </w:p>
    <w:p w14:paraId="066FD4E6" w14:textId="77777777" w:rsidR="00855CBE" w:rsidRDefault="00855CBE" w:rsidP="00855CBE">
      <w:pPr>
        <w:pStyle w:val="QBulletlist"/>
        <w:numPr>
          <w:ilvl w:val="0"/>
          <w:numId w:val="0"/>
        </w:numPr>
        <w:ind w:left="851"/>
      </w:pPr>
    </w:p>
    <w:p w14:paraId="0B472A50" w14:textId="77777777" w:rsidR="00855CBE" w:rsidRDefault="00855CBE" w:rsidP="00855CBE">
      <w:pPr>
        <w:pStyle w:val="QBulletlist"/>
      </w:pPr>
      <w:r>
        <w:t>You will also need the FTDI driver to support the virtual COM port in the interface kit.  Windows will normally download this automatically, but it can also be installed from here:</w:t>
      </w:r>
    </w:p>
    <w:p w14:paraId="442EFFBA" w14:textId="77777777" w:rsidR="00855CBE" w:rsidRDefault="007D768A" w:rsidP="00855CBE">
      <w:pPr>
        <w:ind w:left="131" w:firstLine="720"/>
      </w:pPr>
      <w:hyperlink r:id="rId14" w:history="1">
        <w:r w:rsidR="00855CBE" w:rsidRPr="00AF5647">
          <w:rPr>
            <w:rStyle w:val="Hyperlink"/>
          </w:rPr>
          <w:t>http://www.ftdichip.com/Drivers/VCP.htm</w:t>
        </w:r>
      </w:hyperlink>
    </w:p>
    <w:p w14:paraId="5A15530B" w14:textId="77777777" w:rsidR="00855CBE" w:rsidRDefault="00855CBE" w:rsidP="00855CBE">
      <w:pPr>
        <w:ind w:left="131" w:firstLine="720"/>
      </w:pPr>
    </w:p>
    <w:p w14:paraId="7F1FA9FB" w14:textId="77777777" w:rsidR="00855CBE" w:rsidRDefault="0000309D" w:rsidP="00855CBE">
      <w:pPr>
        <w:pStyle w:val="QBulletlist"/>
      </w:pPr>
      <w:r>
        <w:t>Run a PowerShell terminal in administrator mode, navigate to the folder containing the scripts and run:</w:t>
      </w:r>
    </w:p>
    <w:p w14:paraId="7CC8EBFB" w14:textId="77777777" w:rsidR="0000309D" w:rsidRDefault="0000309D" w:rsidP="0000309D">
      <w:pPr>
        <w:pStyle w:val="QBulletlist"/>
        <w:numPr>
          <w:ilvl w:val="0"/>
          <w:numId w:val="0"/>
        </w:numPr>
        <w:ind w:left="851"/>
      </w:pPr>
      <w:r>
        <w:t>.\Hotplug.ps1</w:t>
      </w:r>
    </w:p>
    <w:p w14:paraId="4311E84E" w14:textId="77777777" w:rsidR="00404712" w:rsidRDefault="00404712" w:rsidP="00404712">
      <w:pPr>
        <w:pStyle w:val="Code"/>
        <w:ind w:left="131" w:firstLine="720"/>
      </w:pPr>
    </w:p>
    <w:p w14:paraId="2109D660" w14:textId="77777777" w:rsidR="00404712" w:rsidRDefault="00404712" w:rsidP="00404712">
      <w:pPr>
        <w:pStyle w:val="WARNING"/>
      </w:pPr>
      <w:r>
        <w:t xml:space="preserve">Warning: If have are using a PCIe switch in your host, </w:t>
      </w:r>
      <w:proofErr w:type="spellStart"/>
      <w:r>
        <w:t>lspci</w:t>
      </w:r>
      <w:proofErr w:type="spellEnd"/>
      <w:r>
        <w:t xml:space="preserve"> may not be able to view the device you want to hot-swap.  In the man script set: </w:t>
      </w:r>
      <w:proofErr w:type="spellStart"/>
      <w:r w:rsidRPr="00C4208A">
        <w:rPr>
          <w:rStyle w:val="CodeChar"/>
        </w:rPr>
        <w:t>mappingMode</w:t>
      </w:r>
      <w:proofErr w:type="spellEnd"/>
      <w:r w:rsidRPr="00C4208A">
        <w:rPr>
          <w:rStyle w:val="CodeChar"/>
        </w:rPr>
        <w:t xml:space="preserve"> = True</w:t>
      </w:r>
      <w:r>
        <w:t xml:space="preserve"> to allow vision of the devices beyond the switch.  Note that this may greatly increase the number of devices shown, so is defaulted to ‘False’</w:t>
      </w:r>
    </w:p>
    <w:p w14:paraId="1171D2C8" w14:textId="77777777" w:rsidR="00855CBE" w:rsidRPr="00855CBE" w:rsidRDefault="00855CBE" w:rsidP="00855CBE"/>
    <w:p w14:paraId="56AFF515" w14:textId="77777777" w:rsidR="003C01FE" w:rsidRDefault="003C01FE" w:rsidP="005F47B7">
      <w:pPr>
        <w:ind w:left="720"/>
        <w:jc w:val="both"/>
      </w:pPr>
    </w:p>
    <w:p w14:paraId="375A09D6" w14:textId="77777777" w:rsidR="003C01FE" w:rsidRDefault="003C01FE" w:rsidP="005F47B7">
      <w:pPr>
        <w:ind w:left="720"/>
        <w:jc w:val="both"/>
      </w:pPr>
    </w:p>
    <w:p w14:paraId="14381D1A" w14:textId="77777777" w:rsidR="00404712" w:rsidRDefault="00404712">
      <w:pPr>
        <w:spacing w:before="0" w:after="160" w:line="259" w:lineRule="auto"/>
      </w:pPr>
      <w:r>
        <w:br w:type="page"/>
      </w:r>
    </w:p>
    <w:p w14:paraId="47C1376D" w14:textId="77777777" w:rsidR="005F47B7" w:rsidRPr="002407C0" w:rsidRDefault="005F47B7" w:rsidP="005F47B7">
      <w:pPr>
        <w:pStyle w:val="Heading2"/>
      </w:pPr>
      <w:bookmarkStart w:id="74" w:name="_Toc516652041"/>
      <w:r>
        <w:lastRenderedPageBreak/>
        <w:t xml:space="preserve">Manual test – </w:t>
      </w:r>
      <w:proofErr w:type="spellStart"/>
      <w:r>
        <w:t>TestMonkey</w:t>
      </w:r>
      <w:bookmarkEnd w:id="74"/>
      <w:proofErr w:type="spellEnd"/>
    </w:p>
    <w:p w14:paraId="5A78274A" w14:textId="77777777" w:rsidR="005F47B7" w:rsidRDefault="005F47B7" w:rsidP="005F47B7">
      <w:pPr>
        <w:jc w:val="both"/>
      </w:pPr>
      <w:r>
        <w:t>Assuming that the Quarch module was power cycled or otherwise reset into default state before the test, then the ‘Initial Delay’ setting for sources 2 and 3 are the only things we need to change:</w:t>
      </w:r>
    </w:p>
    <w:p w14:paraId="4E8821CA" w14:textId="77777777" w:rsidR="005F47B7" w:rsidRDefault="005F47B7" w:rsidP="005F47B7">
      <w:pPr>
        <w:pStyle w:val="Centredimage"/>
      </w:pPr>
      <w:r>
        <w:rPr>
          <w:lang w:val="en-US" w:eastAsia="en-US"/>
        </w:rPr>
        <w:drawing>
          <wp:inline distT="0" distB="0" distL="0" distR="0" wp14:anchorId="7826DC20" wp14:editId="05D7A3FA">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40990"/>
                    </a:xfrm>
                    <a:prstGeom prst="rect">
                      <a:avLst/>
                    </a:prstGeom>
                  </pic:spPr>
                </pic:pic>
              </a:graphicData>
            </a:graphic>
          </wp:inline>
        </w:drawing>
      </w:r>
    </w:p>
    <w:p w14:paraId="57852F67" w14:textId="77777777" w:rsidR="005F47B7" w:rsidRDefault="005F47B7">
      <w:pPr>
        <w:spacing w:before="0" w:after="160" w:line="259" w:lineRule="auto"/>
      </w:pPr>
      <w:r>
        <w:t>Here we can see the 0, 25mS, 50mS timing sequence for the standard speed hot-swap.  Changing these numbers allow you to create the fast and slow sequences as required.</w:t>
      </w:r>
    </w:p>
    <w:p w14:paraId="2B786746" w14:textId="77777777" w:rsidR="005F47B7" w:rsidRDefault="005F47B7" w:rsidP="005F47B7">
      <w:r>
        <w:t>To perform the actual hot-plug, we use the ‘Plug’ and ‘Pull’ buttons on the actions tab:</w:t>
      </w:r>
    </w:p>
    <w:p w14:paraId="451EAEA3" w14:textId="77777777" w:rsidR="005F47B7" w:rsidRDefault="005F47B7" w:rsidP="005F47B7">
      <w:pPr>
        <w:pStyle w:val="Centredimage"/>
      </w:pPr>
      <w:r>
        <w:rPr>
          <w:lang w:val="en-US" w:eastAsia="en-US"/>
        </w:rPr>
        <w:drawing>
          <wp:inline distT="0" distB="0" distL="0" distR="0" wp14:anchorId="3CBA541C" wp14:editId="5339890B">
            <wp:extent cx="5943600" cy="2840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40990"/>
                    </a:xfrm>
                    <a:prstGeom prst="rect">
                      <a:avLst/>
                    </a:prstGeom>
                  </pic:spPr>
                </pic:pic>
              </a:graphicData>
            </a:graphic>
          </wp:inline>
        </w:drawing>
      </w:r>
    </w:p>
    <w:p w14:paraId="451E849F" w14:textId="77777777" w:rsidR="005F47B7" w:rsidRDefault="005F47B7" w:rsidP="005F47B7">
      <w:pPr>
        <w:pStyle w:val="Heading2"/>
      </w:pPr>
      <w:bookmarkStart w:id="75" w:name="_Toc516652042"/>
      <w:r>
        <w:lastRenderedPageBreak/>
        <w:t>Automated test – Basic commands</w:t>
      </w:r>
      <w:bookmarkEnd w:id="75"/>
    </w:p>
    <w:p w14:paraId="3ED2A6B2" w14:textId="77777777" w:rsidR="005F47B7" w:rsidRDefault="005F47B7" w:rsidP="005F47B7">
      <w:r>
        <w:t xml:space="preserve">If you wish to automate the test </w:t>
      </w:r>
      <w:r w:rsidR="00404712">
        <w:t>in a different script language, the full command listing used is below</w:t>
      </w:r>
      <w:r>
        <w:t xml:space="preserve">.  These can be send via USB, Serial, Telnet or </w:t>
      </w:r>
      <w:proofErr w:type="spellStart"/>
      <w:r>
        <w:t>ReST</w:t>
      </w:r>
      <w:proofErr w:type="spellEnd"/>
      <w:r>
        <w:t xml:space="preserve"> depending on the controller you choose to use.</w:t>
      </w:r>
    </w:p>
    <w:p w14:paraId="3251D9D3" w14:textId="77777777" w:rsidR="005F47B7" w:rsidRPr="005F47B7" w:rsidRDefault="005F47B7" w:rsidP="005F47B7">
      <w:pPr>
        <w:rPr>
          <w:b/>
          <w:u w:val="single"/>
        </w:rPr>
      </w:pPr>
      <w:bookmarkStart w:id="76" w:name="_Toc433624484"/>
      <w:r w:rsidRPr="005F47B7">
        <w:rPr>
          <w:b/>
          <w:u w:val="single"/>
        </w:rPr>
        <w:t>Initial Power Up</w:t>
      </w:r>
      <w:bookmarkEnd w:id="76"/>
    </w:p>
    <w:p w14:paraId="091E415B" w14:textId="77777777" w:rsidR="005F47B7" w:rsidRDefault="005F47B7" w:rsidP="005F47B7">
      <w:r>
        <w:t>No commands are required.  The module will start up in the ‘plugged’ state by default.</w:t>
      </w:r>
    </w:p>
    <w:p w14:paraId="68BE0165" w14:textId="77777777" w:rsidR="005F47B7" w:rsidRPr="005F47B7" w:rsidRDefault="005F47B7" w:rsidP="005F47B7">
      <w:pPr>
        <w:rPr>
          <w:b/>
          <w:u w:val="single"/>
        </w:rPr>
      </w:pPr>
      <w:bookmarkStart w:id="77" w:name="_Toc433624485"/>
      <w:r w:rsidRPr="005F47B7">
        <w:rPr>
          <w:b/>
          <w:u w:val="single"/>
        </w:rPr>
        <w:t>Basic Hot Swap</w:t>
      </w:r>
      <w:bookmarkEnd w:id="77"/>
    </w:p>
    <w:p w14:paraId="5C486884" w14:textId="77777777" w:rsidR="005F47B7" w:rsidRPr="00F7568D" w:rsidRDefault="005F47B7" w:rsidP="005F47B7">
      <w:pPr>
        <w:jc w:val="both"/>
      </w:pPr>
      <w:r>
        <w:t>Tests that the Drive/Host combination can perform a standard surprise hot-swap.</w:t>
      </w:r>
    </w:p>
    <w:p w14:paraId="60DE6E36" w14:textId="77777777" w:rsidR="005F47B7" w:rsidRPr="006417E3" w:rsidRDefault="005F47B7" w:rsidP="005F47B7">
      <w:pPr>
        <w:rPr>
          <w:b/>
        </w:rPr>
      </w:pPr>
      <w:r>
        <w:t xml:space="preserve">Set the module to its default state (if not already done): </w:t>
      </w:r>
      <w:r>
        <w:br/>
      </w:r>
      <w:proofErr w:type="spellStart"/>
      <w:proofErr w:type="gramStart"/>
      <w:r w:rsidRPr="005F47B7">
        <w:rPr>
          <w:rStyle w:val="CodeChar"/>
          <w:b/>
        </w:rPr>
        <w:t>CONFig:DEFault</w:t>
      </w:r>
      <w:proofErr w:type="spellEnd"/>
      <w:proofErr w:type="gramEnd"/>
      <w:r w:rsidRPr="005F47B7">
        <w:rPr>
          <w:rStyle w:val="CodeChar"/>
          <w:b/>
        </w:rPr>
        <w:t xml:space="preserve"> STATE</w:t>
      </w:r>
    </w:p>
    <w:p w14:paraId="5036FAC9" w14:textId="77777777" w:rsidR="005F47B7" w:rsidRPr="006417E3" w:rsidRDefault="005F47B7" w:rsidP="005F47B7">
      <w:pPr>
        <w:rPr>
          <w:b/>
        </w:rPr>
      </w:pPr>
      <w:r>
        <w:t xml:space="preserve">Set sources 1, 2 and 3 to the correct increment time for the test (10/25/100 </w:t>
      </w:r>
      <w:proofErr w:type="spellStart"/>
      <w:r>
        <w:t>ms</w:t>
      </w:r>
      <w:proofErr w:type="spellEnd"/>
      <w:r>
        <w:t>) between each of the sources in order:</w:t>
      </w:r>
      <w:r>
        <w:br/>
      </w:r>
      <w:r w:rsidRPr="005F47B7">
        <w:rPr>
          <w:rStyle w:val="CodeChar"/>
          <w:b/>
        </w:rPr>
        <w:t>SOURce:</w:t>
      </w:r>
      <w:proofErr w:type="gramStart"/>
      <w:r w:rsidRPr="005F47B7">
        <w:rPr>
          <w:rStyle w:val="CodeChar"/>
          <w:b/>
        </w:rPr>
        <w:t>1:DELay</w:t>
      </w:r>
      <w:proofErr w:type="gramEnd"/>
      <w:r w:rsidRPr="005F47B7">
        <w:rPr>
          <w:rStyle w:val="CodeChar"/>
          <w:b/>
        </w:rPr>
        <w:t xml:space="preserve"> 0</w:t>
      </w:r>
      <w:r w:rsidRPr="005F47B7">
        <w:rPr>
          <w:rStyle w:val="CodeChar"/>
          <w:b/>
        </w:rPr>
        <w:br/>
        <w:t>SOURce:2:DELay 25</w:t>
      </w:r>
      <w:r w:rsidRPr="005F47B7">
        <w:rPr>
          <w:rStyle w:val="CodeChar"/>
          <w:b/>
        </w:rPr>
        <w:br/>
        <w:t>SOURce:3:DELay 50</w:t>
      </w:r>
    </w:p>
    <w:p w14:paraId="683FE3CF" w14:textId="77777777" w:rsidR="005F47B7" w:rsidRDefault="005F47B7" w:rsidP="005F47B7">
      <w:pPr>
        <w:tabs>
          <w:tab w:val="left" w:pos="2895"/>
        </w:tabs>
      </w:pPr>
      <w:r>
        <w:t>In the default state, the module will already be set to the 25ms delays.</w:t>
      </w:r>
    </w:p>
    <w:p w14:paraId="76136086" w14:textId="77777777" w:rsidR="005F47B7" w:rsidRPr="005F47B7" w:rsidRDefault="005F47B7" w:rsidP="005F47B7">
      <w:pPr>
        <w:tabs>
          <w:tab w:val="left" w:pos="2895"/>
        </w:tabs>
        <w:rPr>
          <w:rStyle w:val="CodeChar"/>
          <w:b/>
        </w:rPr>
      </w:pPr>
      <w:r>
        <w:t>Now ‘pull’ the drive by running the power down sequence:</w:t>
      </w:r>
      <w:r>
        <w:tab/>
      </w:r>
      <w:r>
        <w:br/>
      </w:r>
      <w:proofErr w:type="spellStart"/>
      <w:proofErr w:type="gramStart"/>
      <w:r w:rsidRPr="005F47B7">
        <w:rPr>
          <w:rStyle w:val="CodeChar"/>
          <w:b/>
        </w:rPr>
        <w:t>RUN:POWer</w:t>
      </w:r>
      <w:proofErr w:type="spellEnd"/>
      <w:proofErr w:type="gramEnd"/>
      <w:r w:rsidRPr="005F47B7">
        <w:rPr>
          <w:rStyle w:val="CodeChar"/>
          <w:b/>
        </w:rPr>
        <w:t xml:space="preserve"> DOWN</w:t>
      </w:r>
    </w:p>
    <w:p w14:paraId="606AFD33" w14:textId="77777777" w:rsidR="005F47B7" w:rsidRDefault="005F47B7" w:rsidP="005F47B7">
      <w:pPr>
        <w:tabs>
          <w:tab w:val="left" w:pos="2895"/>
        </w:tabs>
      </w:pPr>
      <w:r>
        <w:t>‘Plug’ the drive by running the power up sequence</w:t>
      </w:r>
    </w:p>
    <w:p w14:paraId="03806592" w14:textId="77777777" w:rsidR="005F47B7" w:rsidRPr="005F47B7" w:rsidRDefault="005F47B7" w:rsidP="005F47B7">
      <w:pPr>
        <w:pStyle w:val="Code"/>
        <w:rPr>
          <w:b/>
        </w:rPr>
      </w:pPr>
      <w:proofErr w:type="spellStart"/>
      <w:proofErr w:type="gramStart"/>
      <w:r w:rsidRPr="005F47B7">
        <w:rPr>
          <w:b/>
        </w:rPr>
        <w:t>RUN:POWer</w:t>
      </w:r>
      <w:proofErr w:type="spellEnd"/>
      <w:proofErr w:type="gramEnd"/>
      <w:r w:rsidRPr="005F47B7">
        <w:rPr>
          <w:b/>
        </w:rPr>
        <w:t xml:space="preserve"> UP</w:t>
      </w:r>
    </w:p>
    <w:p w14:paraId="6FC555EC" w14:textId="77777777" w:rsidR="005F47B7" w:rsidRDefault="005F47B7" w:rsidP="005F47B7">
      <w:pPr>
        <w:tabs>
          <w:tab w:val="left" w:pos="2895"/>
        </w:tabs>
      </w:pPr>
      <w:r>
        <w:t>Verify the operation of the drive in each state and log any unexpected error messages.  Repeat for the fast and slow speed plugs.</w:t>
      </w:r>
    </w:p>
    <w:p w14:paraId="007E2E4F" w14:textId="77777777" w:rsidR="005F47B7" w:rsidRPr="0063516D" w:rsidRDefault="005F47B7" w:rsidP="00AA72B3">
      <w:pPr>
        <w:pStyle w:val="QListintropara"/>
        <w:numPr>
          <w:ilvl w:val="0"/>
          <w:numId w:val="5"/>
        </w:numPr>
      </w:pPr>
    </w:p>
    <w:p w14:paraId="03C32BA6" w14:textId="77777777" w:rsidR="005F47B7" w:rsidRDefault="005F47B7">
      <w:pPr>
        <w:spacing w:before="0" w:after="160" w:line="259" w:lineRule="auto"/>
        <w:rPr>
          <w:noProof/>
          <w:lang w:val="en-GB" w:eastAsia="en-GB"/>
        </w:rPr>
      </w:pPr>
      <w:r>
        <w:br w:type="page"/>
      </w:r>
    </w:p>
    <w:p w14:paraId="716E3374" w14:textId="77777777" w:rsidR="005A51AB" w:rsidRDefault="005A51AB" w:rsidP="005A51AB">
      <w:pPr>
        <w:pStyle w:val="Heading1"/>
      </w:pPr>
      <w:bookmarkStart w:id="78" w:name="_Toc516652043"/>
      <w:r>
        <w:lastRenderedPageBreak/>
        <w:t>Hot-plug recommendations</w:t>
      </w:r>
      <w:bookmarkEnd w:id="78"/>
    </w:p>
    <w:p w14:paraId="2BB8DEAA" w14:textId="77777777" w:rsidR="005A51AB" w:rsidRDefault="005A51AB" w:rsidP="005A51AB">
      <w:r>
        <w:t xml:space="preserve">The </w:t>
      </w:r>
      <w:proofErr w:type="spellStart"/>
      <w:r>
        <w:t>plugfest</w:t>
      </w:r>
      <w:proofErr w:type="spellEnd"/>
      <w:r>
        <w:t xml:space="preserve"> tests are a basic minimum, and the number of cycles are limited due to time constraints.</w:t>
      </w:r>
    </w:p>
    <w:p w14:paraId="6E42DB2C" w14:textId="77777777" w:rsidR="005A51AB" w:rsidRDefault="005A51AB" w:rsidP="00AA72B3">
      <w:pPr>
        <w:pStyle w:val="ListParagraph"/>
        <w:numPr>
          <w:ilvl w:val="0"/>
          <w:numId w:val="6"/>
        </w:numPr>
        <w:spacing w:before="0" w:after="200" w:line="276" w:lineRule="auto"/>
        <w:contextualSpacing/>
        <w:jc w:val="both"/>
      </w:pPr>
      <w:r>
        <w:t xml:space="preserve">Ideally you should run each of the hot-plug scenarios </w:t>
      </w:r>
      <w:r w:rsidRPr="00F34D45">
        <w:rPr>
          <w:i/>
        </w:rPr>
        <w:t>at least</w:t>
      </w:r>
      <w:r>
        <w:t xml:space="preserve"> 100 times.  This will make it more likely that you will see faults that only happen on occasion.</w:t>
      </w:r>
    </w:p>
    <w:p w14:paraId="15DF28C3" w14:textId="77777777" w:rsidR="005A51AB" w:rsidRDefault="005A51AB" w:rsidP="00AA72B3">
      <w:pPr>
        <w:pStyle w:val="ListParagraph"/>
        <w:numPr>
          <w:ilvl w:val="0"/>
          <w:numId w:val="6"/>
        </w:numPr>
        <w:spacing w:before="0" w:after="200" w:line="276" w:lineRule="auto"/>
        <w:contextualSpacing/>
        <w:jc w:val="both"/>
      </w:pPr>
      <w:r>
        <w:t>You should run tests that are beyond the required fast/slow parameters.  Perhaps using 5ms for fast plugs and 250ms for slow plugs.</w:t>
      </w:r>
    </w:p>
    <w:p w14:paraId="2D2B8B65" w14:textId="77777777" w:rsidR="005A51AB" w:rsidRDefault="005A51AB" w:rsidP="00AA72B3">
      <w:pPr>
        <w:pStyle w:val="ListParagraph"/>
        <w:numPr>
          <w:ilvl w:val="0"/>
          <w:numId w:val="6"/>
        </w:numPr>
        <w:spacing w:before="0" w:after="200" w:line="276" w:lineRule="auto"/>
        <w:contextualSpacing/>
        <w:jc w:val="both"/>
      </w:pPr>
      <w:r>
        <w:t>Ideally you should test more unusual cases as well, these will not happen as often in the real world, but they can occur, so it is important your device can handle them:</w:t>
      </w:r>
    </w:p>
    <w:p w14:paraId="7A8F7143" w14:textId="77777777" w:rsidR="005A51AB" w:rsidRDefault="005A51AB" w:rsidP="00AA72B3">
      <w:pPr>
        <w:pStyle w:val="ListParagraph"/>
        <w:numPr>
          <w:ilvl w:val="1"/>
          <w:numId w:val="6"/>
        </w:numPr>
        <w:spacing w:before="0" w:after="200" w:line="276" w:lineRule="auto"/>
        <w:contextualSpacing/>
        <w:jc w:val="both"/>
      </w:pPr>
      <w:r>
        <w:t>Reverse the source timing, so source 2 has a lower value than source 1 (and similar).  This simulates some pins mating later than expected.</w:t>
      </w:r>
    </w:p>
    <w:p w14:paraId="6BF913CB" w14:textId="77777777" w:rsidR="005A51AB" w:rsidRPr="00F34D45" w:rsidRDefault="005A51AB" w:rsidP="00AA72B3">
      <w:pPr>
        <w:pStyle w:val="ListParagraph"/>
        <w:numPr>
          <w:ilvl w:val="1"/>
          <w:numId w:val="6"/>
        </w:numPr>
        <w:spacing w:before="0" w:after="200" w:line="276" w:lineRule="auto"/>
        <w:contextualSpacing/>
        <w:jc w:val="both"/>
      </w:pPr>
      <w:r>
        <w:t>Add pin bounce to each of the sources in turn.  This simulates the imperfect nature of copper connections, where the pins do not make cleanly.</w:t>
      </w:r>
    </w:p>
    <w:p w14:paraId="4D7947B5" w14:textId="77777777" w:rsidR="005C1CAB" w:rsidRPr="005D4B90" w:rsidRDefault="005C1CAB" w:rsidP="005C1CAB"/>
    <w:p w14:paraId="40C0D96C" w14:textId="77777777" w:rsidR="005A51AB" w:rsidRDefault="005A51AB">
      <w:pPr>
        <w:spacing w:before="0" w:after="160" w:line="259" w:lineRule="auto"/>
        <w:rPr>
          <w:rFonts w:eastAsiaTheme="majorEastAsia"/>
          <w:color w:val="3585B1"/>
          <w:sz w:val="26"/>
          <w:szCs w:val="26"/>
        </w:rPr>
      </w:pPr>
      <w:r>
        <w:rPr>
          <w:rFonts w:eastAsiaTheme="majorEastAsia"/>
          <w:color w:val="3585B1"/>
          <w:sz w:val="26"/>
          <w:szCs w:val="26"/>
        </w:rPr>
        <w:br w:type="page"/>
      </w:r>
    </w:p>
    <w:p w14:paraId="4161E8F0" w14:textId="77777777" w:rsidR="005A51AB" w:rsidRDefault="005A51AB" w:rsidP="005A51AB">
      <w:pPr>
        <w:pStyle w:val="Heading1"/>
      </w:pPr>
      <w:bookmarkStart w:id="79" w:name="_Toc433624488"/>
      <w:bookmarkStart w:id="80" w:name="_Toc516652044"/>
      <w:r>
        <w:lastRenderedPageBreak/>
        <w:t>Additional Tests</w:t>
      </w:r>
      <w:bookmarkEnd w:id="79"/>
      <w:bookmarkEnd w:id="80"/>
    </w:p>
    <w:p w14:paraId="64321DD2" w14:textId="77777777" w:rsidR="005A51AB" w:rsidRDefault="005A51AB" w:rsidP="005A51AB">
      <w:pPr>
        <w:jc w:val="both"/>
      </w:pPr>
      <w:r>
        <w:t xml:space="preserve">Below are a number of additional tests that we recommend as a good start.  These are not currently required at the </w:t>
      </w:r>
      <w:proofErr w:type="spellStart"/>
      <w:r>
        <w:t>Plugfest</w:t>
      </w:r>
      <w:proofErr w:type="spellEnd"/>
      <w:r>
        <w:t>, but this may change in the future.  In any case, they are valuable scenarios to perform.</w:t>
      </w:r>
    </w:p>
    <w:p w14:paraId="71AEEAEF" w14:textId="77777777" w:rsidR="005A51AB" w:rsidRDefault="005A51AB" w:rsidP="005A51AB">
      <w:pPr>
        <w:pStyle w:val="Heading2"/>
      </w:pPr>
      <w:bookmarkStart w:id="81" w:name="_Toc433624489"/>
      <w:bookmarkStart w:id="82" w:name="_Toc516652045"/>
      <w:r>
        <w:t>Dual Port tests</w:t>
      </w:r>
      <w:bookmarkEnd w:id="81"/>
      <w:bookmarkEnd w:id="82"/>
    </w:p>
    <w:p w14:paraId="5E77D75F" w14:textId="77777777" w:rsidR="005A51AB" w:rsidRDefault="005A51AB" w:rsidP="00AA72B3">
      <w:pPr>
        <w:pStyle w:val="ListParagraph"/>
        <w:numPr>
          <w:ilvl w:val="0"/>
          <w:numId w:val="7"/>
        </w:numPr>
        <w:spacing w:before="0" w:after="200" w:line="276" w:lineRule="auto"/>
        <w:contextualSpacing/>
      </w:pPr>
      <w:r>
        <w:t>Hot-plug with port A only connected</w:t>
      </w:r>
    </w:p>
    <w:p w14:paraId="368E3DCA" w14:textId="77777777" w:rsidR="005A51AB" w:rsidRDefault="005A51AB" w:rsidP="00AA72B3">
      <w:pPr>
        <w:pStyle w:val="ListParagraph"/>
        <w:numPr>
          <w:ilvl w:val="0"/>
          <w:numId w:val="7"/>
        </w:numPr>
        <w:spacing w:before="0" w:after="200" w:line="276" w:lineRule="auto"/>
        <w:contextualSpacing/>
      </w:pPr>
      <w:r>
        <w:t>Hot-plug with port B only connected</w:t>
      </w:r>
    </w:p>
    <w:p w14:paraId="09E545E7" w14:textId="77777777" w:rsidR="005A51AB" w:rsidRDefault="005A51AB" w:rsidP="00AA72B3">
      <w:pPr>
        <w:pStyle w:val="ListParagraph"/>
        <w:numPr>
          <w:ilvl w:val="0"/>
          <w:numId w:val="7"/>
        </w:numPr>
        <w:spacing w:before="0" w:after="200" w:line="276" w:lineRule="auto"/>
        <w:contextualSpacing/>
      </w:pPr>
      <w:r>
        <w:t>Break then make port A while running dual ported</w:t>
      </w:r>
    </w:p>
    <w:p w14:paraId="3BB76863" w14:textId="77777777" w:rsidR="005A51AB" w:rsidRDefault="005A51AB" w:rsidP="00AA72B3">
      <w:pPr>
        <w:pStyle w:val="ListParagraph"/>
        <w:numPr>
          <w:ilvl w:val="0"/>
          <w:numId w:val="7"/>
        </w:numPr>
        <w:spacing w:before="0" w:after="200" w:line="276" w:lineRule="auto"/>
        <w:contextualSpacing/>
      </w:pPr>
      <w:r>
        <w:t>Break them make port B while running dual ported</w:t>
      </w:r>
    </w:p>
    <w:p w14:paraId="062C8405" w14:textId="77777777" w:rsidR="005A51AB" w:rsidRDefault="005A51AB" w:rsidP="005A51AB">
      <w:pPr>
        <w:pStyle w:val="Heading3"/>
      </w:pPr>
      <w:bookmarkStart w:id="83" w:name="_Toc433624490"/>
      <w:r>
        <w:t>Method (tests a/b)</w:t>
      </w:r>
      <w:bookmarkEnd w:id="83"/>
    </w:p>
    <w:p w14:paraId="74D1766D" w14:textId="77777777" w:rsidR="005A51AB" w:rsidRPr="005A51AB" w:rsidRDefault="005A51AB" w:rsidP="005A51AB">
      <w:pPr>
        <w:rPr>
          <w:rStyle w:val="CodeChar"/>
          <w:b/>
        </w:rPr>
      </w:pPr>
      <w:r>
        <w:t xml:space="preserve">Set the module back to default state: </w:t>
      </w:r>
      <w:r>
        <w:br/>
      </w:r>
      <w:proofErr w:type="spellStart"/>
      <w:proofErr w:type="gramStart"/>
      <w:r w:rsidRPr="005A51AB">
        <w:rPr>
          <w:rStyle w:val="CodeChar"/>
          <w:b/>
        </w:rPr>
        <w:t>CONFig:DEFault</w:t>
      </w:r>
      <w:proofErr w:type="spellEnd"/>
      <w:proofErr w:type="gramEnd"/>
      <w:r w:rsidRPr="005A51AB">
        <w:rPr>
          <w:rStyle w:val="CodeChar"/>
          <w:b/>
        </w:rPr>
        <w:t xml:space="preserve"> STATE</w:t>
      </w:r>
    </w:p>
    <w:p w14:paraId="22B91FCC" w14:textId="77777777" w:rsidR="005A51AB" w:rsidRDefault="005A51AB" w:rsidP="005A51AB">
      <w:r>
        <w:t>Power it down:</w:t>
      </w:r>
    </w:p>
    <w:p w14:paraId="330593AD" w14:textId="77777777" w:rsidR="005A51AB" w:rsidRPr="005A51AB" w:rsidRDefault="005A51AB" w:rsidP="005A51AB">
      <w:pPr>
        <w:pStyle w:val="Code"/>
        <w:rPr>
          <w:b/>
        </w:rPr>
      </w:pPr>
      <w:proofErr w:type="spellStart"/>
      <w:proofErr w:type="gramStart"/>
      <w:r w:rsidRPr="005A51AB">
        <w:rPr>
          <w:b/>
        </w:rPr>
        <w:t>RUN:POWer</w:t>
      </w:r>
      <w:proofErr w:type="spellEnd"/>
      <w:proofErr w:type="gramEnd"/>
      <w:r w:rsidRPr="005A51AB">
        <w:rPr>
          <w:b/>
        </w:rPr>
        <w:t xml:space="preserve"> DOWN</w:t>
      </w:r>
    </w:p>
    <w:p w14:paraId="77FF2105" w14:textId="77777777" w:rsidR="005A51AB" w:rsidRDefault="005A51AB" w:rsidP="005A51AB">
      <w:pPr>
        <w:jc w:val="both"/>
      </w:pPr>
      <w:r>
        <w:t>Set the port(s)/lane(s) that we are NOT going to connect, to source 0 (always off).  This will prevent them connecting:</w:t>
      </w:r>
    </w:p>
    <w:p w14:paraId="11A2C078" w14:textId="77777777" w:rsidR="005A51AB" w:rsidRPr="005A51AB" w:rsidRDefault="005A51AB" w:rsidP="005A51AB">
      <w:pPr>
        <w:pStyle w:val="Code"/>
        <w:rPr>
          <w:b/>
        </w:rPr>
      </w:pPr>
      <w:proofErr w:type="spellStart"/>
      <w:proofErr w:type="gramStart"/>
      <w:r w:rsidRPr="005A51AB">
        <w:rPr>
          <w:b/>
        </w:rPr>
        <w:t>SIGnal:PORT</w:t>
      </w:r>
      <w:proofErr w:type="gramEnd"/>
      <w:r w:rsidRPr="005A51AB">
        <w:rPr>
          <w:b/>
        </w:rPr>
        <w:t>_B:SOURce</w:t>
      </w:r>
      <w:proofErr w:type="spellEnd"/>
      <w:r w:rsidRPr="005A51AB">
        <w:rPr>
          <w:b/>
        </w:rPr>
        <w:t xml:space="preserve"> 0</w:t>
      </w:r>
    </w:p>
    <w:p w14:paraId="2BBE749E" w14:textId="77777777" w:rsidR="005A51AB" w:rsidRDefault="005A51AB" w:rsidP="005A51AB">
      <w:pPr>
        <w:jc w:val="both"/>
      </w:pPr>
      <w:r>
        <w:t>Now power up the device, only port A will come up in this case:</w:t>
      </w:r>
    </w:p>
    <w:p w14:paraId="448C8DA4" w14:textId="77777777" w:rsidR="005A51AB" w:rsidRPr="005A51AB" w:rsidRDefault="005A51AB" w:rsidP="005A51AB">
      <w:pPr>
        <w:pStyle w:val="Code"/>
        <w:rPr>
          <w:b/>
        </w:rPr>
      </w:pPr>
      <w:proofErr w:type="spellStart"/>
      <w:proofErr w:type="gramStart"/>
      <w:r w:rsidRPr="005A51AB">
        <w:rPr>
          <w:b/>
        </w:rPr>
        <w:t>RUN:POWer</w:t>
      </w:r>
      <w:proofErr w:type="spellEnd"/>
      <w:proofErr w:type="gramEnd"/>
      <w:r w:rsidRPr="005A51AB">
        <w:rPr>
          <w:b/>
        </w:rPr>
        <w:t xml:space="preserve"> UP</w:t>
      </w:r>
    </w:p>
    <w:p w14:paraId="5F22A7EA" w14:textId="77777777" w:rsidR="005D4B90" w:rsidRDefault="005A51AB" w:rsidP="005A51AB">
      <w:r>
        <w:t>Repeat for other ports/lanes</w:t>
      </w:r>
    </w:p>
    <w:p w14:paraId="4F90A5F5" w14:textId="77777777" w:rsidR="005A51AB" w:rsidRDefault="005A51AB" w:rsidP="005A51AB">
      <w:pPr>
        <w:pStyle w:val="Heading3"/>
      </w:pPr>
      <w:bookmarkStart w:id="84" w:name="_Toc433624491"/>
      <w:r>
        <w:t>Method (tests c/d)</w:t>
      </w:r>
      <w:bookmarkEnd w:id="84"/>
    </w:p>
    <w:p w14:paraId="7B3B7BB2" w14:textId="77777777" w:rsidR="005A51AB" w:rsidRPr="005A51AB" w:rsidRDefault="005A51AB" w:rsidP="005A51AB">
      <w:pPr>
        <w:rPr>
          <w:rStyle w:val="CodeChar"/>
          <w:b/>
        </w:rPr>
      </w:pPr>
      <w:r>
        <w:t xml:space="preserve">Set the module back to default state: </w:t>
      </w:r>
      <w:r>
        <w:br/>
      </w:r>
      <w:proofErr w:type="spellStart"/>
      <w:proofErr w:type="gramStart"/>
      <w:r w:rsidRPr="005A51AB">
        <w:rPr>
          <w:rStyle w:val="CodeChar"/>
          <w:b/>
        </w:rPr>
        <w:t>CONFig:DEFault</w:t>
      </w:r>
      <w:proofErr w:type="spellEnd"/>
      <w:proofErr w:type="gramEnd"/>
      <w:r w:rsidRPr="005A51AB">
        <w:rPr>
          <w:rStyle w:val="CodeChar"/>
          <w:b/>
        </w:rPr>
        <w:t xml:space="preserve"> STATE</w:t>
      </w:r>
    </w:p>
    <w:p w14:paraId="340557BF" w14:textId="77777777" w:rsidR="005A51AB" w:rsidRDefault="005A51AB" w:rsidP="005A51AB">
      <w:r>
        <w:t>Disconnect the port/lane that we want to drop:</w:t>
      </w:r>
    </w:p>
    <w:p w14:paraId="4C040C6F" w14:textId="77777777" w:rsidR="005A51AB" w:rsidRPr="005A51AB" w:rsidRDefault="005A51AB" w:rsidP="005A51AB">
      <w:pPr>
        <w:pStyle w:val="Code"/>
        <w:rPr>
          <w:b/>
          <w:lang w:val="fr-FR"/>
        </w:rPr>
      </w:pPr>
      <w:r w:rsidRPr="005A51AB">
        <w:rPr>
          <w:b/>
          <w:lang w:val="fr-FR"/>
        </w:rPr>
        <w:t>SIGnal:PORT_A:SOURce 0</w:t>
      </w:r>
    </w:p>
    <w:p w14:paraId="525DD431" w14:textId="77777777" w:rsidR="005A51AB" w:rsidRPr="009741C8" w:rsidRDefault="005A51AB" w:rsidP="005A51AB">
      <w:pPr>
        <w:rPr>
          <w:lang w:val="fr-FR"/>
        </w:rPr>
      </w:pPr>
      <w:r w:rsidRPr="009741C8">
        <w:rPr>
          <w:lang w:val="fr-FR"/>
        </w:rPr>
        <w:t>Reconnect the port/lane:</w:t>
      </w:r>
    </w:p>
    <w:p w14:paraId="74A23BC8" w14:textId="77777777" w:rsidR="005A51AB" w:rsidRPr="005A51AB" w:rsidRDefault="005A51AB" w:rsidP="005A51AB">
      <w:pPr>
        <w:pStyle w:val="Code"/>
        <w:rPr>
          <w:b/>
          <w:lang w:val="fr-FR"/>
        </w:rPr>
      </w:pPr>
      <w:r w:rsidRPr="005A51AB">
        <w:rPr>
          <w:b/>
          <w:lang w:val="fr-FR"/>
        </w:rPr>
        <w:t>SIGnal:PORT_A:SOURce 1</w:t>
      </w:r>
    </w:p>
    <w:p w14:paraId="0EDC5BA6" w14:textId="77777777" w:rsidR="005A51AB" w:rsidRDefault="005A51AB" w:rsidP="005A51AB">
      <w:r>
        <w:t>Repeat this for the other ports/lanes</w:t>
      </w:r>
    </w:p>
    <w:p w14:paraId="36B4A9AD" w14:textId="77777777" w:rsidR="005A51AB" w:rsidRDefault="005A51AB" w:rsidP="005A51AB">
      <w:pPr>
        <w:pStyle w:val="Heading2"/>
      </w:pPr>
      <w:bookmarkStart w:id="85" w:name="_Toc433624492"/>
      <w:bookmarkStart w:id="86" w:name="_Toc516652046"/>
      <w:r>
        <w:lastRenderedPageBreak/>
        <w:t>Basic pin-bounce tests</w:t>
      </w:r>
      <w:bookmarkEnd w:id="85"/>
      <w:bookmarkEnd w:id="86"/>
      <w:r>
        <w:t xml:space="preserve"> </w:t>
      </w:r>
    </w:p>
    <w:p w14:paraId="4BDE186E" w14:textId="77777777" w:rsidR="005A51AB" w:rsidRDefault="005A51AB" w:rsidP="00AA72B3">
      <w:pPr>
        <w:pStyle w:val="ListParagraph"/>
        <w:numPr>
          <w:ilvl w:val="0"/>
          <w:numId w:val="8"/>
        </w:numPr>
        <w:spacing w:before="0" w:after="200" w:line="276" w:lineRule="auto"/>
        <w:contextualSpacing/>
      </w:pPr>
      <w:r>
        <w:t>Hot-plug with pin-bounce on IF_DETECT only</w:t>
      </w:r>
    </w:p>
    <w:p w14:paraId="225C11D9" w14:textId="77777777" w:rsidR="005A51AB" w:rsidRPr="00F86BDA" w:rsidRDefault="005A51AB" w:rsidP="00AA72B3">
      <w:pPr>
        <w:pStyle w:val="ListParagraph"/>
        <w:numPr>
          <w:ilvl w:val="0"/>
          <w:numId w:val="8"/>
        </w:numPr>
        <w:spacing w:before="0" w:after="200" w:line="276" w:lineRule="auto"/>
        <w:contextualSpacing/>
      </w:pPr>
      <w:r>
        <w:t>Hot-plug with pin-bounce on data</w:t>
      </w:r>
    </w:p>
    <w:p w14:paraId="41257C29" w14:textId="77777777" w:rsidR="005A51AB" w:rsidRDefault="005A51AB" w:rsidP="005A51AB">
      <w:pPr>
        <w:pStyle w:val="Heading3"/>
      </w:pPr>
      <w:bookmarkStart w:id="87" w:name="_Toc433624493"/>
      <w:r>
        <w:t>Method (test a)</w:t>
      </w:r>
      <w:bookmarkEnd w:id="87"/>
    </w:p>
    <w:p w14:paraId="561911ED" w14:textId="77777777" w:rsidR="005A51AB" w:rsidRDefault="005A51AB" w:rsidP="005A51AB">
      <w:pPr>
        <w:rPr>
          <w:b/>
          <w:i/>
        </w:rPr>
      </w:pPr>
      <w:r>
        <w:t xml:space="preserve">Set the module back to default state then power it down: </w:t>
      </w:r>
      <w:r>
        <w:br/>
      </w:r>
      <w:proofErr w:type="spellStart"/>
      <w:proofErr w:type="gramStart"/>
      <w:r w:rsidRPr="00C92BC3">
        <w:rPr>
          <w:b/>
        </w:rPr>
        <w:t>CONFig:DEFault</w:t>
      </w:r>
      <w:proofErr w:type="spellEnd"/>
      <w:proofErr w:type="gramEnd"/>
      <w:r w:rsidRPr="00C92BC3">
        <w:rPr>
          <w:b/>
        </w:rPr>
        <w:t xml:space="preserve"> STATE</w:t>
      </w:r>
    </w:p>
    <w:p w14:paraId="1AD1938E" w14:textId="77777777" w:rsidR="005A51AB" w:rsidRPr="00C92BC3" w:rsidRDefault="005A51AB" w:rsidP="005A51AB">
      <w:pPr>
        <w:rPr>
          <w:b/>
        </w:rPr>
      </w:pPr>
      <w:proofErr w:type="spellStart"/>
      <w:proofErr w:type="gramStart"/>
      <w:r w:rsidRPr="00C92BC3">
        <w:rPr>
          <w:b/>
        </w:rPr>
        <w:t>RUN:POWer</w:t>
      </w:r>
      <w:proofErr w:type="spellEnd"/>
      <w:proofErr w:type="gramEnd"/>
      <w:r w:rsidRPr="00C92BC3">
        <w:rPr>
          <w:b/>
        </w:rPr>
        <w:t xml:space="preserve"> DOWN</w:t>
      </w:r>
    </w:p>
    <w:p w14:paraId="75167BFC" w14:textId="77777777" w:rsidR="005A51AB" w:rsidRDefault="005A51AB" w:rsidP="005A51AB">
      <w:pPr>
        <w:jc w:val="both"/>
      </w:pPr>
      <w:r w:rsidRPr="009D3BA2">
        <w:t>Set pin bounce on IF_DETECT (or MATED)</w:t>
      </w:r>
      <w:r>
        <w:t>, by moving it to a different source and setting a 15ms long at 500us period oscillation:</w:t>
      </w:r>
    </w:p>
    <w:p w14:paraId="7A9F64BC" w14:textId="77777777" w:rsidR="005A51AB" w:rsidRPr="00C92BC3" w:rsidRDefault="005A51AB" w:rsidP="005A51AB">
      <w:pPr>
        <w:rPr>
          <w:b/>
        </w:rPr>
      </w:pPr>
      <w:r w:rsidRPr="00C92BC3">
        <w:rPr>
          <w:b/>
        </w:rPr>
        <w:t>SOURce:</w:t>
      </w:r>
      <w:proofErr w:type="gramStart"/>
      <w:r w:rsidRPr="00C92BC3">
        <w:rPr>
          <w:b/>
        </w:rPr>
        <w:t>6:BOUNce</w:t>
      </w:r>
      <w:proofErr w:type="gramEnd"/>
      <w:r w:rsidRPr="00C92BC3">
        <w:rPr>
          <w:b/>
        </w:rPr>
        <w:t>:PERiod 500</w:t>
      </w:r>
    </w:p>
    <w:p w14:paraId="4FE8799B" w14:textId="77777777" w:rsidR="005A51AB" w:rsidRPr="00C92BC3" w:rsidRDefault="005A51AB" w:rsidP="005A51AB">
      <w:pPr>
        <w:rPr>
          <w:b/>
        </w:rPr>
      </w:pPr>
      <w:r w:rsidRPr="00C92BC3">
        <w:rPr>
          <w:b/>
        </w:rPr>
        <w:t>SOURce:</w:t>
      </w:r>
      <w:proofErr w:type="gramStart"/>
      <w:r w:rsidRPr="00C92BC3">
        <w:rPr>
          <w:b/>
        </w:rPr>
        <w:t>6:BOUNce</w:t>
      </w:r>
      <w:proofErr w:type="gramEnd"/>
      <w:r w:rsidRPr="00C92BC3">
        <w:rPr>
          <w:b/>
        </w:rPr>
        <w:t>:LENgth 15</w:t>
      </w:r>
    </w:p>
    <w:p w14:paraId="248E0C26" w14:textId="77777777" w:rsidR="005A51AB" w:rsidRPr="00C92BC3" w:rsidRDefault="005A51AB" w:rsidP="005A51AB">
      <w:pPr>
        <w:rPr>
          <w:b/>
        </w:rPr>
      </w:pPr>
      <w:r w:rsidRPr="00C92BC3">
        <w:rPr>
          <w:b/>
        </w:rPr>
        <w:t>SOURce:</w:t>
      </w:r>
      <w:proofErr w:type="gramStart"/>
      <w:r w:rsidRPr="00C92BC3">
        <w:rPr>
          <w:b/>
        </w:rPr>
        <w:t>6:DELay</w:t>
      </w:r>
      <w:proofErr w:type="gramEnd"/>
      <w:r w:rsidRPr="00C92BC3">
        <w:rPr>
          <w:b/>
        </w:rPr>
        <w:t xml:space="preserve"> 0</w:t>
      </w:r>
    </w:p>
    <w:p w14:paraId="7874C34D" w14:textId="77777777" w:rsidR="005A51AB" w:rsidRPr="00C92BC3" w:rsidRDefault="005A51AB" w:rsidP="005A51AB">
      <w:pPr>
        <w:rPr>
          <w:b/>
        </w:rPr>
      </w:pPr>
      <w:proofErr w:type="spellStart"/>
      <w:proofErr w:type="gramStart"/>
      <w:r w:rsidRPr="00C92BC3">
        <w:rPr>
          <w:b/>
        </w:rPr>
        <w:t>SIGnal:IF</w:t>
      </w:r>
      <w:proofErr w:type="gramEnd"/>
      <w:r w:rsidRPr="00C92BC3">
        <w:rPr>
          <w:b/>
        </w:rPr>
        <w:t>_DETECT:SOURce</w:t>
      </w:r>
      <w:proofErr w:type="spellEnd"/>
      <w:r w:rsidRPr="00C92BC3">
        <w:rPr>
          <w:b/>
        </w:rPr>
        <w:t xml:space="preserve"> 6</w:t>
      </w:r>
    </w:p>
    <w:p w14:paraId="32755556" w14:textId="77777777" w:rsidR="005A51AB" w:rsidRDefault="005A51AB" w:rsidP="005A51AB">
      <w:pPr>
        <w:jc w:val="both"/>
      </w:pPr>
      <w:r>
        <w:t>Now run the power up sequence which will contain the pin bounce, as part of the pattern.</w:t>
      </w:r>
    </w:p>
    <w:p w14:paraId="5A57A187" w14:textId="77777777" w:rsidR="005A51AB" w:rsidRDefault="005A51AB" w:rsidP="005A51AB">
      <w:pPr>
        <w:pStyle w:val="Heading3"/>
      </w:pPr>
      <w:bookmarkStart w:id="88" w:name="_Toc433624494"/>
      <w:r>
        <w:t>Method (test b)</w:t>
      </w:r>
      <w:bookmarkEnd w:id="88"/>
    </w:p>
    <w:p w14:paraId="6EDC9759" w14:textId="77777777" w:rsidR="005A51AB" w:rsidRDefault="005A51AB" w:rsidP="005A51AB">
      <w:pPr>
        <w:rPr>
          <w:b/>
          <w:i/>
        </w:rPr>
      </w:pPr>
      <w:r>
        <w:t xml:space="preserve">Set the module back to default state then power it down: </w:t>
      </w:r>
      <w:r>
        <w:br/>
      </w:r>
      <w:proofErr w:type="spellStart"/>
      <w:proofErr w:type="gramStart"/>
      <w:r w:rsidRPr="00C92BC3">
        <w:rPr>
          <w:b/>
        </w:rPr>
        <w:t>CONFig:DEFault</w:t>
      </w:r>
      <w:proofErr w:type="spellEnd"/>
      <w:proofErr w:type="gramEnd"/>
      <w:r w:rsidRPr="00C92BC3">
        <w:rPr>
          <w:b/>
        </w:rPr>
        <w:t xml:space="preserve"> STATE</w:t>
      </w:r>
    </w:p>
    <w:p w14:paraId="1FA73356" w14:textId="77777777" w:rsidR="005A51AB" w:rsidRPr="00C92BC3" w:rsidRDefault="005A51AB" w:rsidP="005A51AB">
      <w:pPr>
        <w:rPr>
          <w:b/>
        </w:rPr>
      </w:pPr>
      <w:proofErr w:type="spellStart"/>
      <w:proofErr w:type="gramStart"/>
      <w:r w:rsidRPr="00C92BC3">
        <w:rPr>
          <w:b/>
        </w:rPr>
        <w:t>RUN:POWer</w:t>
      </w:r>
      <w:proofErr w:type="spellEnd"/>
      <w:proofErr w:type="gramEnd"/>
      <w:r w:rsidRPr="00C92BC3">
        <w:rPr>
          <w:b/>
        </w:rPr>
        <w:t xml:space="preserve"> DOWN</w:t>
      </w:r>
    </w:p>
    <w:p w14:paraId="6C692369" w14:textId="77777777" w:rsidR="005A51AB" w:rsidRDefault="005A51AB" w:rsidP="005A51AB">
      <w:pPr>
        <w:jc w:val="both"/>
      </w:pPr>
      <w:r w:rsidRPr="009D3BA2">
        <w:t xml:space="preserve">Set pin bounce on </w:t>
      </w:r>
      <w:r>
        <w:t>DATA, by moving all data signals to a different source and setting a 15ms long at 500us period oscillation:</w:t>
      </w:r>
    </w:p>
    <w:p w14:paraId="188063B1" w14:textId="77777777" w:rsidR="005A51AB" w:rsidRPr="00C92BC3" w:rsidRDefault="005A51AB" w:rsidP="005A51AB">
      <w:pPr>
        <w:rPr>
          <w:b/>
        </w:rPr>
      </w:pPr>
      <w:r w:rsidRPr="00C92BC3">
        <w:rPr>
          <w:b/>
        </w:rPr>
        <w:t>SOURce:</w:t>
      </w:r>
      <w:proofErr w:type="gramStart"/>
      <w:r w:rsidRPr="00C92BC3">
        <w:rPr>
          <w:b/>
        </w:rPr>
        <w:t>6:BOUNce</w:t>
      </w:r>
      <w:proofErr w:type="gramEnd"/>
      <w:r w:rsidRPr="00C92BC3">
        <w:rPr>
          <w:b/>
        </w:rPr>
        <w:t>:PERiod 500</w:t>
      </w:r>
    </w:p>
    <w:p w14:paraId="107D2A30" w14:textId="77777777" w:rsidR="005A51AB" w:rsidRPr="00C92BC3" w:rsidRDefault="005A51AB" w:rsidP="005A51AB">
      <w:pPr>
        <w:rPr>
          <w:b/>
        </w:rPr>
      </w:pPr>
      <w:r w:rsidRPr="00C92BC3">
        <w:rPr>
          <w:b/>
        </w:rPr>
        <w:t>SOURce:</w:t>
      </w:r>
      <w:proofErr w:type="gramStart"/>
      <w:r w:rsidRPr="00C92BC3">
        <w:rPr>
          <w:b/>
        </w:rPr>
        <w:t>6:BOUNce</w:t>
      </w:r>
      <w:proofErr w:type="gramEnd"/>
      <w:r w:rsidRPr="00C92BC3">
        <w:rPr>
          <w:b/>
        </w:rPr>
        <w:t>:LENgth 15</w:t>
      </w:r>
    </w:p>
    <w:p w14:paraId="2CC81F59" w14:textId="77777777" w:rsidR="005A51AB" w:rsidRPr="00C92BC3" w:rsidRDefault="005A51AB" w:rsidP="005A51AB">
      <w:pPr>
        <w:rPr>
          <w:b/>
        </w:rPr>
      </w:pPr>
      <w:r w:rsidRPr="00C92BC3">
        <w:rPr>
          <w:b/>
        </w:rPr>
        <w:t>SOURce:</w:t>
      </w:r>
      <w:proofErr w:type="gramStart"/>
      <w:r w:rsidRPr="00C92BC3">
        <w:rPr>
          <w:b/>
        </w:rPr>
        <w:t>6:DELay</w:t>
      </w:r>
      <w:proofErr w:type="gramEnd"/>
      <w:r w:rsidRPr="00C92BC3">
        <w:rPr>
          <w:b/>
        </w:rPr>
        <w:t xml:space="preserve"> 0</w:t>
      </w:r>
    </w:p>
    <w:p w14:paraId="14675DBF" w14:textId="77777777" w:rsidR="005A51AB" w:rsidRPr="00C92BC3" w:rsidRDefault="005A51AB" w:rsidP="005A51AB">
      <w:pPr>
        <w:rPr>
          <w:b/>
        </w:rPr>
      </w:pPr>
      <w:proofErr w:type="spellStart"/>
      <w:r w:rsidRPr="00C92BC3">
        <w:rPr>
          <w:b/>
        </w:rPr>
        <w:t>SIGnal:</w:t>
      </w:r>
      <w:proofErr w:type="gramStart"/>
      <w:r w:rsidRPr="00C92BC3">
        <w:rPr>
          <w:b/>
        </w:rPr>
        <w:t>DATA:SOURce</w:t>
      </w:r>
      <w:proofErr w:type="spellEnd"/>
      <w:proofErr w:type="gramEnd"/>
      <w:r w:rsidRPr="00C92BC3">
        <w:rPr>
          <w:b/>
        </w:rPr>
        <w:t xml:space="preserve"> 6</w:t>
      </w:r>
    </w:p>
    <w:p w14:paraId="5C8415A4" w14:textId="77777777" w:rsidR="005A51AB" w:rsidRDefault="005A51AB" w:rsidP="005A51AB">
      <w:pPr>
        <w:jc w:val="both"/>
      </w:pPr>
      <w:r>
        <w:t>Now run the power up sequence which will contain the pin bounce, as part of the pattern.</w:t>
      </w:r>
    </w:p>
    <w:p w14:paraId="523F29B1" w14:textId="77777777" w:rsidR="005A51AB" w:rsidRDefault="005A51AB" w:rsidP="005A51AB">
      <w:pPr>
        <w:rPr>
          <w:rFonts w:eastAsiaTheme="majorEastAsia"/>
          <w:color w:val="3585B1"/>
          <w:sz w:val="26"/>
          <w:szCs w:val="26"/>
        </w:rPr>
      </w:pPr>
    </w:p>
    <w:p w14:paraId="5C2F4178" w14:textId="77777777" w:rsidR="00A64FE3" w:rsidRDefault="00A64FE3" w:rsidP="005F47B7">
      <w:pPr>
        <w:pStyle w:val="Centredimage"/>
        <w:jc w:val="left"/>
      </w:pPr>
    </w:p>
    <w:sectPr w:rsidR="00A64FE3" w:rsidSect="00BB5237">
      <w:headerReference w:type="default" r:id="rId17"/>
      <w:footerReference w:type="default" r:id="rId18"/>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C875D" w14:textId="77777777" w:rsidR="007D768A" w:rsidRDefault="007D768A" w:rsidP="009F3CE7">
      <w:r>
        <w:separator/>
      </w:r>
    </w:p>
  </w:endnote>
  <w:endnote w:type="continuationSeparator" w:id="0">
    <w:p w14:paraId="14E897B4" w14:textId="77777777" w:rsidR="007D768A" w:rsidRDefault="007D768A"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altName w:val="Wingdings 2"/>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panose1 w:val="020B0604020202020204"/>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34534D" w14:textId="77777777" w:rsidR="004049EF" w:rsidRDefault="003C01FE" w:rsidP="00824A70">
    <w:pPr>
      <w:pStyle w:val="Footer"/>
      <w:tabs>
        <w:tab w:val="left" w:pos="6015"/>
      </w:tabs>
    </w:pPr>
    <w:r>
      <w:t>Revision 1.4</w:t>
    </w:r>
    <w:r w:rsidR="004049EF" w:rsidRPr="001A615E">
      <w:tab/>
    </w:r>
    <w:r w:rsidR="004049EF">
      <w:t>©</w:t>
    </w:r>
    <w:r w:rsidR="004049EF" w:rsidRPr="001A615E">
      <w:t xml:space="preserve"> Quarch Technology</w:t>
    </w:r>
    <w:r w:rsidR="004049EF">
      <w:t xml:space="preserve"> 2017</w:t>
    </w:r>
    <w:r w:rsidR="00824A70">
      <w:t>-2018</w:t>
    </w:r>
    <w:r w:rsidR="004049EF" w:rsidRPr="001A615E">
      <w:tab/>
    </w:r>
    <w:r w:rsidR="00824A70">
      <w:tab/>
    </w:r>
    <w:r w:rsidR="004049EF" w:rsidRPr="001A615E">
      <w:t xml:space="preserve">Page </w:t>
    </w:r>
    <w:r w:rsidR="00AA72B3">
      <w:fldChar w:fldCharType="begin"/>
    </w:r>
    <w:r w:rsidR="00AA72B3">
      <w:instrText xml:space="preserve"> PAGE </w:instrText>
    </w:r>
    <w:r w:rsidR="00AA72B3">
      <w:fldChar w:fldCharType="separate"/>
    </w:r>
    <w:r w:rsidR="00895877">
      <w:rPr>
        <w:noProof/>
      </w:rPr>
      <w:t>16</w:t>
    </w:r>
    <w:r w:rsidR="00AA72B3">
      <w:rPr>
        <w:noProof/>
      </w:rPr>
      <w:fldChar w:fldCharType="end"/>
    </w:r>
    <w:r w:rsidR="004049EF" w:rsidRPr="001A615E">
      <w:t xml:space="preserve"> of </w:t>
    </w:r>
    <w:r w:rsidR="00AA72B3">
      <w:fldChar w:fldCharType="begin"/>
    </w:r>
    <w:r w:rsidR="00AA72B3">
      <w:instrText xml:space="preserve"> NUMPAGES </w:instrText>
    </w:r>
    <w:r w:rsidR="00AA72B3">
      <w:fldChar w:fldCharType="separate"/>
    </w:r>
    <w:r w:rsidR="00895877">
      <w:rPr>
        <w:noProof/>
      </w:rPr>
      <w:t>16</w:t>
    </w:r>
    <w:r w:rsidR="00AA72B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62BB35" w14:textId="77777777" w:rsidR="007D768A" w:rsidRDefault="007D768A" w:rsidP="009F3CE7">
      <w:r>
        <w:separator/>
      </w:r>
    </w:p>
  </w:footnote>
  <w:footnote w:type="continuationSeparator" w:id="0">
    <w:p w14:paraId="1F120AE1" w14:textId="77777777" w:rsidR="007D768A" w:rsidRDefault="007D768A"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325ED" w14:textId="77777777" w:rsidR="004049EF" w:rsidRPr="003777CF" w:rsidRDefault="004049EF" w:rsidP="009F3CE7">
    <w:pPr>
      <w:pStyle w:val="Header"/>
    </w:pPr>
    <w:r w:rsidRPr="007B49E3">
      <w:rPr>
        <w:lang w:val="en-US" w:eastAsia="en-US"/>
      </w:rPr>
      <w:drawing>
        <wp:anchor distT="0" distB="0" distL="114300" distR="114300" simplePos="0" relativeHeight="251659264" behindDoc="0" locked="0" layoutInCell="1" allowOverlap="1" wp14:anchorId="207DBFD8" wp14:editId="133595EA">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24A70">
      <w:t>AN-003</w:t>
    </w:r>
    <w:r w:rsidRPr="003777CF">
      <w:t xml:space="preserve"> – </w:t>
    </w:r>
    <w:r w:rsidR="00824A70">
      <w:t>Application Note</w:t>
    </w:r>
  </w:p>
  <w:p w14:paraId="0C12DF93" w14:textId="77777777" w:rsidR="004049EF" w:rsidRDefault="004049EF" w:rsidP="009F3CE7">
    <w:pPr>
      <w:pStyle w:val="Header"/>
    </w:pPr>
  </w:p>
  <w:p w14:paraId="4B17C226" w14:textId="77777777"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073FF"/>
    <w:multiLevelType w:val="hybridMultilevel"/>
    <w:tmpl w:val="81FE9382"/>
    <w:lvl w:ilvl="0" w:tplc="04090019">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F63CBF"/>
    <w:multiLevelType w:val="hybridMultilevel"/>
    <w:tmpl w:val="79FA0F08"/>
    <w:lvl w:ilvl="0" w:tplc="04090019">
      <w:start w:val="1"/>
      <w:numFmt w:val="lowerLetter"/>
      <w:lvlText w:val="%1."/>
      <w:lvlJc w:val="left"/>
      <w:pPr>
        <w:ind w:left="144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681805"/>
    <w:multiLevelType w:val="hybridMultilevel"/>
    <w:tmpl w:val="7722ED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4"/>
  </w:num>
  <w:num w:numId="4">
    <w:abstractNumId w:val="3"/>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335"/>
    <w:rsid w:val="00001879"/>
    <w:rsid w:val="0000309D"/>
    <w:rsid w:val="0000407A"/>
    <w:rsid w:val="000047CD"/>
    <w:rsid w:val="00033867"/>
    <w:rsid w:val="0004551C"/>
    <w:rsid w:val="000470AA"/>
    <w:rsid w:val="00051241"/>
    <w:rsid w:val="00053F2A"/>
    <w:rsid w:val="00077AEF"/>
    <w:rsid w:val="000919BE"/>
    <w:rsid w:val="00095B1E"/>
    <w:rsid w:val="00097DD9"/>
    <w:rsid w:val="000B1765"/>
    <w:rsid w:val="00104407"/>
    <w:rsid w:val="00105A70"/>
    <w:rsid w:val="00113E15"/>
    <w:rsid w:val="00127630"/>
    <w:rsid w:val="001345F1"/>
    <w:rsid w:val="00142EE4"/>
    <w:rsid w:val="00167944"/>
    <w:rsid w:val="001810E4"/>
    <w:rsid w:val="00190486"/>
    <w:rsid w:val="00194EC7"/>
    <w:rsid w:val="001A34B3"/>
    <w:rsid w:val="001D6BBB"/>
    <w:rsid w:val="001F318D"/>
    <w:rsid w:val="0020173B"/>
    <w:rsid w:val="002229F0"/>
    <w:rsid w:val="00244556"/>
    <w:rsid w:val="00281BD2"/>
    <w:rsid w:val="0028588E"/>
    <w:rsid w:val="00286A5E"/>
    <w:rsid w:val="0029002D"/>
    <w:rsid w:val="002A2E69"/>
    <w:rsid w:val="002A3A7A"/>
    <w:rsid w:val="002A7F22"/>
    <w:rsid w:val="002B5D9D"/>
    <w:rsid w:val="002D4303"/>
    <w:rsid w:val="002D5802"/>
    <w:rsid w:val="002D5906"/>
    <w:rsid w:val="002E32FB"/>
    <w:rsid w:val="00301106"/>
    <w:rsid w:val="00313517"/>
    <w:rsid w:val="00313940"/>
    <w:rsid w:val="00314D05"/>
    <w:rsid w:val="00334BB6"/>
    <w:rsid w:val="00341A02"/>
    <w:rsid w:val="00351ED6"/>
    <w:rsid w:val="0035406C"/>
    <w:rsid w:val="00360DEA"/>
    <w:rsid w:val="003777CF"/>
    <w:rsid w:val="00387291"/>
    <w:rsid w:val="003A0867"/>
    <w:rsid w:val="003A350C"/>
    <w:rsid w:val="003B4500"/>
    <w:rsid w:val="003C01FE"/>
    <w:rsid w:val="003C149B"/>
    <w:rsid w:val="003C6114"/>
    <w:rsid w:val="003D66EC"/>
    <w:rsid w:val="003D71A9"/>
    <w:rsid w:val="003E55A7"/>
    <w:rsid w:val="004036BF"/>
    <w:rsid w:val="00404712"/>
    <w:rsid w:val="004049EF"/>
    <w:rsid w:val="00407F12"/>
    <w:rsid w:val="00412F6D"/>
    <w:rsid w:val="00434722"/>
    <w:rsid w:val="004368DB"/>
    <w:rsid w:val="00440B70"/>
    <w:rsid w:val="00440FDE"/>
    <w:rsid w:val="004617E0"/>
    <w:rsid w:val="00461F83"/>
    <w:rsid w:val="004667F8"/>
    <w:rsid w:val="0047414D"/>
    <w:rsid w:val="00483E80"/>
    <w:rsid w:val="00485637"/>
    <w:rsid w:val="00492CBB"/>
    <w:rsid w:val="004A76FE"/>
    <w:rsid w:val="004A7FFE"/>
    <w:rsid w:val="004B2E3E"/>
    <w:rsid w:val="004E0412"/>
    <w:rsid w:val="004E2D48"/>
    <w:rsid w:val="004E31D7"/>
    <w:rsid w:val="00507C51"/>
    <w:rsid w:val="00513CC6"/>
    <w:rsid w:val="00513E94"/>
    <w:rsid w:val="00526FD8"/>
    <w:rsid w:val="00531392"/>
    <w:rsid w:val="0054120C"/>
    <w:rsid w:val="00555FEC"/>
    <w:rsid w:val="005648CC"/>
    <w:rsid w:val="005A51AB"/>
    <w:rsid w:val="005C1CAB"/>
    <w:rsid w:val="005D1A8B"/>
    <w:rsid w:val="005D4B90"/>
    <w:rsid w:val="005E0C31"/>
    <w:rsid w:val="005E6E22"/>
    <w:rsid w:val="005F47B7"/>
    <w:rsid w:val="0060203A"/>
    <w:rsid w:val="00602419"/>
    <w:rsid w:val="00603B1F"/>
    <w:rsid w:val="00620909"/>
    <w:rsid w:val="00625335"/>
    <w:rsid w:val="006257CC"/>
    <w:rsid w:val="006330F0"/>
    <w:rsid w:val="0063516D"/>
    <w:rsid w:val="006367DF"/>
    <w:rsid w:val="00651D69"/>
    <w:rsid w:val="00682108"/>
    <w:rsid w:val="006A4F3C"/>
    <w:rsid w:val="006A5521"/>
    <w:rsid w:val="006B4D12"/>
    <w:rsid w:val="006D444C"/>
    <w:rsid w:val="006D6F13"/>
    <w:rsid w:val="006E00D1"/>
    <w:rsid w:val="006F2E47"/>
    <w:rsid w:val="00754DA8"/>
    <w:rsid w:val="007572AF"/>
    <w:rsid w:val="00784CCE"/>
    <w:rsid w:val="0079261F"/>
    <w:rsid w:val="0079561B"/>
    <w:rsid w:val="00797FE9"/>
    <w:rsid w:val="007A66E9"/>
    <w:rsid w:val="007B2CC4"/>
    <w:rsid w:val="007B49E3"/>
    <w:rsid w:val="007B6F20"/>
    <w:rsid w:val="007C5A09"/>
    <w:rsid w:val="007D768A"/>
    <w:rsid w:val="007E7ABF"/>
    <w:rsid w:val="007F08F0"/>
    <w:rsid w:val="007F1519"/>
    <w:rsid w:val="007F401B"/>
    <w:rsid w:val="0080122F"/>
    <w:rsid w:val="008050C4"/>
    <w:rsid w:val="00812A39"/>
    <w:rsid w:val="00824A70"/>
    <w:rsid w:val="0083046B"/>
    <w:rsid w:val="008400D2"/>
    <w:rsid w:val="00855CBE"/>
    <w:rsid w:val="00857F7D"/>
    <w:rsid w:val="00875BFB"/>
    <w:rsid w:val="00877D59"/>
    <w:rsid w:val="008841BD"/>
    <w:rsid w:val="00893135"/>
    <w:rsid w:val="00895877"/>
    <w:rsid w:val="008A7DA6"/>
    <w:rsid w:val="008C6132"/>
    <w:rsid w:val="008E14A0"/>
    <w:rsid w:val="00922285"/>
    <w:rsid w:val="009251EE"/>
    <w:rsid w:val="00935F61"/>
    <w:rsid w:val="0094312A"/>
    <w:rsid w:val="00944098"/>
    <w:rsid w:val="009453AF"/>
    <w:rsid w:val="00945847"/>
    <w:rsid w:val="00946734"/>
    <w:rsid w:val="00954385"/>
    <w:rsid w:val="00961FEE"/>
    <w:rsid w:val="00977BDE"/>
    <w:rsid w:val="0098235C"/>
    <w:rsid w:val="00983FE6"/>
    <w:rsid w:val="00984A3C"/>
    <w:rsid w:val="0099735D"/>
    <w:rsid w:val="009B3472"/>
    <w:rsid w:val="009D2258"/>
    <w:rsid w:val="009E06A2"/>
    <w:rsid w:val="009F3CE7"/>
    <w:rsid w:val="00A075B1"/>
    <w:rsid w:val="00A36557"/>
    <w:rsid w:val="00A424F9"/>
    <w:rsid w:val="00A44F05"/>
    <w:rsid w:val="00A63968"/>
    <w:rsid w:val="00A64FE3"/>
    <w:rsid w:val="00A730C3"/>
    <w:rsid w:val="00A74243"/>
    <w:rsid w:val="00AA3CDD"/>
    <w:rsid w:val="00AA4DBB"/>
    <w:rsid w:val="00AA72B3"/>
    <w:rsid w:val="00AB048F"/>
    <w:rsid w:val="00AC7148"/>
    <w:rsid w:val="00AE7D12"/>
    <w:rsid w:val="00AF3D1A"/>
    <w:rsid w:val="00AF7C4F"/>
    <w:rsid w:val="00B00294"/>
    <w:rsid w:val="00B00E84"/>
    <w:rsid w:val="00B0556F"/>
    <w:rsid w:val="00B07C86"/>
    <w:rsid w:val="00B101FB"/>
    <w:rsid w:val="00B151A7"/>
    <w:rsid w:val="00B31A25"/>
    <w:rsid w:val="00B5445E"/>
    <w:rsid w:val="00B5477A"/>
    <w:rsid w:val="00B66287"/>
    <w:rsid w:val="00B875A8"/>
    <w:rsid w:val="00B91CB7"/>
    <w:rsid w:val="00BB0F09"/>
    <w:rsid w:val="00BB3487"/>
    <w:rsid w:val="00BB5237"/>
    <w:rsid w:val="00BD0ECC"/>
    <w:rsid w:val="00BD3871"/>
    <w:rsid w:val="00C05C91"/>
    <w:rsid w:val="00C068A1"/>
    <w:rsid w:val="00C116C1"/>
    <w:rsid w:val="00C13FB6"/>
    <w:rsid w:val="00C16186"/>
    <w:rsid w:val="00C24521"/>
    <w:rsid w:val="00C4208A"/>
    <w:rsid w:val="00C61B21"/>
    <w:rsid w:val="00C65AD0"/>
    <w:rsid w:val="00C81A23"/>
    <w:rsid w:val="00C93C75"/>
    <w:rsid w:val="00CB6535"/>
    <w:rsid w:val="00CC3C0D"/>
    <w:rsid w:val="00CD1152"/>
    <w:rsid w:val="00CE055A"/>
    <w:rsid w:val="00CF75CA"/>
    <w:rsid w:val="00D11E8C"/>
    <w:rsid w:val="00D34A63"/>
    <w:rsid w:val="00D40CFF"/>
    <w:rsid w:val="00D4465E"/>
    <w:rsid w:val="00D50E5B"/>
    <w:rsid w:val="00D52021"/>
    <w:rsid w:val="00D551B5"/>
    <w:rsid w:val="00D55791"/>
    <w:rsid w:val="00D610D7"/>
    <w:rsid w:val="00D661D4"/>
    <w:rsid w:val="00D715C5"/>
    <w:rsid w:val="00D7350B"/>
    <w:rsid w:val="00DA43E9"/>
    <w:rsid w:val="00DB0EDF"/>
    <w:rsid w:val="00DB1D4D"/>
    <w:rsid w:val="00DC373E"/>
    <w:rsid w:val="00DD1655"/>
    <w:rsid w:val="00DD47CA"/>
    <w:rsid w:val="00DE0ADA"/>
    <w:rsid w:val="00DE5E46"/>
    <w:rsid w:val="00E055D4"/>
    <w:rsid w:val="00E37EEA"/>
    <w:rsid w:val="00E455B8"/>
    <w:rsid w:val="00E476D6"/>
    <w:rsid w:val="00E55C62"/>
    <w:rsid w:val="00E56BBA"/>
    <w:rsid w:val="00E736C9"/>
    <w:rsid w:val="00E75365"/>
    <w:rsid w:val="00E77C84"/>
    <w:rsid w:val="00E81070"/>
    <w:rsid w:val="00EA4B95"/>
    <w:rsid w:val="00EB2607"/>
    <w:rsid w:val="00EC27F7"/>
    <w:rsid w:val="00EF105F"/>
    <w:rsid w:val="00EF5EFA"/>
    <w:rsid w:val="00EF78F6"/>
    <w:rsid w:val="00F01C1A"/>
    <w:rsid w:val="00F02356"/>
    <w:rsid w:val="00F106F0"/>
    <w:rsid w:val="00F6296B"/>
    <w:rsid w:val="00F8702C"/>
    <w:rsid w:val="00F916FF"/>
    <w:rsid w:val="00F93F40"/>
    <w:rsid w:val="00FA4903"/>
    <w:rsid w:val="00FE08EB"/>
    <w:rsid w:val="00FE4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808C5"/>
  <w15:docId w15:val="{476401EA-CA71-4095-A8FC-2C63CFCE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4"/>
      </w:numPr>
      <w:ind w:left="851"/>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4"/>
      </w:numPr>
    </w:pPr>
  </w:style>
  <w:style w:type="paragraph" w:customStyle="1" w:styleId="QSublistordered-level2">
    <w:name w:val="QSublist ordered - level 2"/>
    <w:basedOn w:val="QSublist"/>
    <w:link w:val="QSublistordered-level2Char"/>
    <w:qFormat/>
    <w:rsid w:val="00BB3487"/>
    <w:pPr>
      <w:numPr>
        <w:ilvl w:val="2"/>
        <w:numId w:val="4"/>
      </w:numPr>
      <w:tabs>
        <w:tab w:val="clear" w:pos="851"/>
      </w:tabs>
      <w:ind w:left="1418" w:hanging="567"/>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ind w:left="2127" w:hanging="709"/>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Strong">
    <w:name w:val="Strong"/>
    <w:basedOn w:val="DefaultParagraphFont"/>
    <w:uiPriority w:val="22"/>
    <w:rsid w:val="005F47B7"/>
    <w:rPr>
      <w:b/>
      <w:bCs/>
    </w:rPr>
  </w:style>
  <w:style w:type="character" w:styleId="UnresolvedMention">
    <w:name w:val="Unresolved Mention"/>
    <w:basedOn w:val="DefaultParagraphFont"/>
    <w:uiPriority w:val="99"/>
    <w:semiHidden/>
    <w:unhideWhenUsed/>
    <w:rsid w:val="00D73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quarch.com/file/torridon-driver-win8"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ftdichip.com/Drivers/VCP.htm"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arch.com/products/quarchpy-python-package"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ftdichip.com/Drivers/VCP.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861C78-0A93-4459-AC80-8CE81FA3C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16</Pages>
  <Words>1725</Words>
  <Characters>9838</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anorrie</dc:creator>
  <cp:lastModifiedBy>Andrew M. Norrie</cp:lastModifiedBy>
  <cp:revision>19</cp:revision>
  <cp:lastPrinted>2017-01-12T08:51:00Z</cp:lastPrinted>
  <dcterms:created xsi:type="dcterms:W3CDTF">2018-04-27T11:01:00Z</dcterms:created>
  <dcterms:modified xsi:type="dcterms:W3CDTF">2019-10-11T10:51:00Z</dcterms:modified>
</cp:coreProperties>
</file>