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33D271" w14:textId="6EF770AF" w:rsidR="00793D3D" w:rsidRPr="00793D3D" w:rsidRDefault="00793D3D">
      <w:pPr>
        <w:rPr>
          <w:b/>
          <w:bCs/>
        </w:rPr>
      </w:pPr>
      <w:r w:rsidRPr="00793D3D">
        <w:rPr>
          <w:b/>
          <w:bCs/>
        </w:rPr>
        <w:t xml:space="preserve">AN-014 Hardware Triggering and Examples Python Scripts Guide </w:t>
      </w:r>
    </w:p>
    <w:p w14:paraId="39F3A6BE" w14:textId="77D21953" w:rsidR="00793D3D" w:rsidRDefault="00793D3D">
      <w:r>
        <w:t xml:space="preserve">All the scripts can be followed through the main application note word document. This page serves as when to use the script. </w:t>
      </w:r>
    </w:p>
    <w:p w14:paraId="2779238A" w14:textId="12E3F47B" w:rsidR="00793D3D" w:rsidRDefault="00793D3D" w:rsidP="00793D3D">
      <w:pPr>
        <w:pStyle w:val="ListParagraph"/>
        <w:numPr>
          <w:ilvl w:val="0"/>
          <w:numId w:val="1"/>
        </w:numPr>
      </w:pPr>
      <w:r>
        <w:t>Power Rail Delay Upon Power Up</w:t>
      </w:r>
    </w:p>
    <w:p w14:paraId="21CE5C58" w14:textId="64659BAA" w:rsidR="00793D3D" w:rsidRDefault="00793D3D" w:rsidP="00793D3D">
      <w:r>
        <w:t>The script serves a function of setting up the breaker to delay 12V from 3V3. It is done by setting all the signals to source 8, but 12V to source 1, and 3V3 to source 2.</w:t>
      </w:r>
    </w:p>
    <w:p w14:paraId="5B83B501" w14:textId="0CC0DFB3" w:rsidR="00793D3D" w:rsidRDefault="00793D3D" w:rsidP="00793D3D">
      <w:pPr>
        <w:pStyle w:val="ListParagraph"/>
        <w:numPr>
          <w:ilvl w:val="0"/>
          <w:numId w:val="1"/>
        </w:numPr>
      </w:pPr>
      <w:r>
        <w:t xml:space="preserve">PPM to Ground upon PERST Assert </w:t>
      </w:r>
    </w:p>
    <w:p w14:paraId="3450C1F4" w14:textId="77777777" w:rsidR="00793D3D" w:rsidRDefault="00793D3D" w:rsidP="00793D3D">
      <w:r w:rsidRPr="00945679">
        <w:t>This setup will allow when reset is initiated (PERST#) then 12V will be pulled to GND. All the other signals will remain active except of the PERST#</w:t>
      </w:r>
      <w:r>
        <w:t>.</w:t>
      </w:r>
    </w:p>
    <w:p w14:paraId="07F9E666" w14:textId="2911A286" w:rsidR="00793D3D" w:rsidRDefault="00793D3D" w:rsidP="00793D3D">
      <w:r>
        <w:t>After the requirements are filled and the setup is ready to go. Run the script, follow the instructions. After the script is finished try to unplug the breaker by using (</w:t>
      </w:r>
      <w:proofErr w:type="gramStart"/>
      <w:r>
        <w:t>RUN:POWER</w:t>
      </w:r>
      <w:proofErr w:type="gramEnd"/>
      <w:r>
        <w:t xml:space="preserve"> DOWN)</w:t>
      </w:r>
    </w:p>
    <w:p w14:paraId="07284F16" w14:textId="7456771F" w:rsidR="00793D3D" w:rsidRDefault="00793D3D" w:rsidP="00793D3D">
      <w:pPr>
        <w:pStyle w:val="ListParagraph"/>
        <w:numPr>
          <w:ilvl w:val="0"/>
          <w:numId w:val="1"/>
        </w:numPr>
      </w:pPr>
      <w:r>
        <w:t>Triggering on Host Power Up</w:t>
      </w:r>
    </w:p>
    <w:p w14:paraId="04D85196" w14:textId="506D1AE4" w:rsidR="00793D3D" w:rsidRDefault="00793D3D" w:rsidP="00793D3D">
      <w:r>
        <w:t xml:space="preserve">This script configures PPM to turn on once the Host PC is powered up. It is done via Breaker that sends a trigger signal to PPM once it senses the power up on Host PC. </w:t>
      </w:r>
    </w:p>
    <w:p w14:paraId="104C11AA" w14:textId="77777777" w:rsidR="00793D3D" w:rsidRDefault="00793D3D" w:rsidP="00793D3D"/>
    <w:p w14:paraId="45AC242F" w14:textId="0B3AEF35" w:rsidR="00793D3D" w:rsidRDefault="00793D3D" w:rsidP="00793D3D">
      <w:r>
        <w:t>More detailed descriptions can be found in the script comments or in the application note.</w:t>
      </w:r>
    </w:p>
    <w:p w14:paraId="6B1F4080" w14:textId="77777777" w:rsidR="00793D3D" w:rsidRDefault="00793D3D" w:rsidP="00793D3D"/>
    <w:sectPr w:rsidR="00793D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EC441C"/>
    <w:multiLevelType w:val="hybridMultilevel"/>
    <w:tmpl w:val="42426678"/>
    <w:lvl w:ilvl="0" w:tplc="06BA823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6122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117"/>
    <w:rsid w:val="000245AA"/>
    <w:rsid w:val="001C1745"/>
    <w:rsid w:val="00793D3D"/>
    <w:rsid w:val="00857117"/>
    <w:rsid w:val="00A27D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42A54"/>
  <w15:chartTrackingRefBased/>
  <w15:docId w15:val="{3867B3C6-C634-4132-ADAC-6DF6E242B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71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71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71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71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71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71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71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71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71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1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71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71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71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71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71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71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71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7117"/>
    <w:rPr>
      <w:rFonts w:eastAsiaTheme="majorEastAsia" w:cstheme="majorBidi"/>
      <w:color w:val="272727" w:themeColor="text1" w:themeTint="D8"/>
    </w:rPr>
  </w:style>
  <w:style w:type="paragraph" w:styleId="Title">
    <w:name w:val="Title"/>
    <w:basedOn w:val="Normal"/>
    <w:next w:val="Normal"/>
    <w:link w:val="TitleChar"/>
    <w:uiPriority w:val="10"/>
    <w:qFormat/>
    <w:rsid w:val="008571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71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71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71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7117"/>
    <w:pPr>
      <w:spacing w:before="160"/>
      <w:jc w:val="center"/>
    </w:pPr>
    <w:rPr>
      <w:i/>
      <w:iCs/>
      <w:color w:val="404040" w:themeColor="text1" w:themeTint="BF"/>
    </w:rPr>
  </w:style>
  <w:style w:type="character" w:customStyle="1" w:styleId="QuoteChar">
    <w:name w:val="Quote Char"/>
    <w:basedOn w:val="DefaultParagraphFont"/>
    <w:link w:val="Quote"/>
    <w:uiPriority w:val="29"/>
    <w:rsid w:val="00857117"/>
    <w:rPr>
      <w:i/>
      <w:iCs/>
      <w:color w:val="404040" w:themeColor="text1" w:themeTint="BF"/>
    </w:rPr>
  </w:style>
  <w:style w:type="paragraph" w:styleId="ListParagraph">
    <w:name w:val="List Paragraph"/>
    <w:basedOn w:val="Normal"/>
    <w:uiPriority w:val="34"/>
    <w:qFormat/>
    <w:rsid w:val="00857117"/>
    <w:pPr>
      <w:ind w:left="720"/>
      <w:contextualSpacing/>
    </w:pPr>
  </w:style>
  <w:style w:type="character" w:styleId="IntenseEmphasis">
    <w:name w:val="Intense Emphasis"/>
    <w:basedOn w:val="DefaultParagraphFont"/>
    <w:uiPriority w:val="21"/>
    <w:qFormat/>
    <w:rsid w:val="00857117"/>
    <w:rPr>
      <w:i/>
      <w:iCs/>
      <w:color w:val="0F4761" w:themeColor="accent1" w:themeShade="BF"/>
    </w:rPr>
  </w:style>
  <w:style w:type="paragraph" w:styleId="IntenseQuote">
    <w:name w:val="Intense Quote"/>
    <w:basedOn w:val="Normal"/>
    <w:next w:val="Normal"/>
    <w:link w:val="IntenseQuoteChar"/>
    <w:uiPriority w:val="30"/>
    <w:qFormat/>
    <w:rsid w:val="008571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7117"/>
    <w:rPr>
      <w:i/>
      <w:iCs/>
      <w:color w:val="0F4761" w:themeColor="accent1" w:themeShade="BF"/>
    </w:rPr>
  </w:style>
  <w:style w:type="character" w:styleId="IntenseReference">
    <w:name w:val="Intense Reference"/>
    <w:basedOn w:val="DefaultParagraphFont"/>
    <w:uiPriority w:val="32"/>
    <w:qFormat/>
    <w:rsid w:val="008571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156</Words>
  <Characters>893</Characters>
  <Application>Microsoft Office Word</Application>
  <DocSecurity>0</DocSecurity>
  <Lines>7</Lines>
  <Paragraphs>2</Paragraphs>
  <ScaleCrop>false</ScaleCrop>
  <Company/>
  <LinksUpToDate>false</LinksUpToDate>
  <CharactersWithSpaces>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Damir Kadyrzhan</dc:creator>
  <cp:keywords/>
  <dc:description/>
  <cp:lastModifiedBy>Damir Kadyrzhan</cp:lastModifiedBy>
  <cp:revision>2</cp:revision>
  <dcterms:created xsi:type="dcterms:W3CDTF">2024-12-13T09:31:00Z</dcterms:created>
  <dcterms:modified xsi:type="dcterms:W3CDTF">2024-12-13T09:40:00Z</dcterms:modified>
</cp:coreProperties>
</file>