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31" w:rsidRPr="00B06F80" w:rsidRDefault="00F018C0" w:rsidP="00F018C0">
      <w:pPr>
        <w:rPr>
          <w:sz w:val="66"/>
          <w:szCs w:val="66"/>
        </w:rPr>
      </w:pPr>
      <w:r w:rsidRPr="00B06F80">
        <w:rPr>
          <w:sz w:val="66"/>
          <w:szCs w:val="66"/>
        </w:rPr>
        <w:t xml:space="preserve"># A3: </w:t>
      </w:r>
      <w:proofErr w:type="spellStart"/>
      <w:r w:rsidRPr="00B06F80">
        <w:rPr>
          <w:sz w:val="66"/>
          <w:szCs w:val="66"/>
        </w:rPr>
        <w:t>User</w:t>
      </w:r>
      <w:proofErr w:type="spellEnd"/>
      <w:r w:rsidRPr="00B06F80">
        <w:rPr>
          <w:sz w:val="66"/>
          <w:szCs w:val="66"/>
        </w:rPr>
        <w:t xml:space="preserve"> Interface </w:t>
      </w:r>
      <w:proofErr w:type="spellStart"/>
      <w:r w:rsidRPr="00B06F80">
        <w:rPr>
          <w:sz w:val="66"/>
          <w:szCs w:val="66"/>
        </w:rPr>
        <w:t>Prototype</w:t>
      </w:r>
      <w:proofErr w:type="spellEnd"/>
    </w:p>
    <w:p w:rsidR="00F018C0" w:rsidRDefault="00F018C0" w:rsidP="00F018C0"/>
    <w:p w:rsidR="00F018C0" w:rsidRPr="00B06F80" w:rsidRDefault="00F018C0" w:rsidP="00F018C0">
      <w:pPr>
        <w:rPr>
          <w:sz w:val="50"/>
          <w:szCs w:val="50"/>
        </w:rPr>
      </w:pPr>
      <w:r w:rsidRPr="00B06F80">
        <w:rPr>
          <w:sz w:val="50"/>
          <w:szCs w:val="50"/>
        </w:rPr>
        <w:t xml:space="preserve">Interface </w:t>
      </w:r>
      <w:proofErr w:type="spellStart"/>
      <w:r w:rsidRPr="00B06F80">
        <w:rPr>
          <w:sz w:val="50"/>
          <w:szCs w:val="50"/>
        </w:rPr>
        <w:t>and</w:t>
      </w:r>
      <w:proofErr w:type="spellEnd"/>
      <w:r w:rsidRPr="00B06F80">
        <w:rPr>
          <w:sz w:val="50"/>
          <w:szCs w:val="50"/>
        </w:rPr>
        <w:t xml:space="preserve"> </w:t>
      </w:r>
      <w:proofErr w:type="spellStart"/>
      <w:r w:rsidRPr="00B06F80">
        <w:rPr>
          <w:sz w:val="50"/>
          <w:szCs w:val="50"/>
        </w:rPr>
        <w:t>common</w:t>
      </w:r>
      <w:proofErr w:type="spellEnd"/>
      <w:r w:rsidRPr="00B06F80">
        <w:rPr>
          <w:sz w:val="50"/>
          <w:szCs w:val="50"/>
        </w:rPr>
        <w:t xml:space="preserve"> </w:t>
      </w:r>
      <w:proofErr w:type="spellStart"/>
      <w:r w:rsidRPr="00B06F80">
        <w:rPr>
          <w:sz w:val="50"/>
          <w:szCs w:val="50"/>
        </w:rPr>
        <w:t>features</w:t>
      </w:r>
      <w:proofErr w:type="spellEnd"/>
    </w:p>
    <w:p w:rsidR="00F018C0" w:rsidRDefault="00F018C0" w:rsidP="00F018C0"/>
    <w:p w:rsidR="00F018C0" w:rsidRPr="00B06F80" w:rsidRDefault="00F018C0" w:rsidP="00B06F80">
      <w:r w:rsidRPr="00B06F80">
        <w:t xml:space="preserve">&gt; </w:t>
      </w:r>
      <w:proofErr w:type="spellStart"/>
      <w:r w:rsidRPr="00B06F80">
        <w:t>Screenshots</w:t>
      </w:r>
      <w:proofErr w:type="spellEnd"/>
      <w:r w:rsidRPr="00B06F80">
        <w:t xml:space="preserve"> </w:t>
      </w:r>
      <w:proofErr w:type="spellStart"/>
      <w:r w:rsidRPr="00B06F80">
        <w:t>highlighting</w:t>
      </w:r>
      <w:proofErr w:type="spellEnd"/>
      <w:r w:rsidRPr="00B06F80">
        <w:t xml:space="preserve"> </w:t>
      </w:r>
      <w:proofErr w:type="spellStart"/>
      <w:r w:rsidRPr="00B06F80">
        <w:t>the</w:t>
      </w:r>
      <w:proofErr w:type="spellEnd"/>
      <w:r w:rsidRPr="00B06F80">
        <w:t xml:space="preserve"> </w:t>
      </w:r>
      <w:proofErr w:type="spellStart"/>
      <w:r w:rsidRPr="00B06F80">
        <w:t>main</w:t>
      </w:r>
      <w:proofErr w:type="spellEnd"/>
      <w:r w:rsidRPr="00B06F80">
        <w:t xml:space="preserve"> </w:t>
      </w:r>
      <w:proofErr w:type="spellStart"/>
      <w:r w:rsidRPr="00B06F80">
        <w:t>elements</w:t>
      </w:r>
      <w:proofErr w:type="spellEnd"/>
      <w:r w:rsidRPr="00B06F80">
        <w:t xml:space="preserve"> </w:t>
      </w:r>
      <w:proofErr w:type="spellStart"/>
      <w:r w:rsidRPr="00B06F80">
        <w:t>of</w:t>
      </w:r>
      <w:proofErr w:type="spellEnd"/>
      <w:r w:rsidRPr="00B06F80">
        <w:t xml:space="preserve"> </w:t>
      </w:r>
      <w:proofErr w:type="spellStart"/>
      <w:r w:rsidRPr="00B06F80">
        <w:t>the</w:t>
      </w:r>
      <w:proofErr w:type="spellEnd"/>
      <w:r w:rsidRPr="00B06F80">
        <w:t xml:space="preserve"> interface, for desktop </w:t>
      </w:r>
      <w:proofErr w:type="spellStart"/>
      <w:r w:rsidRPr="00B06F80">
        <w:t>and</w:t>
      </w:r>
      <w:proofErr w:type="spellEnd"/>
      <w:r w:rsidRPr="00B06F80">
        <w:t xml:space="preserve"> mobile.</w:t>
      </w:r>
    </w:p>
    <w:p w:rsidR="00B06F80" w:rsidRPr="00B06F80" w:rsidRDefault="00B06F80" w:rsidP="00B06F80">
      <w:r w:rsidRPr="00B06F80">
        <w:br/>
      </w:r>
    </w:p>
    <w:p w:rsidR="00B06F80" w:rsidRPr="0041357E" w:rsidRDefault="00B06F80" w:rsidP="00B06F80">
      <w:pPr>
        <w:rPr>
          <w:sz w:val="50"/>
          <w:szCs w:val="50"/>
        </w:rPr>
      </w:pPr>
      <w:r w:rsidRPr="0041357E">
        <w:rPr>
          <w:sz w:val="50"/>
          <w:szCs w:val="50"/>
        </w:rPr>
        <w:t xml:space="preserve">## 2. </w:t>
      </w:r>
      <w:proofErr w:type="spellStart"/>
      <w:r w:rsidRPr="0041357E">
        <w:rPr>
          <w:sz w:val="50"/>
          <w:szCs w:val="50"/>
        </w:rPr>
        <w:t>Sitemap</w:t>
      </w:r>
      <w:proofErr w:type="spellEnd"/>
    </w:p>
    <w:p w:rsidR="00B06F80" w:rsidRPr="00B06F80" w:rsidRDefault="00B06F80" w:rsidP="00B06F80">
      <w:r w:rsidRPr="00B06F80">
        <w:t> </w:t>
      </w:r>
    </w:p>
    <w:p w:rsidR="00B06F80" w:rsidRPr="00B06F80" w:rsidRDefault="00B06F80" w:rsidP="00B06F80">
      <w:r w:rsidRPr="00B06F80">
        <w:t xml:space="preserve">&gt; </w:t>
      </w:r>
      <w:proofErr w:type="spellStart"/>
      <w:r w:rsidRPr="00B06F80">
        <w:t>Sitemap</w:t>
      </w:r>
      <w:proofErr w:type="spellEnd"/>
      <w:r w:rsidRPr="00B06F80">
        <w:t xml:space="preserve"> </w:t>
      </w:r>
      <w:proofErr w:type="spellStart"/>
      <w:r w:rsidRPr="00B06F80">
        <w:t>presenting</w:t>
      </w:r>
      <w:proofErr w:type="spellEnd"/>
      <w:r w:rsidRPr="00B06F80">
        <w:t xml:space="preserve"> </w:t>
      </w:r>
      <w:proofErr w:type="spellStart"/>
      <w:r w:rsidRPr="00B06F80">
        <w:t>the</w:t>
      </w:r>
      <w:proofErr w:type="spellEnd"/>
      <w:r w:rsidRPr="00B06F80">
        <w:t xml:space="preserve"> </w:t>
      </w:r>
      <w:proofErr w:type="spellStart"/>
      <w:r w:rsidRPr="00B06F80">
        <w:t>overall</w:t>
      </w:r>
      <w:proofErr w:type="spellEnd"/>
      <w:r w:rsidRPr="00B06F80">
        <w:t xml:space="preserve"> </w:t>
      </w:r>
      <w:proofErr w:type="spellStart"/>
      <w:r w:rsidRPr="00B06F80">
        <w:t>structure</w:t>
      </w:r>
      <w:proofErr w:type="spellEnd"/>
      <w:r w:rsidRPr="00B06F80">
        <w:t xml:space="preserve"> </w:t>
      </w:r>
      <w:proofErr w:type="spellStart"/>
      <w:r w:rsidRPr="00B06F80">
        <w:t>of</w:t>
      </w:r>
      <w:proofErr w:type="spellEnd"/>
      <w:r w:rsidRPr="00B06F80">
        <w:t xml:space="preserve"> </w:t>
      </w:r>
      <w:proofErr w:type="spellStart"/>
      <w:r w:rsidRPr="00B06F80">
        <w:t>the</w:t>
      </w:r>
      <w:proofErr w:type="spellEnd"/>
      <w:r w:rsidRPr="00B06F80">
        <w:t xml:space="preserve"> web </w:t>
      </w:r>
      <w:proofErr w:type="spellStart"/>
      <w:r w:rsidRPr="00B06F80">
        <w:t>application</w:t>
      </w:r>
      <w:proofErr w:type="spellEnd"/>
      <w:r w:rsidRPr="00B06F80">
        <w:t>.</w:t>
      </w:r>
    </w:p>
    <w:p w:rsidR="00B06F80" w:rsidRPr="00B06F80" w:rsidRDefault="00B06F80" w:rsidP="00B06F80">
      <w:r w:rsidRPr="00B06F80">
        <w:t xml:space="preserve">&gt; </w:t>
      </w:r>
      <w:proofErr w:type="spellStart"/>
      <w:r w:rsidRPr="00B06F80">
        <w:t>Each</w:t>
      </w:r>
      <w:proofErr w:type="spellEnd"/>
      <w:r w:rsidRPr="00B06F80">
        <w:t xml:space="preserve"> </w:t>
      </w:r>
      <w:proofErr w:type="spellStart"/>
      <w:r w:rsidRPr="00B06F80">
        <w:t>screen</w:t>
      </w:r>
      <w:proofErr w:type="spellEnd"/>
      <w:r w:rsidRPr="00B06F80">
        <w:t xml:space="preserve"> must </w:t>
      </w:r>
      <w:proofErr w:type="spellStart"/>
      <w:r w:rsidRPr="00B06F80">
        <w:t>be</w:t>
      </w:r>
      <w:proofErr w:type="spellEnd"/>
      <w:r w:rsidRPr="00B06F80">
        <w:t xml:space="preserve"> </w:t>
      </w:r>
      <w:proofErr w:type="spellStart"/>
      <w:r w:rsidRPr="00B06F80">
        <w:t>identified</w:t>
      </w:r>
      <w:proofErr w:type="spellEnd"/>
      <w:r w:rsidRPr="00B06F80">
        <w:t xml:space="preserve"> in </w:t>
      </w:r>
      <w:proofErr w:type="spellStart"/>
      <w:r w:rsidRPr="00B06F80">
        <w:t>the</w:t>
      </w:r>
      <w:proofErr w:type="spellEnd"/>
      <w:r w:rsidRPr="00B06F80">
        <w:t xml:space="preserve"> </w:t>
      </w:r>
      <w:proofErr w:type="spellStart"/>
      <w:r w:rsidRPr="00B06F80">
        <w:t>sitemap</w:t>
      </w:r>
      <w:proofErr w:type="spellEnd"/>
      <w:r w:rsidRPr="00B06F80">
        <w:t>.</w:t>
      </w:r>
    </w:p>
    <w:p w:rsidR="00B06F80" w:rsidRPr="00B06F80" w:rsidRDefault="00B06F80" w:rsidP="00B06F80">
      <w:r w:rsidRPr="00B06F80">
        <w:t xml:space="preserve">&gt; </w:t>
      </w:r>
      <w:proofErr w:type="spellStart"/>
      <w:r w:rsidRPr="00B06F80">
        <w:t>Multiple</w:t>
      </w:r>
      <w:proofErr w:type="spellEnd"/>
      <w:r w:rsidRPr="00B06F80">
        <w:t xml:space="preserve"> </w:t>
      </w:r>
      <w:proofErr w:type="spellStart"/>
      <w:r w:rsidRPr="00B06F80">
        <w:t>pages</w:t>
      </w:r>
      <w:proofErr w:type="spellEnd"/>
      <w:r w:rsidRPr="00B06F80">
        <w:t xml:space="preserve"> </w:t>
      </w:r>
      <w:proofErr w:type="spellStart"/>
      <w:r w:rsidRPr="00B06F80">
        <w:t>of</w:t>
      </w:r>
      <w:proofErr w:type="spellEnd"/>
      <w:r w:rsidRPr="00B06F80">
        <w:t xml:space="preserve"> </w:t>
      </w:r>
      <w:proofErr w:type="spellStart"/>
      <w:r w:rsidRPr="00B06F80">
        <w:t>the</w:t>
      </w:r>
      <w:proofErr w:type="spellEnd"/>
      <w:r w:rsidRPr="00B06F80">
        <w:t xml:space="preserve"> </w:t>
      </w:r>
      <w:proofErr w:type="spellStart"/>
      <w:r w:rsidRPr="00B06F80">
        <w:t>same</w:t>
      </w:r>
      <w:proofErr w:type="spellEnd"/>
      <w:r w:rsidRPr="00B06F80">
        <w:t xml:space="preserve"> </w:t>
      </w:r>
      <w:proofErr w:type="spellStart"/>
      <w:r w:rsidRPr="00B06F80">
        <w:t>screen</w:t>
      </w:r>
      <w:proofErr w:type="spellEnd"/>
      <w:r w:rsidRPr="00B06F80">
        <w:t xml:space="preserve"> (e.g. </w:t>
      </w:r>
      <w:proofErr w:type="spellStart"/>
      <w:r w:rsidRPr="00B06F80">
        <w:t>student</w:t>
      </w:r>
      <w:proofErr w:type="spellEnd"/>
      <w:r w:rsidRPr="00B06F80">
        <w:t xml:space="preserve"> </w:t>
      </w:r>
      <w:proofErr w:type="spellStart"/>
      <w:r w:rsidRPr="00B06F80">
        <w:t>profile</w:t>
      </w:r>
      <w:proofErr w:type="spellEnd"/>
      <w:r w:rsidRPr="00B06F80">
        <w:t xml:space="preserve"> in SIGARRA) are </w:t>
      </w:r>
      <w:proofErr w:type="spellStart"/>
      <w:r w:rsidRPr="00B06F80">
        <w:t>presented</w:t>
      </w:r>
      <w:proofErr w:type="spellEnd"/>
      <w:r w:rsidRPr="00B06F80">
        <w:t xml:space="preserve"> as </w:t>
      </w:r>
      <w:proofErr w:type="spellStart"/>
      <w:r w:rsidRPr="00B06F80">
        <w:t>page</w:t>
      </w:r>
      <w:proofErr w:type="spellEnd"/>
      <w:r w:rsidRPr="00B06F80">
        <w:t xml:space="preserve"> </w:t>
      </w:r>
      <w:proofErr w:type="spellStart"/>
      <w:r w:rsidRPr="00B06F80">
        <w:t>stacks</w:t>
      </w:r>
      <w:proofErr w:type="spellEnd"/>
      <w:r w:rsidRPr="00B06F80">
        <w:t>.</w:t>
      </w:r>
    </w:p>
    <w:p w:rsidR="00B06F80" w:rsidRPr="00B06F80" w:rsidRDefault="00B06F80" w:rsidP="00B06F80">
      <w:r w:rsidRPr="00B06F80">
        <w:t> </w:t>
      </w:r>
    </w:p>
    <w:p w:rsidR="00B06F80" w:rsidRPr="0041357E" w:rsidRDefault="00B06F80" w:rsidP="00B06F80">
      <w:pPr>
        <w:rPr>
          <w:sz w:val="50"/>
          <w:szCs w:val="50"/>
        </w:rPr>
      </w:pPr>
      <w:r w:rsidRPr="0041357E">
        <w:rPr>
          <w:sz w:val="50"/>
          <w:szCs w:val="50"/>
        </w:rPr>
        <w:t>## 3. Storyboards</w:t>
      </w:r>
    </w:p>
    <w:p w:rsidR="00B06F80" w:rsidRPr="00B06F80" w:rsidRDefault="00B06F80" w:rsidP="00B06F80">
      <w:r w:rsidRPr="00B06F80">
        <w:t> </w:t>
      </w:r>
    </w:p>
    <w:p w:rsidR="00B06F80" w:rsidRPr="00B06F80" w:rsidRDefault="00B06F80" w:rsidP="00B06F80">
      <w:r w:rsidRPr="00B06F80">
        <w:t xml:space="preserve">&gt; Storyboards for </w:t>
      </w:r>
      <w:proofErr w:type="spellStart"/>
      <w:r w:rsidRPr="00B06F80">
        <w:t>the</w:t>
      </w:r>
      <w:proofErr w:type="spellEnd"/>
      <w:r w:rsidRPr="00B06F80">
        <w:t xml:space="preserve"> </w:t>
      </w:r>
      <w:proofErr w:type="spellStart"/>
      <w:r w:rsidRPr="00B06F80">
        <w:t>main</w:t>
      </w:r>
      <w:proofErr w:type="spellEnd"/>
      <w:r w:rsidRPr="00B06F80">
        <w:t xml:space="preserve"> use cases </w:t>
      </w:r>
      <w:proofErr w:type="spellStart"/>
      <w:r w:rsidRPr="00B06F80">
        <w:t>of</w:t>
      </w:r>
      <w:proofErr w:type="spellEnd"/>
      <w:r w:rsidRPr="00B06F80">
        <w:t xml:space="preserve"> </w:t>
      </w:r>
      <w:proofErr w:type="spellStart"/>
      <w:r w:rsidRPr="00B06F80">
        <w:t>the</w:t>
      </w:r>
      <w:proofErr w:type="spellEnd"/>
      <w:r w:rsidRPr="00B06F80">
        <w:t xml:space="preserve"> </w:t>
      </w:r>
      <w:proofErr w:type="spellStart"/>
      <w:r w:rsidRPr="00B06F80">
        <w:t>system</w:t>
      </w:r>
      <w:proofErr w:type="spellEnd"/>
      <w:r w:rsidRPr="00B06F80">
        <w:t>.</w:t>
      </w:r>
    </w:p>
    <w:p w:rsidR="00B06F80" w:rsidRPr="00B06F80" w:rsidRDefault="00B06F80" w:rsidP="00B06F80">
      <w:r w:rsidRPr="00B06F80">
        <w:t xml:space="preserve">&gt; Do </w:t>
      </w:r>
      <w:proofErr w:type="spellStart"/>
      <w:r w:rsidRPr="00B06F80">
        <w:t>not</w:t>
      </w:r>
      <w:proofErr w:type="spellEnd"/>
      <w:r w:rsidRPr="00B06F80">
        <w:t xml:space="preserve"> </w:t>
      </w:r>
      <w:proofErr w:type="spellStart"/>
      <w:r w:rsidRPr="00B06F80">
        <w:t>include</w:t>
      </w:r>
      <w:proofErr w:type="spellEnd"/>
      <w:r w:rsidRPr="00B06F80">
        <w:t xml:space="preserve"> trivial use cases.</w:t>
      </w:r>
    </w:p>
    <w:p w:rsidR="00B06F80" w:rsidRPr="00B06F80" w:rsidRDefault="00B06F80" w:rsidP="00B06F80">
      <w:r w:rsidRPr="00B06F80">
        <w:t> </w:t>
      </w:r>
    </w:p>
    <w:p w:rsidR="00B06F80" w:rsidRPr="0041357E" w:rsidRDefault="00B06F80" w:rsidP="00B06F80">
      <w:pPr>
        <w:rPr>
          <w:sz w:val="50"/>
          <w:szCs w:val="50"/>
        </w:rPr>
      </w:pPr>
      <w:r w:rsidRPr="0041357E">
        <w:rPr>
          <w:sz w:val="50"/>
          <w:szCs w:val="50"/>
        </w:rPr>
        <w:t>## 4. Interfaces</w:t>
      </w:r>
    </w:p>
    <w:p w:rsidR="00B06F80" w:rsidRPr="00B06F80" w:rsidRDefault="00B06F80" w:rsidP="00B06F80">
      <w:r w:rsidRPr="00B06F80">
        <w:t> </w:t>
      </w:r>
    </w:p>
    <w:p w:rsidR="00B06F80" w:rsidRPr="00B06F80" w:rsidRDefault="00B06F80" w:rsidP="00B06F80">
      <w:r w:rsidRPr="00B06F80">
        <w:t xml:space="preserve">&gt; </w:t>
      </w:r>
      <w:proofErr w:type="spellStart"/>
      <w:r w:rsidRPr="00B06F80">
        <w:t>Screenshots</w:t>
      </w:r>
      <w:proofErr w:type="spellEnd"/>
      <w:r w:rsidRPr="00B06F80">
        <w:t xml:space="preserve">, </w:t>
      </w:r>
      <w:proofErr w:type="spellStart"/>
      <w:r w:rsidRPr="00B06F80">
        <w:t>structured</w:t>
      </w:r>
      <w:proofErr w:type="spellEnd"/>
      <w:r w:rsidRPr="00B06F80">
        <w:t xml:space="preserve"> in </w:t>
      </w:r>
      <w:proofErr w:type="spellStart"/>
      <w:r w:rsidRPr="00B06F80">
        <w:t>subsections</w:t>
      </w:r>
      <w:proofErr w:type="spellEnd"/>
      <w:r w:rsidRPr="00B06F80">
        <w:t xml:space="preserve">, </w:t>
      </w:r>
      <w:proofErr w:type="spellStart"/>
      <w:r w:rsidRPr="00B06F80">
        <w:t>including</w:t>
      </w:r>
      <w:proofErr w:type="spellEnd"/>
      <w:r w:rsidRPr="00B06F80">
        <w:t xml:space="preserve"> a </w:t>
      </w:r>
      <w:proofErr w:type="spellStart"/>
      <w:r w:rsidRPr="00B06F80">
        <w:t>reference</w:t>
      </w:r>
      <w:proofErr w:type="spellEnd"/>
      <w:r w:rsidRPr="00B06F80">
        <w:t xml:space="preserve">, a </w:t>
      </w:r>
      <w:proofErr w:type="spellStart"/>
      <w:r w:rsidRPr="00B06F80">
        <w:t>description</w:t>
      </w:r>
      <w:proofErr w:type="spellEnd"/>
      <w:r w:rsidRPr="00B06F80">
        <w:t xml:space="preserve"> </w:t>
      </w:r>
      <w:proofErr w:type="spellStart"/>
      <w:r w:rsidRPr="00B06F80">
        <w:t>and</w:t>
      </w:r>
      <w:proofErr w:type="spellEnd"/>
      <w:r w:rsidRPr="00B06F80">
        <w:t xml:space="preserve"> a URL to </w:t>
      </w:r>
      <w:proofErr w:type="spellStart"/>
      <w:r w:rsidRPr="00B06F80">
        <w:t>the</w:t>
      </w:r>
      <w:proofErr w:type="spellEnd"/>
      <w:r w:rsidRPr="00B06F80">
        <w:t xml:space="preserve"> </w:t>
      </w:r>
      <w:proofErr w:type="spellStart"/>
      <w:r w:rsidRPr="00B06F80">
        <w:t>working</w:t>
      </w:r>
      <w:proofErr w:type="spellEnd"/>
      <w:r w:rsidRPr="00B06F80">
        <w:t xml:space="preserve"> </w:t>
      </w:r>
      <w:proofErr w:type="spellStart"/>
      <w:r w:rsidRPr="00B06F80">
        <w:t>version</w:t>
      </w:r>
      <w:proofErr w:type="spellEnd"/>
      <w:r w:rsidRPr="00B06F80">
        <w:t>.</w:t>
      </w:r>
    </w:p>
    <w:p w:rsidR="00B06F80" w:rsidRPr="00B06F80" w:rsidRDefault="00B06F80" w:rsidP="00B06F80">
      <w:r w:rsidRPr="00B06F80">
        <w:t xml:space="preserve">### UI01: </w:t>
      </w:r>
      <w:proofErr w:type="spellStart"/>
      <w:r w:rsidRPr="00B06F80">
        <w:t>Home</w:t>
      </w:r>
      <w:bookmarkStart w:id="0" w:name="_GoBack"/>
      <w:bookmarkEnd w:id="0"/>
      <w:proofErr w:type="spellEnd"/>
    </w:p>
    <w:p w:rsidR="00B06F80" w:rsidRPr="00B06F80" w:rsidRDefault="00B06F80" w:rsidP="00B06F80">
      <w:r w:rsidRPr="00B06F80">
        <w:t xml:space="preserve">### UI02: </w:t>
      </w:r>
      <w:proofErr w:type="spellStart"/>
      <w:r w:rsidRPr="00B06F80">
        <w:t>About</w:t>
      </w:r>
      <w:proofErr w:type="spellEnd"/>
    </w:p>
    <w:p w:rsidR="00F018C0" w:rsidRPr="00B06F80" w:rsidRDefault="00F018C0" w:rsidP="00B06F80"/>
    <w:sectPr w:rsidR="00F018C0" w:rsidRPr="00B06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C0"/>
    <w:rsid w:val="000F6931"/>
    <w:rsid w:val="001948E2"/>
    <w:rsid w:val="0041357E"/>
    <w:rsid w:val="00B06F80"/>
    <w:rsid w:val="00F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2D2"/>
  <w15:chartTrackingRefBased/>
  <w15:docId w15:val="{F9A60F3E-943E-4E34-BF6C-8773BDBF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F80"/>
  </w:style>
  <w:style w:type="paragraph" w:styleId="Ttulo1">
    <w:name w:val="heading 1"/>
    <w:basedOn w:val="Normal"/>
    <w:next w:val="Normal"/>
    <w:link w:val="Ttulo1Carter"/>
    <w:uiPriority w:val="9"/>
    <w:qFormat/>
    <w:rsid w:val="00B06F8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06F8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06F8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06F8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06F8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06F8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06F8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06F8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06F8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1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18C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06F80"/>
    <w:rPr>
      <w:smallCaps/>
      <w:spacing w:val="5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06F80"/>
    <w:rPr>
      <w:smallCaps/>
      <w:spacing w:val="5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06F80"/>
    <w:rPr>
      <w:smallCaps/>
      <w:spacing w:val="5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06F80"/>
    <w:rPr>
      <w:i/>
      <w:iCs/>
      <w:smallCaps/>
      <w:spacing w:val="10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06F80"/>
    <w:rPr>
      <w:smallCaps/>
      <w:color w:val="538135" w:themeColor="accent6" w:themeShade="BF"/>
      <w:spacing w:val="10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B06F80"/>
    <w:rPr>
      <w:smallCaps/>
      <w:color w:val="70AD47" w:themeColor="accent6"/>
      <w:spacing w:val="5"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B06F80"/>
    <w:rPr>
      <w:b/>
      <w:bCs/>
      <w:smallCaps/>
      <w:color w:val="70AD47" w:themeColor="accent6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B06F80"/>
    <w:rPr>
      <w:b/>
      <w:bCs/>
      <w:i/>
      <w:iCs/>
      <w:smallCaps/>
      <w:color w:val="538135" w:themeColor="accent6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B06F80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6F80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B06F8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06F80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6F8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06F80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B06F80"/>
    <w:rPr>
      <w:b/>
      <w:bCs/>
      <w:color w:val="70AD47" w:themeColor="accent6"/>
    </w:rPr>
  </w:style>
  <w:style w:type="character" w:styleId="nfase">
    <w:name w:val="Emphasis"/>
    <w:uiPriority w:val="20"/>
    <w:qFormat/>
    <w:rsid w:val="00B06F80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B06F8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06F80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06F80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06F8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06F80"/>
    <w:rPr>
      <w:b/>
      <w:bCs/>
      <w:i/>
      <w:iCs/>
    </w:rPr>
  </w:style>
  <w:style w:type="character" w:styleId="nfaseDiscreta">
    <w:name w:val="Subtle Emphasis"/>
    <w:uiPriority w:val="19"/>
    <w:qFormat/>
    <w:rsid w:val="00B06F80"/>
    <w:rPr>
      <w:i/>
      <w:iCs/>
    </w:rPr>
  </w:style>
  <w:style w:type="character" w:styleId="nfaseIntensa">
    <w:name w:val="Intense Emphasis"/>
    <w:uiPriority w:val="21"/>
    <w:qFormat/>
    <w:rsid w:val="00B06F80"/>
    <w:rPr>
      <w:b/>
      <w:bCs/>
      <w:i/>
      <w:iCs/>
      <w:color w:val="70AD47" w:themeColor="accent6"/>
      <w:spacing w:val="10"/>
    </w:rPr>
  </w:style>
  <w:style w:type="character" w:styleId="RefernciaDiscreta">
    <w:name w:val="Subtle Reference"/>
    <w:uiPriority w:val="31"/>
    <w:qFormat/>
    <w:rsid w:val="00B06F80"/>
    <w:rPr>
      <w:b/>
      <w:bCs/>
    </w:rPr>
  </w:style>
  <w:style w:type="character" w:styleId="RefernciaIntensa">
    <w:name w:val="Intense Reference"/>
    <w:uiPriority w:val="32"/>
    <w:qFormat/>
    <w:rsid w:val="00B06F80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B06F8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06F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</cp:revision>
  <dcterms:created xsi:type="dcterms:W3CDTF">2018-02-22T10:29:00Z</dcterms:created>
  <dcterms:modified xsi:type="dcterms:W3CDTF">2018-02-22T11:13:00Z</dcterms:modified>
</cp:coreProperties>
</file>