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44" w:rsidRPr="007B4E44" w:rsidRDefault="007B4E44" w:rsidP="007B4E44">
      <w:pPr>
        <w:pStyle w:val="Ttulo1"/>
      </w:pPr>
      <w:r w:rsidRPr="007B4E44">
        <w:t xml:space="preserve">A4: </w:t>
      </w:r>
      <w:r>
        <w:t>Modelo Conceptual</w:t>
      </w:r>
    </w:p>
    <w:p w:rsidR="007B4E44" w:rsidRDefault="007B4E44" w:rsidP="007B4E44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artefacto contém o modelo conceptual que representa as principais entidades organizacionais, as suas relações, os atributos e os seus domínios, assim como a multiplicidade das relações para o </w:t>
      </w:r>
      <w:proofErr w:type="spellStart"/>
      <w:r w:rsidRPr="007B4E44">
        <w:rPr>
          <w:rFonts w:ascii="Times New Roman" w:hAnsi="Times New Roman" w:cs="Times New Roman"/>
          <w:b/>
          <w:sz w:val="24"/>
        </w:rPr>
        <w:t>EventSS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1B5B99" w:rsidRDefault="001B5B99" w:rsidP="007B4E44">
      <w:pPr>
        <w:spacing w:before="2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6734175" cy="4568825"/>
            <wp:effectExtent l="0" t="0" r="9525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52D2" w:rsidRDefault="007B4E44" w:rsidP="007B4E44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i/>
          <w:color w:val="333333"/>
          <w:sz w:val="20"/>
          <w:szCs w:val="21"/>
        </w:rPr>
      </w:pPr>
      <w:r w:rsidRPr="002C52D2">
        <w:rPr>
          <w:rFonts w:ascii="Arial" w:hAnsi="Arial" w:cs="Arial"/>
          <w:i/>
          <w:color w:val="333333"/>
          <w:sz w:val="20"/>
          <w:szCs w:val="21"/>
        </w:rPr>
        <w:t xml:space="preserve">Figure 1: UML </w:t>
      </w:r>
      <w:r w:rsidR="002C52D2" w:rsidRPr="002C52D2">
        <w:rPr>
          <w:rFonts w:ascii="Arial" w:hAnsi="Arial" w:cs="Arial"/>
          <w:i/>
          <w:color w:val="333333"/>
          <w:sz w:val="20"/>
          <w:szCs w:val="21"/>
        </w:rPr>
        <w:t xml:space="preserve">modelo conceptual </w:t>
      </w:r>
    </w:p>
    <w:p w:rsidR="001B5B99" w:rsidRPr="001B5B99" w:rsidRDefault="001B5B99" w:rsidP="001B5B99">
      <w:pPr>
        <w:rPr>
          <w:rFonts w:ascii="Times New Roman" w:hAnsi="Times New Roman" w:cs="Times New Roman"/>
          <w:b/>
          <w:sz w:val="24"/>
          <w:u w:val="single"/>
        </w:rPr>
      </w:pPr>
      <w:r w:rsidRPr="001B5B99">
        <w:rPr>
          <w:rFonts w:ascii="Times New Roman" w:hAnsi="Times New Roman" w:cs="Times New Roman"/>
          <w:b/>
          <w:sz w:val="24"/>
          <w:u w:val="single"/>
        </w:rPr>
        <w:t>Histórico de Revisão</w:t>
      </w:r>
    </w:p>
    <w:p w:rsidR="001B5B99" w:rsidRPr="001B5B99" w:rsidRDefault="001B5B99" w:rsidP="001B5B99">
      <w:pPr>
        <w:rPr>
          <w:rFonts w:ascii="Times New Roman" w:hAnsi="Times New Roman" w:cs="Times New Roman"/>
        </w:rPr>
      </w:pPr>
      <w:r w:rsidRPr="001B5B99">
        <w:rPr>
          <w:rFonts w:ascii="Times New Roman" w:hAnsi="Times New Roman" w:cs="Times New Roman"/>
        </w:rPr>
        <w:t>Alterações feitas à primeira submissão:</w:t>
      </w:r>
    </w:p>
    <w:p w:rsidR="002C52D2" w:rsidRPr="001B5B99" w:rsidRDefault="001B5B99" w:rsidP="001B5B9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Modelação dos vários estados do evento.</w:t>
      </w:r>
    </w:p>
    <w:p w:rsidR="001B5B99" w:rsidRPr="001B5B99" w:rsidRDefault="001B5B99" w:rsidP="001B5B9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Modelação dos vários papeis do utilizador.</w:t>
      </w:r>
    </w:p>
    <w:p w:rsidR="00F40EE4" w:rsidRPr="00F40EE4" w:rsidRDefault="001B5B99" w:rsidP="00F40EE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Modificação de algumas associações para composições. </w:t>
      </w:r>
    </w:p>
    <w:p w:rsidR="00F40EE4" w:rsidRPr="00F40EE4" w:rsidRDefault="00F40EE4" w:rsidP="00F40EE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Eliminação da relação entre Utilizador e Imagem, para apenas um atributo na classe Utilizador.</w:t>
      </w:r>
    </w:p>
    <w:p w:rsidR="00F40EE4" w:rsidRPr="00F40EE4" w:rsidRDefault="001B5B99" w:rsidP="00F40EE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Alteração da</w:t>
      </w:r>
      <w:r w:rsidR="00F40EE4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classe</w:t>
      </w:r>
      <w:r w:rsidR="00F40EE4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Categoria</w:t>
      </w:r>
      <w:r w:rsidR="00F40EE4">
        <w:rPr>
          <w:rFonts w:ascii="Times New Roman" w:hAnsi="Times New Roman" w:cs="Times New Roman"/>
          <w:shd w:val="clear" w:color="auto" w:fill="FFFFFF"/>
        </w:rPr>
        <w:t xml:space="preserve"> e Tipo</w:t>
      </w:r>
      <w:r>
        <w:rPr>
          <w:rFonts w:ascii="Times New Roman" w:hAnsi="Times New Roman" w:cs="Times New Roman"/>
          <w:shd w:val="clear" w:color="auto" w:fill="FFFFFF"/>
        </w:rPr>
        <w:t xml:space="preserve"> para </w:t>
      </w:r>
      <w:r w:rsidR="00F40EE4">
        <w:rPr>
          <w:rFonts w:ascii="Times New Roman" w:hAnsi="Times New Roman" w:cs="Times New Roman"/>
          <w:shd w:val="clear" w:color="auto" w:fill="FFFFFF"/>
        </w:rPr>
        <w:t>enumeração.</w:t>
      </w:r>
    </w:p>
    <w:p w:rsidR="00F40EE4" w:rsidRPr="00F40EE4" w:rsidRDefault="00F40EE4" w:rsidP="00F40EE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Eliminação da classe Notificação e consequente alteração no modelo. </w:t>
      </w:r>
    </w:p>
    <w:p w:rsidR="00F40EE4" w:rsidRDefault="00F40EE4" w:rsidP="00F40EE4">
      <w:pPr>
        <w:ind w:left="360"/>
        <w:rPr>
          <w:rFonts w:ascii="Times New Roman" w:hAnsi="Times New Roman" w:cs="Times New Roman"/>
        </w:rPr>
      </w:pPr>
    </w:p>
    <w:p w:rsidR="00F40EE4" w:rsidRPr="00F40EE4" w:rsidRDefault="00F40EE4" w:rsidP="00F40EE4">
      <w:pPr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:rsidR="002C52D2" w:rsidRPr="00D903FC" w:rsidRDefault="002C52D2" w:rsidP="002C52D2">
      <w:pPr>
        <w:pStyle w:val="NormalWeb"/>
        <w:shd w:val="clear" w:color="auto" w:fill="FFFFFF"/>
        <w:spacing w:before="0" w:beforeAutospacing="0" w:after="240" w:afterAutospacing="0"/>
      </w:pPr>
      <w:r w:rsidRPr="00D903FC">
        <w:rPr>
          <w:rStyle w:val="Forte"/>
        </w:rPr>
        <w:lastRenderedPageBreak/>
        <w:t xml:space="preserve">GRUPO1765, </w:t>
      </w:r>
      <w:r w:rsidR="001B5B99">
        <w:rPr>
          <w:rStyle w:val="Forte"/>
        </w:rPr>
        <w:t>21</w:t>
      </w:r>
      <w:r w:rsidRPr="00D903FC">
        <w:rPr>
          <w:rStyle w:val="Forte"/>
        </w:rPr>
        <w:t>/0</w:t>
      </w:r>
      <w:r>
        <w:rPr>
          <w:rStyle w:val="Forte"/>
        </w:rPr>
        <w:t>3</w:t>
      </w:r>
      <w:r w:rsidRPr="00D903FC">
        <w:rPr>
          <w:rStyle w:val="Forte"/>
        </w:rPr>
        <w:t>/2018</w:t>
      </w:r>
    </w:p>
    <w:p w:rsidR="002C52D2" w:rsidRPr="00D903FC" w:rsidRDefault="002C52D2" w:rsidP="002C52D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Mariana Duarte Guimarães, </w:t>
      </w:r>
      <w:hyperlink r:id="rId6" w:history="1">
        <w:r w:rsidRPr="00D903FC">
          <w:rPr>
            <w:rStyle w:val="Hiperligao"/>
          </w:rPr>
          <w:t>up201307777@fe.up.pt</w:t>
        </w:r>
      </w:hyperlink>
    </w:p>
    <w:p w:rsidR="002C52D2" w:rsidRPr="00D903FC" w:rsidRDefault="002C52D2" w:rsidP="002C52D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Emanuel Cabral de Almeida Quaresma, </w:t>
      </w:r>
      <w:hyperlink r:id="rId7" w:history="1">
        <w:r w:rsidRPr="00D903FC">
          <w:rPr>
            <w:rStyle w:val="Hiperligao"/>
          </w:rPr>
          <w:t>up201503005@fe.up.pt</w:t>
        </w:r>
      </w:hyperlink>
    </w:p>
    <w:p w:rsidR="002C52D2" w:rsidRPr="00D903FC" w:rsidRDefault="002C52D2" w:rsidP="002C52D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Pedro Machado Araújo, </w:t>
      </w:r>
      <w:hyperlink r:id="rId8" w:history="1">
        <w:r w:rsidRPr="00D903FC">
          <w:rPr>
            <w:rStyle w:val="Hiperligao"/>
          </w:rPr>
          <w:t>up201403263@fe.up.pt</w:t>
        </w:r>
      </w:hyperlink>
    </w:p>
    <w:p w:rsidR="0084037C" w:rsidRDefault="002C52D2" w:rsidP="00942A2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Tiago Duarte Carvalho, </w:t>
      </w:r>
      <w:hyperlink r:id="rId9" w:history="1">
        <w:r w:rsidRPr="00D903FC">
          <w:rPr>
            <w:rStyle w:val="Hiperligao"/>
          </w:rPr>
          <w:t>up201504461@fe.up.pt</w:t>
        </w:r>
      </w:hyperlink>
    </w:p>
    <w:sectPr w:rsidR="00840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B43D6"/>
    <w:multiLevelType w:val="hybridMultilevel"/>
    <w:tmpl w:val="3F2CCD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E44"/>
    <w:rsid w:val="001B5B99"/>
    <w:rsid w:val="00212E0A"/>
    <w:rsid w:val="002C52D2"/>
    <w:rsid w:val="003A0DC3"/>
    <w:rsid w:val="007B4E44"/>
    <w:rsid w:val="007C6C6E"/>
    <w:rsid w:val="00810D21"/>
    <w:rsid w:val="008E3972"/>
    <w:rsid w:val="009D4EFE"/>
    <w:rsid w:val="00F4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1DE9"/>
  <w15:chartTrackingRefBased/>
  <w15:docId w15:val="{0EAEBA5B-480A-4E1E-9630-1865B0CE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4E44"/>
    <w:rPr>
      <w:color w:val="00000A"/>
    </w:rPr>
  </w:style>
  <w:style w:type="paragraph" w:styleId="Ttulo1">
    <w:name w:val="heading 1"/>
    <w:basedOn w:val="Normal"/>
    <w:link w:val="Ttulo1Carter"/>
    <w:uiPriority w:val="9"/>
    <w:qFormat/>
    <w:rsid w:val="007B4E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7B4E4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7B4E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</w:rPr>
  </w:style>
  <w:style w:type="character" w:customStyle="1" w:styleId="TtuloCarter1">
    <w:name w:val="Título Caráter1"/>
    <w:basedOn w:val="Tipodeletrapredefinidodopargrafo"/>
    <w:uiPriority w:val="10"/>
    <w:rsid w:val="007B4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B4E44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qFormat/>
    <w:rsid w:val="007B4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2C52D2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2C52D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B5B99"/>
    <w:pPr>
      <w:spacing w:after="200" w:line="276" w:lineRule="auto"/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3263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503005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307777@fe.up.p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p201504461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Guimarães</dc:creator>
  <cp:keywords/>
  <dc:description/>
  <cp:lastModifiedBy>Mariana Guimarães</cp:lastModifiedBy>
  <cp:revision>3</cp:revision>
  <dcterms:created xsi:type="dcterms:W3CDTF">2018-03-13T22:13:00Z</dcterms:created>
  <dcterms:modified xsi:type="dcterms:W3CDTF">2018-03-18T20:44:00Z</dcterms:modified>
</cp:coreProperties>
</file>