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ooezyl53cakc" w:id="0"/>
      <w:bookmarkEnd w:id="0"/>
      <w:r w:rsidDel="00000000" w:rsidR="00000000" w:rsidRPr="00000000">
        <w:rPr>
          <w:rtl w:val="0"/>
        </w:rPr>
        <w:t xml:space="preserve">Team introduction</w:t>
      </w:r>
    </w:p>
    <w:p w:rsidR="00000000" w:rsidDel="00000000" w:rsidP="00000000" w:rsidRDefault="00000000" w:rsidRPr="00000000">
      <w:pPr>
        <w:contextualSpacing w:val="0"/>
      </w:pPr>
      <w:r w:rsidDel="00000000" w:rsidR="00000000" w:rsidRPr="00000000">
        <w:rPr>
          <w:rtl w:val="0"/>
        </w:rPr>
        <w:t xml:space="preserve">We are team Void of University of Colombo School of Computing, I’m Oshan, the team leader, this is Sumedhe and this is Pramodya. It is a pleasure to compete for the Codefest 2016</w:t>
      </w:r>
    </w:p>
    <w:p w:rsidR="00000000" w:rsidDel="00000000" w:rsidP="00000000" w:rsidRDefault="00000000" w:rsidRPr="00000000">
      <w:pPr>
        <w:pStyle w:val="Heading1"/>
        <w:contextualSpacing w:val="0"/>
      </w:pPr>
      <w:bookmarkStart w:colFirst="0" w:colLast="0" w:name="_1wg7dup30d10" w:id="1"/>
      <w:bookmarkEnd w:id="1"/>
      <w:r w:rsidDel="00000000" w:rsidR="00000000" w:rsidRPr="00000000">
        <w:rPr>
          <w:rtl w:val="0"/>
        </w:rPr>
        <w:t xml:space="preserve">Problem Definition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garbage collection in urban areas is an  overwhelming issue at present. We can come up with few reasons for this issue.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Improper disposal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Improper collection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Issues with garbage collection with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Improper collection and problems regarding the collecting time are the problems that we want to solve by giving a solution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improper collection we expect to emphasise collection of garbage according to the type of waste. Normally the municipal councils alike to collect organic waste, even though they have to collect all the garbage.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an example if there is a company that collects only plastic and polythene waste, they can find the people who full of such waste, unless they have to go door by door to ask whether they have plastic or polythene.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another example, we can say that digital waste collection is very inefficient in SL. even though it’s collected, no one care the effects of mixing up them with other waste.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Finally our point is to make a platform to the institutes or people who collect waste or garbage specifically.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gt3wckriqs0" w:id="2"/>
      <w:bookmarkEnd w:id="2"/>
      <w:r w:rsidDel="00000000" w:rsidR="00000000" w:rsidRPr="00000000">
        <w:rPr>
          <w:rtl w:val="0"/>
        </w:rPr>
        <w:t xml:space="preserve">Solution Design &amp; Innovation</w:t>
      </w:r>
    </w:p>
    <w:p w:rsidR="00000000" w:rsidDel="00000000" w:rsidP="00000000" w:rsidRDefault="00000000" w:rsidRPr="00000000">
      <w:pPr>
        <w:numPr>
          <w:ilvl w:val="0"/>
          <w:numId w:val="4"/>
        </w:numPr>
        <w:ind w:left="720" w:hanging="360"/>
        <w:contextualSpacing w:val="1"/>
        <w:rPr>
          <w:color w:val="38761d"/>
          <w:sz w:val="28"/>
          <w:szCs w:val="28"/>
        </w:rPr>
      </w:pPr>
      <w:r w:rsidDel="00000000" w:rsidR="00000000" w:rsidRPr="00000000">
        <w:rPr>
          <w:color w:val="38761d"/>
          <w:sz w:val="28"/>
          <w:szCs w:val="28"/>
          <w:rtl w:val="0"/>
        </w:rPr>
        <w:t xml:space="preserve">We said that garbage disposal is a major problem. So pramodya let's tell our solution for this problem.</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We are proposing a method for garbage collectors to focus their priority on areas with more accumulated garbage. By using CollectMe. They can skip the areas with less garbage for the time being and start from the high density areas. </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We are proposing an app that turns the user’s phone into a beacon for garbage collection truck.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38761d"/>
          <w:sz w:val="28"/>
          <w:szCs w:val="28"/>
        </w:rPr>
      </w:pPr>
      <w:r w:rsidDel="00000000" w:rsidR="00000000" w:rsidRPr="00000000">
        <w:rPr>
          <w:color w:val="38761d"/>
          <w:sz w:val="28"/>
          <w:szCs w:val="28"/>
          <w:rtl w:val="0"/>
        </w:rPr>
        <w:t xml:space="preserve">The only thing user has to do after separating the garbage is just one click away.  So let’s tell how CollectMe is going to work.</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First the user has to separate his garbage into parts and activate the app. Then a separate tracking point activates on the digital map inside the collection truck. Now those who collect garbage can focus on highly garbage accumulated areas first. And also another advantage of this approach is they don't have to waste time by frequently going into areas with scarcely accumulated garbage </w:t>
      </w:r>
    </w:p>
    <w:p w:rsidR="00000000" w:rsidDel="00000000" w:rsidP="00000000" w:rsidRDefault="00000000" w:rsidRPr="00000000">
      <w:pPr>
        <w:numPr>
          <w:ilvl w:val="1"/>
          <w:numId w:val="4"/>
        </w:numPr>
        <w:ind w:left="1440" w:hanging="360"/>
        <w:contextualSpacing w:val="1"/>
        <w:rPr>
          <w:color w:val="0000ff"/>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Tell about implementation.</w:t>
      </w:r>
    </w:p>
    <w:p w:rsidR="00000000" w:rsidDel="00000000" w:rsidP="00000000" w:rsidRDefault="00000000" w:rsidRPr="00000000">
      <w:pPr>
        <w:numPr>
          <w:ilvl w:val="1"/>
          <w:numId w:val="4"/>
        </w:numPr>
        <w:ind w:left="1440" w:hanging="360"/>
        <w:contextualSpacing w:val="1"/>
        <w:rPr>
          <w:color w:val="38761d"/>
        </w:rPr>
      </w:pPr>
      <w:r w:rsidDel="00000000" w:rsidR="00000000" w:rsidRPr="00000000">
        <w:rPr>
          <w:color w:val="38761d"/>
          <w:rtl w:val="0"/>
        </w:rPr>
        <w:t xml:space="preserve">We will be implementing the android app using Android Studio and java. And we are hoping to use AngularJS framework for the web interface. </w:t>
      </w:r>
    </w:p>
    <w:p w:rsidR="00000000" w:rsidDel="00000000" w:rsidP="00000000" w:rsidRDefault="00000000" w:rsidRPr="00000000">
      <w:pPr>
        <w:numPr>
          <w:ilvl w:val="1"/>
          <w:numId w:val="4"/>
        </w:numPr>
        <w:ind w:left="1440" w:hanging="360"/>
        <w:contextualSpacing w:val="1"/>
        <w:rPr>
          <w:color w:val="38761d"/>
        </w:rPr>
      </w:pPr>
      <w:r w:rsidDel="00000000" w:rsidR="00000000" w:rsidRPr="00000000">
        <w:rPr>
          <w:color w:val="38761d"/>
          <w:rtl w:val="0"/>
        </w:rPr>
        <w:t xml:space="preserve">And in the latter stages we are going to move the app to iOS platform. So we’ll have to use Objective-C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1ztu9z9bjp0" w:id="3"/>
      <w:bookmarkEnd w:id="3"/>
      <w:r w:rsidDel="00000000" w:rsidR="00000000" w:rsidRPr="00000000">
        <w:rPr>
          <w:rtl w:val="0"/>
        </w:rPr>
        <w:t xml:space="preserve">Idea Viability</w:t>
      </w:r>
    </w:p>
    <w:p w:rsidR="00000000" w:rsidDel="00000000" w:rsidP="00000000" w:rsidRDefault="00000000" w:rsidRPr="00000000">
      <w:pPr>
        <w:numPr>
          <w:ilvl w:val="1"/>
          <w:numId w:val="4"/>
        </w:numPr>
        <w:ind w:left="1440" w:hanging="360"/>
        <w:contextualSpacing w:val="1"/>
        <w:rPr>
          <w:color w:val="38761d"/>
        </w:rPr>
      </w:pPr>
      <w:r w:rsidDel="00000000" w:rsidR="00000000" w:rsidRPr="00000000">
        <w:rPr>
          <w:color w:val="38761d"/>
          <w:rtl w:val="0"/>
        </w:rPr>
        <w:t xml:space="preserve">CollectMe can be a valuable product for third world countries that does not have enough manpower to collect all the garbage efficiently. This is not an idea that can completely eradicate the garbage disposal problem, but rather a way to take the maximum output from the available resources. You can think of it as a way to focus more attention on the highly contaminated areas. </w:t>
      </w:r>
    </w:p>
    <w:p w:rsidR="00000000" w:rsidDel="00000000" w:rsidP="00000000" w:rsidRDefault="00000000" w:rsidRPr="00000000">
      <w:pPr>
        <w:numPr>
          <w:ilvl w:val="1"/>
          <w:numId w:val="4"/>
        </w:numPr>
        <w:ind w:left="1440" w:hanging="360"/>
        <w:contextualSpacing w:val="1"/>
        <w:rPr>
          <w:color w:val="38761d"/>
          <w:u w:val="none"/>
        </w:rPr>
      </w:pPr>
      <w:r w:rsidDel="00000000" w:rsidR="00000000" w:rsidRPr="00000000">
        <w:rPr>
          <w:color w:val="38761d"/>
          <w:rtl w:val="0"/>
        </w:rPr>
        <w:t xml:space="preserve">In additionally the garbage collection service can see the past history and get predictions relating to the future garbage accumulation. </w:t>
      </w:r>
    </w:p>
    <w:p w:rsidR="00000000" w:rsidDel="00000000" w:rsidP="00000000" w:rsidRDefault="00000000" w:rsidRPr="00000000">
      <w:pPr>
        <w:numPr>
          <w:ilvl w:val="1"/>
          <w:numId w:val="4"/>
        </w:numPr>
        <w:ind w:left="1440" w:hanging="360"/>
        <w:contextualSpacing w:val="1"/>
        <w:rPr>
          <w:color w:val="38761d"/>
          <w:u w:val="none"/>
        </w:rPr>
      </w:pPr>
      <w:r w:rsidDel="00000000" w:rsidR="00000000" w:rsidRPr="00000000">
        <w:rPr>
          <w:color w:val="38761d"/>
          <w:rtl w:val="0"/>
        </w:rPr>
        <w:t xml:space="preserve">This product has a big business value for the government institutions and large housing colonies. We are hoping to sell CollectMe to seperate institutions on a monthly payment plan. The charge varies on the amount of garbage collected from each area. What we are going to provice is the android app for the users, digital map for the collection trucks and the statistic web interface to see the history. </w:t>
      </w:r>
      <w:r w:rsidDel="00000000" w:rsidR="00000000" w:rsidRPr="00000000">
        <w:rPr>
          <w:rtl w:val="0"/>
        </w:rPr>
      </w:r>
    </w:p>
    <w:p w:rsidR="00000000" w:rsidDel="00000000" w:rsidP="00000000" w:rsidRDefault="00000000" w:rsidRPr="00000000">
      <w:pPr>
        <w:pStyle w:val="Heading1"/>
        <w:contextualSpacing w:val="0"/>
      </w:pPr>
      <w:bookmarkStart w:colFirst="0" w:colLast="0" w:name="_z0z9ngw7gl90" w:id="4"/>
      <w:bookmarkEnd w:id="4"/>
      <w:r w:rsidDel="00000000" w:rsidR="00000000" w:rsidRPr="00000000">
        <w:rPr>
          <w:rtl w:val="0"/>
        </w:rPr>
        <w:t xml:space="preserve">Business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3cl9mb43kaf" w:id="5"/>
      <w:bookmarkEnd w:id="5"/>
      <w:r w:rsidDel="00000000" w:rsidR="00000000" w:rsidRPr="00000000">
        <w:rPr>
          <w:rtl w:val="0"/>
        </w:rPr>
        <w:t xml:space="preserve">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w4gdmqofa23"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