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664851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39CA7C" w14:textId="37B9C110" w:rsidR="00B14A9F" w:rsidRDefault="00B14A9F">
          <w:pPr>
            <w:pStyle w:val="TOC"/>
          </w:pPr>
          <w:r>
            <w:rPr>
              <w:lang w:val="zh-CN"/>
            </w:rPr>
            <w:t>目录</w:t>
          </w:r>
        </w:p>
        <w:p w14:paraId="05074FAA" w14:textId="1D749492" w:rsidR="00B14A9F" w:rsidRDefault="00B14A9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5286074" w:history="1">
            <w:r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第一章：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_Toc75286074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7ECAD" w14:textId="313BC3E4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75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计算及图形学概念：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_Toc75286075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6D8F5A00" w14:textId="6022F7D1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76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现代图形学研究内容：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_Toc75286076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2F7C91D6" w14:textId="5C2814A2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77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计算及图形学的应用：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_Toc75286077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2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58F37E81" w14:textId="6ED17566" w:rsidR="00B14A9F" w:rsidRDefault="0000361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75286078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第二章：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_Toc75286078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2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10490ACF" w14:textId="6AF806F2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79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相关概念：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_Toc75286079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3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5D3068E9" w14:textId="17002072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80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数学定义：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_Toc75286080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5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253597F3" w14:textId="1AE0331A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81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固定渲染管线：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_Toc75286081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7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14130EEF" w14:textId="1A995FD2" w:rsidR="00B14A9F" w:rsidRDefault="0000361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75286082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第三章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_Toc75286082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8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3A30AF81" w14:textId="24226F85" w:rsidR="00B14A9F" w:rsidRDefault="0000361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75286083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第四章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_Toc75286083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9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78C9C90B" w14:textId="316968C4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84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运动与变换：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_Toc75286084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9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70329B63" w14:textId="48586598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85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四元数：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_Toc75286085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9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6080107C" w14:textId="680F4BA1" w:rsidR="00B14A9F" w:rsidRDefault="0000361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75286086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第五章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_Toc75286086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10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2C055810" w14:textId="1C3C35CC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87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颜色模型：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_Toc75286087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10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641030AE" w14:textId="079118CE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88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传统Phong模型：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_Toc75286088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11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5C287F5E" w14:textId="3E6855E4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89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全局光照：（GI /</w:t>
            </w:r>
            <w:r w:rsidR="00B14A9F" w:rsidRPr="0063231C">
              <w:rPr>
                <w:rStyle w:val="a3"/>
                <w:noProof/>
              </w:rPr>
              <w:t xml:space="preserve"> </w:t>
            </w:r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Global Illumination）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_Toc75286089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12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18AB122A" w14:textId="748D2E60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90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光源：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_Toc75286090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13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75E4A700" w14:textId="2E8EDF80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91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光照技术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_Toc75286091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13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5FE7B1B8" w14:textId="30A04871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92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渲染路径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_Toc75286092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13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5699D076" w14:textId="0110C50C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93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色彩空间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_Toc75286093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14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65DF18EE" w14:textId="134653BA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94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基于物理着色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_Toc75286094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14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3ACC490A" w14:textId="1A4607CB" w:rsidR="00B14A9F" w:rsidRDefault="0000361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75286095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第六章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_Toc75286095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15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4A1AD1A9" w14:textId="7370C8A8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96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物理引擎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_Toc75286096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15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01EA0FBF" w14:textId="7FFF8F1B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97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常用引擎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_Toc75286097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15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0B6AD394" w14:textId="66DDE3F4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98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物理控制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_Toc75286098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16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1C43894C" w14:textId="3016B23C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099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特殊组件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_Toc75286099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16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65F6D960" w14:textId="60E25235" w:rsidR="00B14A9F" w:rsidRDefault="0000361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75286100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第七章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_Toc75286100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16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49FE3258" w14:textId="3DAF2DEA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101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顶点动画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_Toc75286101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16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37DE42DF" w14:textId="48F2A4A9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102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骨骼动画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_Toc75286102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17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64B823E0" w14:textId="06EB1787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103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动画Training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_Toc75286103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18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0745316E" w14:textId="74200773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104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人工智能AI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_Toc75286104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18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0485EF67" w14:textId="615E5A99" w:rsidR="00B14A9F" w:rsidRDefault="0000361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75286105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第八章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_Toc75286105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19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213DFCDD" w14:textId="274EB02B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106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画布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_Toc75286106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19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621A77D6" w14:textId="59B21639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107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基本布局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_Toc75286107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20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2C742682" w14:textId="1B3B610D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108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交互组件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_Toc75286108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20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7EF613ED" w14:textId="6F0DF3D8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109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动画集成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_Toc75286109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21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41676EF9" w14:textId="205F02A1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110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为多种分辨率创建UI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_Toc75286110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22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3819144F" w14:textId="0005B00C" w:rsidR="00B14A9F" w:rsidRDefault="0000361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75286111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第九章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_Toc75286111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22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352CE9F9" w14:textId="7745173F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112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数据可视化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_Toc75286112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22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1718D60B" w14:textId="5A8A3936" w:rsidR="00B14A9F" w:rsidRDefault="0000361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75286113" w:history="1">
            <w:r w:rsidR="00B14A9F" w:rsidRPr="0063231C">
              <w:rPr>
                <w:rStyle w:val="a3"/>
                <w:rFonts w:ascii="华文楷体" w:eastAsia="华文楷体" w:hAnsi="华文楷体"/>
                <w:b/>
                <w:bCs/>
                <w:noProof/>
              </w:rPr>
              <w:t>应用领域</w:t>
            </w:r>
            <w:r w:rsidR="00B14A9F">
              <w:rPr>
                <w:noProof/>
                <w:webHidden/>
              </w:rPr>
              <w:tab/>
            </w:r>
            <w:r w:rsidR="00B14A9F">
              <w:rPr>
                <w:noProof/>
                <w:webHidden/>
              </w:rPr>
              <w:fldChar w:fldCharType="begin"/>
            </w:r>
            <w:r w:rsidR="00B14A9F">
              <w:rPr>
                <w:noProof/>
                <w:webHidden/>
              </w:rPr>
              <w:instrText xml:space="preserve"> PAGEREF _Toc75286113 \h </w:instrText>
            </w:r>
            <w:r w:rsidR="00B14A9F">
              <w:rPr>
                <w:noProof/>
                <w:webHidden/>
              </w:rPr>
            </w:r>
            <w:r w:rsidR="00B14A9F">
              <w:rPr>
                <w:noProof/>
                <w:webHidden/>
              </w:rPr>
              <w:fldChar w:fldCharType="separate"/>
            </w:r>
            <w:r w:rsidR="00B14A9F">
              <w:rPr>
                <w:noProof/>
                <w:webHidden/>
              </w:rPr>
              <w:t>22</w:t>
            </w:r>
            <w:r w:rsidR="00B14A9F">
              <w:rPr>
                <w:noProof/>
                <w:webHidden/>
              </w:rPr>
              <w:fldChar w:fldCharType="end"/>
            </w:r>
          </w:hyperlink>
        </w:p>
        <w:p w14:paraId="3719C067" w14:textId="03C1AA95" w:rsidR="00B14A9F" w:rsidRDefault="00B14A9F">
          <w:r>
            <w:rPr>
              <w:b/>
              <w:bCs/>
              <w:lang w:val="zh-CN"/>
            </w:rPr>
            <w:fldChar w:fldCharType="end"/>
          </w:r>
        </w:p>
      </w:sdtContent>
    </w:sdt>
    <w:p w14:paraId="20B77BD0" w14:textId="77777777" w:rsidR="006F2F07" w:rsidRDefault="006F2F07" w:rsidP="006F2F07">
      <w:pPr>
        <w:rPr>
          <w:rFonts w:ascii="黑体" w:eastAsia="黑体" w:hAnsi="黑体"/>
          <w:sz w:val="32"/>
          <w:szCs w:val="32"/>
        </w:rPr>
      </w:pPr>
    </w:p>
    <w:p w14:paraId="2EC6C215" w14:textId="31917EB7" w:rsidR="00313EC2" w:rsidRDefault="00313EC2" w:rsidP="00313EC2">
      <w:pPr>
        <w:outlineLvl w:val="1"/>
        <w:rPr>
          <w:rFonts w:ascii="华文楷体" w:eastAsia="华文楷体" w:hAnsi="华文楷体"/>
          <w:b/>
          <w:bCs/>
          <w:sz w:val="30"/>
          <w:szCs w:val="30"/>
        </w:rPr>
      </w:pPr>
      <w:bookmarkStart w:id="0" w:name="_Toc75286074"/>
      <w:r>
        <w:rPr>
          <w:rFonts w:ascii="华文楷体" w:eastAsia="华文楷体" w:hAnsi="华文楷体" w:hint="eastAsia"/>
          <w:b/>
          <w:bCs/>
          <w:sz w:val="30"/>
          <w:szCs w:val="30"/>
        </w:rPr>
        <w:t>第一章：</w:t>
      </w:r>
      <w:bookmarkEnd w:id="0"/>
    </w:p>
    <w:p w14:paraId="629EAA31" w14:textId="79ADC581" w:rsidR="00080F59" w:rsidRDefault="00080F59" w:rsidP="00313EC2">
      <w:pPr>
        <w:ind w:firstLine="420"/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1" w:name="_Toc75286075"/>
      <w:r>
        <w:rPr>
          <w:rFonts w:ascii="华文楷体" w:eastAsia="华文楷体" w:hAnsi="华文楷体" w:hint="eastAsia"/>
          <w:b/>
          <w:bCs/>
          <w:sz w:val="28"/>
          <w:szCs w:val="28"/>
        </w:rPr>
        <w:t>计算及图形学概念：</w:t>
      </w:r>
      <w:bookmarkEnd w:id="1"/>
    </w:p>
    <w:p w14:paraId="1A7ED79B" w14:textId="090B42EC" w:rsidR="00080F59" w:rsidRDefault="00080F59" w:rsidP="00080F59">
      <w:pPr>
        <w:ind w:left="420" w:firstLineChars="200" w:firstLine="56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计算机图形学（CG）是使用一种</w:t>
      </w:r>
      <w:r w:rsidRPr="00080F59">
        <w:rPr>
          <w:rFonts w:ascii="华文楷体" w:eastAsia="华文楷体" w:hAnsi="华文楷体" w:hint="eastAsia"/>
          <w:sz w:val="28"/>
          <w:szCs w:val="28"/>
          <w:u w:val="single"/>
        </w:rPr>
        <w:t>数学算法</w:t>
      </w:r>
      <w:r>
        <w:rPr>
          <w:rFonts w:ascii="华文楷体" w:eastAsia="华文楷体" w:hAnsi="华文楷体" w:hint="eastAsia"/>
          <w:sz w:val="28"/>
          <w:szCs w:val="28"/>
        </w:rPr>
        <w:t>将</w:t>
      </w:r>
      <w:r w:rsidRPr="00080F59">
        <w:rPr>
          <w:rFonts w:ascii="华文楷体" w:eastAsia="华文楷体" w:hAnsi="华文楷体" w:hint="eastAsia"/>
          <w:sz w:val="28"/>
          <w:szCs w:val="28"/>
          <w:u w:val="single"/>
        </w:rPr>
        <w:t>二维或三维图形</w:t>
      </w:r>
      <w:r>
        <w:rPr>
          <w:rFonts w:ascii="华文楷体" w:eastAsia="华文楷体" w:hAnsi="华文楷体" w:hint="eastAsia"/>
          <w:sz w:val="28"/>
          <w:szCs w:val="28"/>
        </w:rPr>
        <w:t>转化为计算机显示器的</w:t>
      </w:r>
      <w:r w:rsidRPr="00080F59">
        <w:rPr>
          <w:rFonts w:ascii="华文楷体" w:eastAsia="华文楷体" w:hAnsi="华文楷体" w:hint="eastAsia"/>
          <w:sz w:val="28"/>
          <w:szCs w:val="28"/>
          <w:u w:val="single"/>
        </w:rPr>
        <w:t>栅格</w:t>
      </w:r>
      <w:r>
        <w:rPr>
          <w:rFonts w:ascii="华文楷体" w:eastAsia="华文楷体" w:hAnsi="华文楷体" w:hint="eastAsia"/>
          <w:sz w:val="28"/>
          <w:szCs w:val="28"/>
        </w:rPr>
        <w:t>形式的科学。</w:t>
      </w:r>
    </w:p>
    <w:p w14:paraId="10130598" w14:textId="5EB3818D" w:rsidR="00080F59" w:rsidRDefault="00080F59" w:rsidP="00080F59">
      <w:pPr>
        <w:ind w:left="420" w:firstLineChars="200" w:firstLine="56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CG的主要研究内容是研究如何在计算机中</w:t>
      </w:r>
      <w:r w:rsidRPr="00080F59">
        <w:rPr>
          <w:rFonts w:ascii="华文楷体" w:eastAsia="华文楷体" w:hAnsi="华文楷体" w:hint="eastAsia"/>
          <w:sz w:val="28"/>
          <w:szCs w:val="28"/>
          <w:u w:val="single"/>
        </w:rPr>
        <w:t>表示图形</w:t>
      </w:r>
      <w:r>
        <w:rPr>
          <w:rFonts w:ascii="华文楷体" w:eastAsia="华文楷体" w:hAnsi="华文楷体" w:hint="eastAsia"/>
          <w:sz w:val="28"/>
          <w:szCs w:val="28"/>
        </w:rPr>
        <w:t>、利用计算机进行</w:t>
      </w:r>
      <w:r w:rsidRPr="00080F59">
        <w:rPr>
          <w:rFonts w:ascii="华文楷体" w:eastAsia="华文楷体" w:hAnsi="华文楷体" w:hint="eastAsia"/>
          <w:sz w:val="28"/>
          <w:szCs w:val="28"/>
          <w:u w:val="single"/>
        </w:rPr>
        <w:t>图形的处理和显示</w:t>
      </w:r>
      <w:r>
        <w:rPr>
          <w:rFonts w:ascii="华文楷体" w:eastAsia="华文楷体" w:hAnsi="华文楷体" w:hint="eastAsia"/>
          <w:sz w:val="28"/>
          <w:szCs w:val="28"/>
        </w:rPr>
        <w:t>的相关原理与算法。</w:t>
      </w:r>
    </w:p>
    <w:p w14:paraId="277DE58D" w14:textId="3E60320C" w:rsidR="00080F59" w:rsidRDefault="00080F59" w:rsidP="00080F59">
      <w:pPr>
        <w:ind w:left="420" w:firstLineChars="200" w:firstLine="56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CG的主要目的：利用</w:t>
      </w:r>
      <w:r w:rsidR="00346409">
        <w:rPr>
          <w:rFonts w:ascii="华文楷体" w:eastAsia="华文楷体" w:hAnsi="华文楷体" w:hint="eastAsia"/>
          <w:sz w:val="28"/>
          <w:szCs w:val="28"/>
        </w:rPr>
        <w:t>计算机</w:t>
      </w:r>
      <w:r>
        <w:rPr>
          <w:rFonts w:ascii="华文楷体" w:eastAsia="华文楷体" w:hAnsi="华文楷体" w:hint="eastAsia"/>
          <w:sz w:val="28"/>
          <w:szCs w:val="28"/>
        </w:rPr>
        <w:t>绘画出有真实感的图形。</w:t>
      </w:r>
    </w:p>
    <w:p w14:paraId="0677AF41" w14:textId="4BA2DA9E" w:rsidR="00080F59" w:rsidRPr="00DE4ADD" w:rsidRDefault="00080F59" w:rsidP="00080F59">
      <w:pPr>
        <w:ind w:left="420" w:firstLineChars="200" w:firstLine="560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包含内容：</w:t>
      </w:r>
      <w:r w:rsidRPr="00DE4ADD">
        <w:rPr>
          <w:rFonts w:ascii="华文楷体" w:eastAsia="华文楷体" w:hAnsi="华文楷体" w:hint="eastAsia"/>
          <w:b/>
          <w:bCs/>
          <w:sz w:val="28"/>
          <w:szCs w:val="28"/>
        </w:rPr>
        <w:t xml:space="preserve"> 建模</w:t>
      </w:r>
    </w:p>
    <w:p w14:paraId="4259B4FD" w14:textId="2107CA89" w:rsidR="00080F59" w:rsidRPr="00DE4ADD" w:rsidRDefault="00080F59" w:rsidP="00080F59">
      <w:pPr>
        <w:ind w:left="420" w:firstLineChars="200" w:firstLine="561"/>
        <w:rPr>
          <w:rFonts w:ascii="华文楷体" w:eastAsia="华文楷体" w:hAnsi="华文楷体"/>
          <w:b/>
          <w:bCs/>
          <w:sz w:val="28"/>
          <w:szCs w:val="28"/>
        </w:rPr>
      </w:pPr>
      <w:r w:rsidRPr="00DE4ADD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DE4ADD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DE4ADD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DE4ADD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DE4ADD">
        <w:rPr>
          <w:rFonts w:ascii="华文楷体" w:eastAsia="华文楷体" w:hAnsi="华文楷体" w:hint="eastAsia"/>
          <w:b/>
          <w:bCs/>
          <w:sz w:val="28"/>
          <w:szCs w:val="28"/>
        </w:rPr>
        <w:t>渲染</w:t>
      </w:r>
    </w:p>
    <w:p w14:paraId="42F1A710" w14:textId="06CE0181" w:rsidR="00080F59" w:rsidRPr="00DE4ADD" w:rsidRDefault="00080F59" w:rsidP="00080F59">
      <w:pPr>
        <w:ind w:left="420" w:firstLineChars="200" w:firstLine="561"/>
        <w:rPr>
          <w:rFonts w:ascii="华文楷体" w:eastAsia="华文楷体" w:hAnsi="华文楷体"/>
          <w:b/>
          <w:bCs/>
          <w:sz w:val="28"/>
          <w:szCs w:val="28"/>
        </w:rPr>
      </w:pPr>
      <w:r w:rsidRPr="00DE4ADD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DE4ADD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DE4ADD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DE4ADD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DE4ADD">
        <w:rPr>
          <w:rFonts w:ascii="华文楷体" w:eastAsia="华文楷体" w:hAnsi="华文楷体" w:hint="eastAsia"/>
          <w:b/>
          <w:bCs/>
          <w:sz w:val="28"/>
          <w:szCs w:val="28"/>
        </w:rPr>
        <w:t>动画</w:t>
      </w:r>
    </w:p>
    <w:p w14:paraId="281C6890" w14:textId="4E2D49D2" w:rsidR="00080F59" w:rsidRPr="00DE4ADD" w:rsidRDefault="00080F59" w:rsidP="00080F59">
      <w:pPr>
        <w:ind w:left="420" w:firstLineChars="200" w:firstLine="561"/>
        <w:rPr>
          <w:rFonts w:ascii="华文楷体" w:eastAsia="华文楷体" w:hAnsi="华文楷体"/>
          <w:b/>
          <w:bCs/>
          <w:sz w:val="28"/>
          <w:szCs w:val="28"/>
        </w:rPr>
      </w:pPr>
      <w:r w:rsidRPr="00DE4ADD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DE4ADD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DE4ADD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DE4ADD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DE4ADD">
        <w:rPr>
          <w:rFonts w:ascii="华文楷体" w:eastAsia="华文楷体" w:hAnsi="华文楷体" w:hint="eastAsia"/>
          <w:b/>
          <w:bCs/>
          <w:sz w:val="28"/>
          <w:szCs w:val="28"/>
        </w:rPr>
        <w:t>人机交互</w:t>
      </w:r>
    </w:p>
    <w:p w14:paraId="3A75C944" w14:textId="5872526F" w:rsidR="00DE4ADD" w:rsidRPr="00DE4ADD" w:rsidRDefault="00DE4ADD" w:rsidP="00313EC2">
      <w:pPr>
        <w:ind w:firstLine="420"/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2" w:name="_Toc75286076"/>
      <w:r w:rsidRPr="00DE4ADD">
        <w:rPr>
          <w:rFonts w:ascii="华文楷体" w:eastAsia="华文楷体" w:hAnsi="华文楷体" w:hint="eastAsia"/>
          <w:b/>
          <w:bCs/>
          <w:sz w:val="28"/>
          <w:szCs w:val="28"/>
        </w:rPr>
        <w:t>现代图形学研究内容：</w:t>
      </w:r>
      <w:bookmarkEnd w:id="2"/>
    </w:p>
    <w:p w14:paraId="55E6D5D7" w14:textId="090E7CBA" w:rsidR="00DE4ADD" w:rsidRDefault="00DE4ADD" w:rsidP="00313EC2">
      <w:pPr>
        <w:ind w:left="420" w:firstLine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 w:rsidRPr="00DE4ADD">
        <w:rPr>
          <w:rFonts w:ascii="华文楷体" w:eastAsia="华文楷体" w:hAnsi="华文楷体" w:hint="eastAsia"/>
          <w:b/>
          <w:bCs/>
          <w:sz w:val="28"/>
          <w:szCs w:val="28"/>
        </w:rPr>
        <w:t>建模：</w:t>
      </w:r>
    </w:p>
    <w:p w14:paraId="071CB320" w14:textId="4B90F933" w:rsidR="00DE4ADD" w:rsidRDefault="00DE4ADD" w:rsidP="00DE4ADD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DE4ADD">
        <w:rPr>
          <w:rFonts w:ascii="华文楷体" w:eastAsia="华文楷体" w:hAnsi="华文楷体" w:hint="eastAsia"/>
          <w:sz w:val="28"/>
          <w:szCs w:val="28"/>
        </w:rPr>
        <w:t>建模过程包括</w:t>
      </w:r>
      <w:r w:rsidRPr="00DE4ADD">
        <w:rPr>
          <w:rFonts w:ascii="华文楷体" w:eastAsia="华文楷体" w:hAnsi="华文楷体" w:hint="eastAsia"/>
          <w:sz w:val="28"/>
          <w:szCs w:val="28"/>
          <w:u w:val="single"/>
        </w:rPr>
        <w:t>编辑物体表面或材料性质</w:t>
      </w:r>
      <w:r>
        <w:rPr>
          <w:rFonts w:ascii="华文楷体" w:eastAsia="华文楷体" w:hAnsi="华文楷体" w:hint="eastAsia"/>
          <w:sz w:val="28"/>
          <w:szCs w:val="28"/>
        </w:rPr>
        <w:t>（颜色、荧光度、漫反射和镜面反射分量）（或叫做粗糙度和光洁度、反射特性、透明度、不透明度、折射指数），增加纹理、凹凸映射和其他特征。</w:t>
      </w:r>
    </w:p>
    <w:p w14:paraId="13B4F684" w14:textId="0E9DB960" w:rsidR="00DE4ADD" w:rsidRPr="00DE4ADD" w:rsidRDefault="00DE4ADD" w:rsidP="00DE4ADD">
      <w:pPr>
        <w:ind w:left="840"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建模可能也包括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各种和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准备动画的三位模型相关的各种活动。</w:t>
      </w:r>
    </w:p>
    <w:p w14:paraId="4117C3BD" w14:textId="2842E0F0" w:rsidR="00DE4ADD" w:rsidRDefault="00DE4ADD" w:rsidP="00313EC2">
      <w:pPr>
        <w:ind w:left="420" w:firstLine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 w:rsidRPr="00DE4ADD">
        <w:rPr>
          <w:rFonts w:ascii="华文楷体" w:eastAsia="华文楷体" w:hAnsi="华文楷体" w:hint="eastAsia"/>
          <w:b/>
          <w:bCs/>
          <w:sz w:val="28"/>
          <w:szCs w:val="28"/>
        </w:rPr>
        <w:t>动画：</w:t>
      </w:r>
    </w:p>
    <w:p w14:paraId="6A1CA8D4" w14:textId="6124226D" w:rsidR="00DE4ADD" w:rsidRDefault="00DE4ADD" w:rsidP="00DE4ADD">
      <w:pPr>
        <w:ind w:firstLineChars="200" w:firstLine="561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b/>
          <w:bCs/>
          <w:sz w:val="28"/>
          <w:szCs w:val="28"/>
        </w:rPr>
        <w:tab/>
      </w:r>
      <w:r>
        <w:rPr>
          <w:rFonts w:ascii="华文楷体" w:eastAsia="华文楷体" w:hAnsi="华文楷体"/>
          <w:b/>
          <w:bCs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动画：对模型随时间变换的描述。</w:t>
      </w:r>
    </w:p>
    <w:p w14:paraId="4249A862" w14:textId="4086D9F8" w:rsidR="00DE4ADD" w:rsidRPr="00DE4ADD" w:rsidRDefault="00DE4ADD" w:rsidP="00DE4ADD">
      <w:pPr>
        <w:ind w:left="840"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lastRenderedPageBreak/>
        <w:t>常用方法：设置关键帧、动作捕捉、骨骼动画、逆运动学（</w:t>
      </w:r>
      <w:proofErr w:type="spellStart"/>
      <w:r>
        <w:rPr>
          <w:rFonts w:ascii="华文楷体" w:eastAsia="华文楷体" w:hAnsi="华文楷体" w:hint="eastAsia"/>
          <w:sz w:val="28"/>
          <w:szCs w:val="28"/>
        </w:rPr>
        <w:t>i</w:t>
      </w:r>
      <w:r>
        <w:rPr>
          <w:rFonts w:ascii="华文楷体" w:eastAsia="华文楷体" w:hAnsi="华文楷体"/>
          <w:sz w:val="28"/>
          <w:szCs w:val="28"/>
        </w:rPr>
        <w:t>k</w:t>
      </w:r>
      <w:proofErr w:type="spellEnd"/>
      <w:r>
        <w:rPr>
          <w:rFonts w:ascii="华文楷体" w:eastAsia="华文楷体" w:hAnsi="华文楷体" w:hint="eastAsia"/>
          <w:sz w:val="28"/>
          <w:szCs w:val="28"/>
        </w:rPr>
        <w:t>）</w:t>
      </w:r>
    </w:p>
    <w:p w14:paraId="7285DDAC" w14:textId="44ABDA31" w:rsidR="00DE4ADD" w:rsidRDefault="00DE4ADD" w:rsidP="00313EC2">
      <w:pPr>
        <w:ind w:left="420" w:firstLine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 w:rsidRPr="00DE4ADD">
        <w:rPr>
          <w:rFonts w:ascii="华文楷体" w:eastAsia="华文楷体" w:hAnsi="华文楷体" w:hint="eastAsia"/>
          <w:b/>
          <w:bCs/>
          <w:sz w:val="28"/>
          <w:szCs w:val="28"/>
        </w:rPr>
        <w:t>渲染：</w:t>
      </w:r>
    </w:p>
    <w:p w14:paraId="690A3BBC" w14:textId="7256A4A0" w:rsidR="00E9734D" w:rsidRDefault="00E9734D" w:rsidP="00E9734D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渲染速度：每秒2</w:t>
      </w:r>
      <w:r>
        <w:rPr>
          <w:rFonts w:ascii="华文楷体" w:eastAsia="华文楷体" w:hAnsi="华文楷体"/>
          <w:sz w:val="28"/>
          <w:szCs w:val="28"/>
        </w:rPr>
        <w:t>0</w:t>
      </w:r>
      <w:r>
        <w:rPr>
          <w:rFonts w:ascii="华文楷体" w:eastAsia="华文楷体" w:hAnsi="华文楷体" w:hint="eastAsia"/>
          <w:sz w:val="28"/>
          <w:szCs w:val="28"/>
        </w:rPr>
        <w:t>-</w:t>
      </w:r>
      <w:r>
        <w:rPr>
          <w:rFonts w:ascii="华文楷体" w:eastAsia="华文楷体" w:hAnsi="华文楷体"/>
          <w:sz w:val="28"/>
          <w:szCs w:val="28"/>
        </w:rPr>
        <w:t>120</w:t>
      </w:r>
      <w:r>
        <w:rPr>
          <w:rFonts w:ascii="华文楷体" w:eastAsia="华文楷体" w:hAnsi="华文楷体" w:hint="eastAsia"/>
          <w:sz w:val="28"/>
          <w:szCs w:val="28"/>
        </w:rPr>
        <w:t>帧</w:t>
      </w:r>
    </w:p>
    <w:p w14:paraId="00F66FC3" w14:textId="6ED7B9D3" w:rsidR="00E9734D" w:rsidRDefault="00E9734D" w:rsidP="00E9734D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渲染包括镜头光晕、景深、运动模糊的视觉效果</w:t>
      </w:r>
    </w:p>
    <w:p w14:paraId="6500C9AA" w14:textId="63A37BEC" w:rsidR="00E9734D" w:rsidRDefault="00E9734D" w:rsidP="00E9734D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包括：粒子系统（雨、烟、火等）</w:t>
      </w:r>
    </w:p>
    <w:p w14:paraId="11D60AEB" w14:textId="462C7C08" w:rsidR="00E9734D" w:rsidRDefault="00E9734D" w:rsidP="00E9734D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体采样（模拟雾、尘、其他空间大气效果）</w:t>
      </w:r>
    </w:p>
    <w:p w14:paraId="339F13A7" w14:textId="2F484F0A" w:rsidR="00E9734D" w:rsidRDefault="00E9734D" w:rsidP="00E9734D">
      <w:pPr>
        <w:ind w:left="2100"/>
        <w:rPr>
          <w:rFonts w:ascii="华文楷体" w:eastAsia="华文楷体" w:hAnsi="华文楷体"/>
          <w:sz w:val="28"/>
          <w:szCs w:val="28"/>
        </w:rPr>
      </w:pPr>
      <w:proofErr w:type="gramStart"/>
      <w:r>
        <w:rPr>
          <w:rFonts w:ascii="华文楷体" w:eastAsia="华文楷体" w:hAnsi="华文楷体" w:hint="eastAsia"/>
          <w:sz w:val="28"/>
          <w:szCs w:val="28"/>
        </w:rPr>
        <w:t>焦散效果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（模拟光被不均匀折射性质的表面所聚集现象，例如泳池底部光的涟漪）</w:t>
      </w:r>
    </w:p>
    <w:p w14:paraId="040D03C9" w14:textId="7C8481BF" w:rsidR="00E9734D" w:rsidRPr="00E9734D" w:rsidRDefault="00E9734D" w:rsidP="00E9734D">
      <w:pPr>
        <w:ind w:left="210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次表面散射（模拟光在人体皮肤这样的实体对象内部反射的现象）</w:t>
      </w:r>
    </w:p>
    <w:p w14:paraId="283B8979" w14:textId="4F534CC1" w:rsidR="00DE4ADD" w:rsidRDefault="00DE4ADD" w:rsidP="00313EC2">
      <w:pPr>
        <w:ind w:left="84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 w:rsidRPr="00DE4ADD">
        <w:rPr>
          <w:rFonts w:ascii="华文楷体" w:eastAsia="华文楷体" w:hAnsi="华文楷体" w:hint="eastAsia"/>
          <w:b/>
          <w:bCs/>
          <w:sz w:val="28"/>
          <w:szCs w:val="28"/>
        </w:rPr>
        <w:t>人机交互：</w:t>
      </w:r>
    </w:p>
    <w:p w14:paraId="7DA99898" w14:textId="5685206B" w:rsidR="00E9734D" w:rsidRDefault="00E9734D" w:rsidP="00E9734D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从形式上分：</w:t>
      </w:r>
    </w:p>
    <w:p w14:paraId="2515EC39" w14:textId="029F1BC1" w:rsidR="00E9734D" w:rsidRDefault="00E9734D" w:rsidP="00E9734D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 w:rsidR="00B52857">
        <w:rPr>
          <w:rFonts w:ascii="华文楷体" w:eastAsia="华文楷体" w:hAnsi="华文楷体"/>
          <w:sz w:val="28"/>
          <w:szCs w:val="28"/>
        </w:rPr>
        <w:t>1</w:t>
      </w:r>
      <w:r w:rsidR="00B52857">
        <w:rPr>
          <w:rFonts w:ascii="华文楷体" w:eastAsia="华文楷体" w:hAnsi="华文楷体" w:hint="eastAsia"/>
          <w:sz w:val="28"/>
          <w:szCs w:val="28"/>
        </w:rPr>
        <w:t>、</w:t>
      </w:r>
      <w:r>
        <w:rPr>
          <w:rFonts w:ascii="华文楷体" w:eastAsia="华文楷体" w:hAnsi="华文楷体" w:hint="eastAsia"/>
          <w:sz w:val="28"/>
          <w:szCs w:val="28"/>
        </w:rPr>
        <w:t>命令语言交互（Command</w:t>
      </w:r>
      <w:r>
        <w:rPr>
          <w:rFonts w:ascii="华文楷体" w:eastAsia="华文楷体" w:hAnsi="华文楷体"/>
          <w:sz w:val="28"/>
          <w:szCs w:val="28"/>
        </w:rPr>
        <w:t xml:space="preserve"> </w:t>
      </w:r>
      <w:r>
        <w:rPr>
          <w:rFonts w:ascii="华文楷体" w:eastAsia="华文楷体" w:hAnsi="华文楷体" w:hint="eastAsia"/>
          <w:sz w:val="28"/>
          <w:szCs w:val="28"/>
        </w:rPr>
        <w:t>HCI）：计算机语言</w:t>
      </w:r>
    </w:p>
    <w:p w14:paraId="5FFA7B35" w14:textId="69EC4114" w:rsidR="00E9734D" w:rsidRDefault="00B52857" w:rsidP="00B52857">
      <w:pPr>
        <w:ind w:left="168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>2</w:t>
      </w:r>
      <w:r>
        <w:rPr>
          <w:rFonts w:ascii="华文楷体" w:eastAsia="华文楷体" w:hAnsi="华文楷体" w:hint="eastAsia"/>
          <w:sz w:val="28"/>
          <w:szCs w:val="28"/>
        </w:rPr>
        <w:t>、</w:t>
      </w:r>
      <w:r w:rsidR="00E9734D">
        <w:rPr>
          <w:rFonts w:ascii="华文楷体" w:eastAsia="华文楷体" w:hAnsi="华文楷体" w:hint="eastAsia"/>
          <w:sz w:val="28"/>
          <w:szCs w:val="28"/>
        </w:rPr>
        <w:t>图形交互（Graphic</w:t>
      </w:r>
      <w:r w:rsidR="00E9734D">
        <w:rPr>
          <w:rFonts w:ascii="华文楷体" w:eastAsia="华文楷体" w:hAnsi="华文楷体"/>
          <w:sz w:val="28"/>
          <w:szCs w:val="28"/>
        </w:rPr>
        <w:t xml:space="preserve"> </w:t>
      </w:r>
      <w:r w:rsidR="00E9734D">
        <w:rPr>
          <w:rFonts w:ascii="华文楷体" w:eastAsia="华文楷体" w:hAnsi="华文楷体" w:hint="eastAsia"/>
          <w:sz w:val="28"/>
          <w:szCs w:val="28"/>
        </w:rPr>
        <w:t>HCI）：图形用户界面（GUI）主流</w:t>
      </w:r>
    </w:p>
    <w:p w14:paraId="190A5951" w14:textId="5E088C8B" w:rsidR="00E9734D" w:rsidRDefault="00B52857" w:rsidP="00B52857">
      <w:pPr>
        <w:ind w:left="168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3、</w:t>
      </w:r>
      <w:r w:rsidR="00E9734D">
        <w:rPr>
          <w:rFonts w:ascii="华文楷体" w:eastAsia="华文楷体" w:hAnsi="华文楷体" w:hint="eastAsia"/>
          <w:sz w:val="28"/>
          <w:szCs w:val="28"/>
        </w:rPr>
        <w:t>自然人机交互（N</w:t>
      </w:r>
      <w:r w:rsidR="00E9734D">
        <w:rPr>
          <w:rFonts w:ascii="华文楷体" w:eastAsia="华文楷体" w:hAnsi="华文楷体"/>
          <w:sz w:val="28"/>
          <w:szCs w:val="28"/>
        </w:rPr>
        <w:t>atural HCI</w:t>
      </w:r>
      <w:r w:rsidR="00E9734D">
        <w:rPr>
          <w:rFonts w:ascii="华文楷体" w:eastAsia="华文楷体" w:hAnsi="华文楷体" w:hint="eastAsia"/>
          <w:sz w:val="28"/>
          <w:szCs w:val="28"/>
        </w:rPr>
        <w:t>）</w:t>
      </w:r>
      <w:r>
        <w:rPr>
          <w:rFonts w:ascii="华文楷体" w:eastAsia="华文楷体" w:hAnsi="华文楷体" w:hint="eastAsia"/>
          <w:sz w:val="28"/>
          <w:szCs w:val="28"/>
        </w:rPr>
        <w:t>：借助物理的、空间的、形象的表示。</w:t>
      </w:r>
    </w:p>
    <w:p w14:paraId="7FDBE4EB" w14:textId="34D1542D" w:rsidR="00B52857" w:rsidRDefault="00B52857" w:rsidP="00313EC2">
      <w:pPr>
        <w:ind w:firstLine="420"/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3" w:name="_Toc75286077"/>
      <w:r>
        <w:rPr>
          <w:rFonts w:ascii="华文楷体" w:eastAsia="华文楷体" w:hAnsi="华文楷体" w:hint="eastAsia"/>
          <w:b/>
          <w:bCs/>
          <w:sz w:val="28"/>
          <w:szCs w:val="28"/>
        </w:rPr>
        <w:t>计算及图形学的应用：</w:t>
      </w:r>
      <w:bookmarkEnd w:id="3"/>
    </w:p>
    <w:p w14:paraId="0D1A0C12" w14:textId="31E4FBF2" w:rsidR="00313EC2" w:rsidRDefault="00B52857" w:rsidP="00313EC2">
      <w:pPr>
        <w:ind w:left="84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应用：数字娱乐：军事仿真、工业仿真、医疗可视化、科学可视化、商业仿真、计算机辅助教育、VR&amp;</w:t>
      </w:r>
      <w:r>
        <w:rPr>
          <w:rFonts w:ascii="华文楷体" w:eastAsia="华文楷体" w:hAnsi="华文楷体"/>
          <w:sz w:val="28"/>
          <w:szCs w:val="28"/>
        </w:rPr>
        <w:t>AR&amp;</w:t>
      </w:r>
      <w:r>
        <w:rPr>
          <w:rFonts w:ascii="华文楷体" w:eastAsia="华文楷体" w:hAnsi="华文楷体" w:hint="eastAsia"/>
          <w:sz w:val="28"/>
          <w:szCs w:val="28"/>
        </w:rPr>
        <w:t>MR</w:t>
      </w:r>
    </w:p>
    <w:p w14:paraId="38A23441" w14:textId="4D3AE92E" w:rsidR="00313EC2" w:rsidRDefault="00313EC2" w:rsidP="00313EC2">
      <w:pPr>
        <w:outlineLvl w:val="1"/>
        <w:rPr>
          <w:rFonts w:ascii="华文楷体" w:eastAsia="华文楷体" w:hAnsi="华文楷体"/>
          <w:b/>
          <w:bCs/>
          <w:sz w:val="28"/>
          <w:szCs w:val="28"/>
        </w:rPr>
      </w:pPr>
      <w:bookmarkStart w:id="4" w:name="_Toc75286078"/>
      <w:r w:rsidRPr="00313EC2">
        <w:rPr>
          <w:rFonts w:ascii="华文楷体" w:eastAsia="华文楷体" w:hAnsi="华文楷体" w:hint="eastAsia"/>
          <w:b/>
          <w:bCs/>
          <w:sz w:val="28"/>
          <w:szCs w:val="28"/>
        </w:rPr>
        <w:t>第二章：</w:t>
      </w:r>
      <w:bookmarkEnd w:id="4"/>
    </w:p>
    <w:p w14:paraId="681058AF" w14:textId="320A601A" w:rsidR="00313EC2" w:rsidRPr="00313EC2" w:rsidRDefault="00313EC2" w:rsidP="00025971">
      <w:pPr>
        <w:ind w:firstLine="420"/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5" w:name="_Toc75286079"/>
      <w:r>
        <w:rPr>
          <w:rFonts w:ascii="华文楷体" w:eastAsia="华文楷体" w:hAnsi="华文楷体" w:hint="eastAsia"/>
          <w:b/>
          <w:bCs/>
          <w:sz w:val="28"/>
          <w:szCs w:val="28"/>
        </w:rPr>
        <w:lastRenderedPageBreak/>
        <w:t>相关概念：</w:t>
      </w:r>
      <w:bookmarkEnd w:id="5"/>
    </w:p>
    <w:p w14:paraId="49FDCA87" w14:textId="65BAB3B4" w:rsidR="00B52857" w:rsidRDefault="00B52857" w:rsidP="00025971">
      <w:pPr>
        <w:ind w:left="420" w:firstLine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渲染管线：</w:t>
      </w:r>
    </w:p>
    <w:p w14:paraId="189C137C" w14:textId="77777777" w:rsidR="00B52857" w:rsidRPr="00492C2D" w:rsidRDefault="00B52857" w:rsidP="00025971">
      <w:pPr>
        <w:ind w:left="840" w:firstLine="420"/>
        <w:outlineLvl w:val="4"/>
        <w:rPr>
          <w:rFonts w:ascii="华文楷体" w:eastAsia="华文楷体" w:hAnsi="华文楷体"/>
          <w:b/>
          <w:bCs/>
          <w:sz w:val="28"/>
          <w:szCs w:val="28"/>
        </w:rPr>
      </w:pPr>
      <w:r w:rsidRPr="00492C2D">
        <w:rPr>
          <w:rFonts w:ascii="华文楷体" w:eastAsia="华文楷体" w:hAnsi="华文楷体" w:hint="eastAsia"/>
          <w:b/>
          <w:bCs/>
          <w:sz w:val="28"/>
          <w:szCs w:val="28"/>
        </w:rPr>
        <w:t>概念：</w:t>
      </w:r>
    </w:p>
    <w:p w14:paraId="564D15C6" w14:textId="18A67E4E" w:rsidR="00B52857" w:rsidRDefault="00B52857" w:rsidP="00B52857">
      <w:pPr>
        <w:ind w:left="1260"/>
        <w:rPr>
          <w:rFonts w:ascii="华文楷体" w:eastAsia="华文楷体" w:hAnsi="华文楷体"/>
          <w:sz w:val="28"/>
          <w:szCs w:val="28"/>
        </w:rPr>
      </w:pPr>
      <w:r w:rsidRPr="00B52857">
        <w:rPr>
          <w:rFonts w:ascii="华文楷体" w:eastAsia="华文楷体" w:hAnsi="华文楷体"/>
          <w:sz w:val="28"/>
          <w:szCs w:val="28"/>
        </w:rPr>
        <w:t>3D场景从创建</w:t>
      </w:r>
      <w:r>
        <w:rPr>
          <w:rFonts w:ascii="华文楷体" w:eastAsia="华文楷体" w:hAnsi="华文楷体" w:hint="eastAsia"/>
          <w:sz w:val="28"/>
          <w:szCs w:val="28"/>
        </w:rPr>
        <w:t>到</w:t>
      </w:r>
      <w:r w:rsidRPr="00B52857">
        <w:rPr>
          <w:rFonts w:ascii="华文楷体" w:eastAsia="华文楷体" w:hAnsi="华文楷体"/>
          <w:sz w:val="28"/>
          <w:szCs w:val="28"/>
        </w:rPr>
        <w:t>最终输出到屏幕上显示，中间要经历一系列处理流程</w:t>
      </w:r>
      <w:r w:rsidRPr="00B52857">
        <w:rPr>
          <w:rFonts w:ascii="华文楷体" w:eastAsia="华文楷体" w:hAnsi="华文楷体" w:hint="eastAsia"/>
          <w:sz w:val="28"/>
          <w:szCs w:val="28"/>
        </w:rPr>
        <w:t>，称之为流水线、或管线。</w:t>
      </w:r>
    </w:p>
    <w:p w14:paraId="46482BD6" w14:textId="28244474" w:rsidR="00B52857" w:rsidRPr="00492C2D" w:rsidRDefault="00B52857" w:rsidP="00313EC2">
      <w:pPr>
        <w:outlineLvl w:val="4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 w:rsidR="00074B07">
        <w:rPr>
          <w:rFonts w:ascii="华文楷体" w:eastAsia="华文楷体" w:hAnsi="华文楷体"/>
          <w:sz w:val="28"/>
          <w:szCs w:val="28"/>
        </w:rPr>
        <w:tab/>
      </w:r>
      <w:r w:rsidR="00025971">
        <w:rPr>
          <w:rFonts w:ascii="华文楷体" w:eastAsia="华文楷体" w:hAnsi="华文楷体"/>
          <w:sz w:val="28"/>
          <w:szCs w:val="28"/>
        </w:rPr>
        <w:tab/>
      </w:r>
      <w:r w:rsidR="00074B07" w:rsidRPr="00492C2D">
        <w:rPr>
          <w:rFonts w:ascii="华文楷体" w:eastAsia="华文楷体" w:hAnsi="华文楷体" w:hint="eastAsia"/>
          <w:b/>
          <w:bCs/>
          <w:sz w:val="28"/>
          <w:szCs w:val="28"/>
        </w:rPr>
        <w:t>分类：</w:t>
      </w:r>
    </w:p>
    <w:p w14:paraId="5EAE5815" w14:textId="1E40E329" w:rsidR="00074B07" w:rsidRDefault="00074B07" w:rsidP="00B52857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固定渲染管线-Fixed</w:t>
      </w:r>
      <w:r>
        <w:rPr>
          <w:rFonts w:ascii="华文楷体" w:eastAsia="华文楷体" w:hAnsi="华文楷体"/>
          <w:sz w:val="28"/>
          <w:szCs w:val="28"/>
        </w:rPr>
        <w:t xml:space="preserve"> </w:t>
      </w:r>
      <w:r>
        <w:rPr>
          <w:rFonts w:ascii="华文楷体" w:eastAsia="华文楷体" w:hAnsi="华文楷体" w:hint="eastAsia"/>
          <w:sz w:val="28"/>
          <w:szCs w:val="28"/>
        </w:rPr>
        <w:t>r</w:t>
      </w:r>
      <w:r>
        <w:rPr>
          <w:rFonts w:ascii="华文楷体" w:eastAsia="华文楷体" w:hAnsi="华文楷体"/>
          <w:sz w:val="28"/>
          <w:szCs w:val="28"/>
        </w:rPr>
        <w:t>ender pipeline</w:t>
      </w:r>
    </w:p>
    <w:p w14:paraId="3A576C12" w14:textId="44DF2209" w:rsidR="00074B07" w:rsidRDefault="00074B07" w:rsidP="00B52857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可编程渲染管线-P</w:t>
      </w:r>
      <w:r>
        <w:rPr>
          <w:rFonts w:ascii="华文楷体" w:eastAsia="华文楷体" w:hAnsi="华文楷体"/>
          <w:sz w:val="28"/>
          <w:szCs w:val="28"/>
        </w:rPr>
        <w:t>rogrammable render pipeline</w:t>
      </w:r>
    </w:p>
    <w:p w14:paraId="3F2992A7" w14:textId="1262DA67" w:rsidR="00074B07" w:rsidRPr="00492C2D" w:rsidRDefault="00074B07" w:rsidP="00313EC2">
      <w:pPr>
        <w:outlineLvl w:val="4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 w:rsidR="00025971">
        <w:rPr>
          <w:rFonts w:ascii="华文楷体" w:eastAsia="华文楷体" w:hAnsi="华文楷体"/>
          <w:sz w:val="28"/>
          <w:szCs w:val="28"/>
        </w:rPr>
        <w:tab/>
      </w:r>
      <w:r w:rsidRPr="00492C2D">
        <w:rPr>
          <w:rFonts w:ascii="华文楷体" w:eastAsia="华文楷体" w:hAnsi="华文楷体" w:hint="eastAsia"/>
          <w:b/>
          <w:bCs/>
          <w:sz w:val="28"/>
          <w:szCs w:val="28"/>
        </w:rPr>
        <w:t>固定渲染管线：</w:t>
      </w:r>
    </w:p>
    <w:p w14:paraId="6160DAF2" w14:textId="7889DEC4" w:rsidR="00074B07" w:rsidRDefault="00074B07" w:rsidP="00074B07">
      <w:pPr>
        <w:ind w:left="1260"/>
        <w:rPr>
          <w:rFonts w:ascii="华文楷体" w:eastAsia="华文楷体" w:hAnsi="华文楷体"/>
          <w:sz w:val="28"/>
          <w:szCs w:val="28"/>
        </w:rPr>
      </w:pPr>
      <w:r w:rsidRPr="00074B07">
        <w:rPr>
          <w:rFonts w:ascii="华文楷体" w:eastAsia="华文楷体" w:hAnsi="华文楷体" w:hint="eastAsia"/>
          <w:sz w:val="28"/>
          <w:szCs w:val="28"/>
        </w:rPr>
        <w:t>是</w:t>
      </w:r>
      <w:r w:rsidRPr="00074B07">
        <w:rPr>
          <w:rFonts w:ascii="华文楷体" w:eastAsia="华文楷体" w:hAnsi="华文楷体" w:hint="eastAsia"/>
          <w:sz w:val="28"/>
          <w:szCs w:val="28"/>
          <w:u w:val="single"/>
        </w:rPr>
        <w:t>标准的几何</w:t>
      </w:r>
      <w:r w:rsidRPr="00074B07">
        <w:rPr>
          <w:rFonts w:ascii="华文楷体" w:eastAsia="华文楷体" w:hAnsi="华文楷体"/>
          <w:sz w:val="28"/>
          <w:szCs w:val="28"/>
          <w:u w:val="single"/>
        </w:rPr>
        <w:t>&amp;光照管线</w:t>
      </w:r>
      <w:r w:rsidRPr="00074B07">
        <w:rPr>
          <w:rFonts w:ascii="华文楷体" w:eastAsia="华文楷体" w:hAnsi="华文楷体"/>
          <w:sz w:val="28"/>
          <w:szCs w:val="28"/>
        </w:rPr>
        <w:t>，功能是固定的，它控制着世界、视、投影变换及</w:t>
      </w:r>
      <w:r w:rsidRPr="00074B07">
        <w:rPr>
          <w:rFonts w:ascii="华文楷体" w:eastAsia="华文楷体" w:hAnsi="华文楷体" w:hint="eastAsia"/>
          <w:sz w:val="28"/>
          <w:szCs w:val="28"/>
        </w:rPr>
        <w:t>固定光照控制和纹理混合。</w:t>
      </w:r>
    </w:p>
    <w:p w14:paraId="5C33FCDD" w14:textId="75616719" w:rsidR="00074B07" w:rsidRPr="00492C2D" w:rsidRDefault="00074B07" w:rsidP="00313EC2">
      <w:pPr>
        <w:outlineLvl w:val="4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 w:rsidR="00025971">
        <w:rPr>
          <w:rFonts w:ascii="华文楷体" w:eastAsia="华文楷体" w:hAnsi="华文楷体"/>
          <w:sz w:val="28"/>
          <w:szCs w:val="28"/>
        </w:rPr>
        <w:tab/>
      </w:r>
      <w:r w:rsidRPr="00492C2D">
        <w:rPr>
          <w:rFonts w:ascii="华文楷体" w:eastAsia="华文楷体" w:hAnsi="华文楷体" w:hint="eastAsia"/>
          <w:b/>
          <w:bCs/>
          <w:sz w:val="28"/>
          <w:szCs w:val="28"/>
        </w:rPr>
        <w:t>可编程渲染管线：</w:t>
      </w:r>
    </w:p>
    <w:p w14:paraId="673CD6C1" w14:textId="090A83A6" w:rsidR="00074B07" w:rsidRDefault="00074B07" w:rsidP="00074B07">
      <w:pPr>
        <w:ind w:left="1260"/>
        <w:rPr>
          <w:rFonts w:ascii="华文楷体" w:eastAsia="华文楷体" w:hAnsi="华文楷体"/>
          <w:sz w:val="28"/>
          <w:szCs w:val="28"/>
        </w:rPr>
      </w:pPr>
      <w:r w:rsidRPr="00074B07">
        <w:rPr>
          <w:rFonts w:ascii="华文楷体" w:eastAsia="华文楷体" w:hAnsi="华文楷体" w:hint="eastAsia"/>
          <w:sz w:val="28"/>
          <w:szCs w:val="28"/>
        </w:rPr>
        <w:t>对渲染管线中的</w:t>
      </w:r>
      <w:r w:rsidRPr="00074B07">
        <w:rPr>
          <w:rFonts w:ascii="华文楷体" w:eastAsia="华文楷体" w:hAnsi="华文楷体" w:hint="eastAsia"/>
          <w:sz w:val="28"/>
          <w:szCs w:val="28"/>
          <w:u w:val="single"/>
        </w:rPr>
        <w:t>顶点运算和像素运算</w:t>
      </w:r>
      <w:r w:rsidRPr="00074B07">
        <w:rPr>
          <w:rFonts w:ascii="华文楷体" w:eastAsia="华文楷体" w:hAnsi="华文楷体" w:hint="eastAsia"/>
          <w:sz w:val="28"/>
          <w:szCs w:val="28"/>
        </w:rPr>
        <w:t>分别进行编程处理，而无须</w:t>
      </w:r>
      <w:proofErr w:type="gramStart"/>
      <w:r w:rsidRPr="00074B07">
        <w:rPr>
          <w:rFonts w:ascii="华文楷体" w:eastAsia="华文楷体" w:hAnsi="华文楷体" w:hint="eastAsia"/>
          <w:sz w:val="28"/>
          <w:szCs w:val="28"/>
        </w:rPr>
        <w:t>象</w:t>
      </w:r>
      <w:proofErr w:type="gramEnd"/>
      <w:r w:rsidRPr="00074B07">
        <w:rPr>
          <w:rFonts w:ascii="华文楷体" w:eastAsia="华文楷体" w:hAnsi="华文楷体" w:hint="eastAsia"/>
          <w:sz w:val="28"/>
          <w:szCs w:val="28"/>
        </w:rPr>
        <w:t>以前那样套用一些固定函数，取代设置参数来控制管线，最早出现与</w:t>
      </w:r>
      <w:r w:rsidRPr="00074B07">
        <w:rPr>
          <w:rFonts w:ascii="华文楷体" w:eastAsia="华文楷体" w:hAnsi="华文楷体"/>
          <w:sz w:val="28"/>
          <w:szCs w:val="28"/>
        </w:rPr>
        <w:t>DX8，包括PS和VS两部分。</w:t>
      </w:r>
    </w:p>
    <w:p w14:paraId="73693C50" w14:textId="0687BE81" w:rsidR="00074B07" w:rsidRDefault="00074B07" w:rsidP="00074B07">
      <w:pPr>
        <w:ind w:left="1260"/>
        <w:rPr>
          <w:rFonts w:ascii="华文楷体" w:eastAsia="华文楷体" w:hAnsi="华文楷体"/>
          <w:sz w:val="28"/>
          <w:szCs w:val="28"/>
          <w:u w:val="single"/>
        </w:rPr>
      </w:pPr>
      <w:r w:rsidRPr="00074B07">
        <w:rPr>
          <w:rFonts w:ascii="华文楷体" w:eastAsia="华文楷体" w:hAnsi="华文楷体" w:hint="eastAsia"/>
          <w:sz w:val="28"/>
          <w:szCs w:val="28"/>
          <w:u w:val="single"/>
        </w:rPr>
        <w:t>即</w:t>
      </w:r>
      <w:r w:rsidRPr="00074B07">
        <w:rPr>
          <w:rFonts w:ascii="华文楷体" w:eastAsia="华文楷体" w:hAnsi="华文楷体"/>
          <w:sz w:val="28"/>
          <w:szCs w:val="28"/>
          <w:u w:val="single"/>
        </w:rPr>
        <w:t>Shader编程，GPU执行</w:t>
      </w:r>
    </w:p>
    <w:p w14:paraId="20A41F20" w14:textId="0198CD38" w:rsidR="00074B07" w:rsidRPr="00492C2D" w:rsidRDefault="00074B07" w:rsidP="00313EC2">
      <w:pPr>
        <w:outlineLvl w:val="4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 w:rsidR="00025971">
        <w:rPr>
          <w:rFonts w:ascii="华文楷体" w:eastAsia="华文楷体" w:hAnsi="华文楷体"/>
          <w:sz w:val="28"/>
          <w:szCs w:val="28"/>
        </w:rPr>
        <w:tab/>
      </w:r>
      <w:bookmarkStart w:id="6" w:name="_Hlk75351276"/>
      <w:r w:rsidRPr="00492C2D">
        <w:rPr>
          <w:rFonts w:ascii="华文楷体" w:eastAsia="华文楷体" w:hAnsi="华文楷体" w:hint="eastAsia"/>
          <w:b/>
          <w:bCs/>
          <w:sz w:val="28"/>
          <w:szCs w:val="28"/>
        </w:rPr>
        <w:t>渲染管线是干什么的及使用步骤：</w:t>
      </w:r>
    </w:p>
    <w:p w14:paraId="0D23D0EC" w14:textId="49AB40DF" w:rsidR="00074B07" w:rsidRDefault="00492C2D" w:rsidP="00492C2D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492C2D">
        <w:rPr>
          <w:rFonts w:ascii="华文楷体" w:eastAsia="华文楷体" w:hAnsi="华文楷体" w:hint="eastAsia"/>
          <w:sz w:val="28"/>
          <w:szCs w:val="28"/>
        </w:rPr>
        <w:t>渲染管线做的事情就是让计算机完成图形功能，而图形功能其实就是做了</w:t>
      </w:r>
      <w:r>
        <w:rPr>
          <w:rFonts w:ascii="华文楷体" w:eastAsia="华文楷体" w:hAnsi="华文楷体" w:hint="eastAsia"/>
          <w:sz w:val="28"/>
          <w:szCs w:val="28"/>
        </w:rPr>
        <w:t>-</w:t>
      </w:r>
      <w:r>
        <w:rPr>
          <w:rFonts w:ascii="华文楷体" w:eastAsia="华文楷体" w:hAnsi="华文楷体"/>
          <w:sz w:val="28"/>
          <w:szCs w:val="28"/>
        </w:rPr>
        <w:t>-</w:t>
      </w:r>
      <w:r w:rsidRPr="00492C2D">
        <w:rPr>
          <w:rFonts w:ascii="华文楷体" w:eastAsia="华文楷体" w:hAnsi="华文楷体" w:hint="eastAsia"/>
          <w:sz w:val="28"/>
          <w:szCs w:val="28"/>
        </w:rPr>
        <w:t>有了光源、房子和相机，然后计算相机上面拍出的照片到底是什么样子的</w:t>
      </w:r>
    </w:p>
    <w:p w14:paraId="23768ED5" w14:textId="12FD3824" w:rsidR="00492C2D" w:rsidRDefault="00492C2D" w:rsidP="00492C2D">
      <w:pPr>
        <w:jc w:val="center"/>
        <w:rPr>
          <w:rFonts w:ascii="华文楷体" w:eastAsia="华文楷体" w:hAnsi="华文楷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01EEC7" wp14:editId="66323875">
            <wp:extent cx="3368332" cy="277392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"/>
    <w:p w14:paraId="175F8AEE" w14:textId="5C310238" w:rsidR="00492C2D" w:rsidRDefault="00492C2D" w:rsidP="00025971">
      <w:pPr>
        <w:ind w:left="279" w:firstLineChars="200" w:firstLine="561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 w:rsidRPr="00492C2D">
        <w:rPr>
          <w:rFonts w:ascii="华文楷体" w:eastAsia="华文楷体" w:hAnsi="华文楷体" w:hint="eastAsia"/>
          <w:b/>
          <w:bCs/>
          <w:sz w:val="28"/>
          <w:szCs w:val="28"/>
        </w:rPr>
        <w:t>三角形网格</w:t>
      </w:r>
      <w:r>
        <w:rPr>
          <w:rFonts w:ascii="华文楷体" w:eastAsia="华文楷体" w:hAnsi="华文楷体" w:hint="eastAsia"/>
          <w:b/>
          <w:bCs/>
          <w:sz w:val="28"/>
          <w:szCs w:val="28"/>
        </w:rPr>
        <w:t>：</w:t>
      </w:r>
    </w:p>
    <w:p w14:paraId="5F2F0D9C" w14:textId="44172735" w:rsidR="00492C2D" w:rsidRDefault="00492C2D" w:rsidP="00492C2D">
      <w:pPr>
        <w:ind w:left="840" w:firstLine="420"/>
        <w:rPr>
          <w:rFonts w:ascii="华文楷体" w:eastAsia="华文楷体" w:hAnsi="华文楷体"/>
          <w:sz w:val="28"/>
          <w:szCs w:val="28"/>
          <w:u w:val="single"/>
        </w:rPr>
      </w:pPr>
      <w:r w:rsidRPr="00492C2D">
        <w:rPr>
          <w:rFonts w:ascii="华文楷体" w:eastAsia="华文楷体" w:hAnsi="华文楷体" w:hint="eastAsia"/>
          <w:sz w:val="28"/>
          <w:szCs w:val="28"/>
        </w:rPr>
        <w:t>三角网格是多边形网格的一种，多边形网格又被称为“</w:t>
      </w:r>
      <w:r w:rsidRPr="00492C2D">
        <w:rPr>
          <w:rFonts w:ascii="华文楷体" w:eastAsia="华文楷体" w:hAnsi="华文楷体"/>
          <w:sz w:val="28"/>
          <w:szCs w:val="28"/>
        </w:rPr>
        <w:t>Mesh”，是计算机图</w:t>
      </w:r>
      <w:r w:rsidRPr="00492C2D">
        <w:rPr>
          <w:rFonts w:ascii="华文楷体" w:eastAsia="华文楷体" w:hAnsi="华文楷体" w:hint="eastAsia"/>
          <w:sz w:val="28"/>
          <w:szCs w:val="28"/>
        </w:rPr>
        <w:t>形学中用于为各种不规则物体建立模型的一种</w:t>
      </w:r>
      <w:r w:rsidRPr="00492C2D">
        <w:rPr>
          <w:rFonts w:ascii="华文楷体" w:eastAsia="华文楷体" w:hAnsi="华文楷体" w:hint="eastAsia"/>
          <w:sz w:val="28"/>
          <w:szCs w:val="28"/>
          <w:u w:val="single"/>
        </w:rPr>
        <w:t>数据结构。</w:t>
      </w:r>
    </w:p>
    <w:p w14:paraId="4747EFE0" w14:textId="2A0010EE" w:rsidR="00492C2D" w:rsidRPr="00492C2D" w:rsidRDefault="00492C2D" w:rsidP="00492C2D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492C2D">
        <w:rPr>
          <w:rFonts w:ascii="华文楷体" w:eastAsia="华文楷体" w:hAnsi="华文楷体" w:hint="eastAsia"/>
          <w:sz w:val="28"/>
          <w:szCs w:val="28"/>
        </w:rPr>
        <w:t>现实世界中的物体表面直观上看都是</w:t>
      </w:r>
      <w:r w:rsidRPr="00492C2D">
        <w:rPr>
          <w:rFonts w:ascii="华文楷体" w:eastAsia="华文楷体" w:hAnsi="华文楷体" w:hint="eastAsia"/>
          <w:sz w:val="28"/>
          <w:szCs w:val="28"/>
          <w:u w:val="single"/>
        </w:rPr>
        <w:t>曲面</w:t>
      </w:r>
      <w:r w:rsidRPr="00492C2D">
        <w:rPr>
          <w:rFonts w:ascii="华文楷体" w:eastAsia="华文楷体" w:hAnsi="华文楷体" w:hint="eastAsia"/>
          <w:sz w:val="28"/>
          <w:szCs w:val="28"/>
        </w:rPr>
        <w:t>构成的；而在计算机世界中，由于只能用</w:t>
      </w:r>
      <w:r w:rsidRPr="00492C2D">
        <w:rPr>
          <w:rFonts w:ascii="华文楷体" w:eastAsia="华文楷体" w:hAnsi="华文楷体" w:hint="eastAsia"/>
          <w:sz w:val="28"/>
          <w:szCs w:val="28"/>
          <w:u w:val="single"/>
        </w:rPr>
        <w:t>离散的结构去模拟现实中连续的事物</w:t>
      </w:r>
      <w:r w:rsidRPr="00492C2D">
        <w:rPr>
          <w:rFonts w:ascii="华文楷体" w:eastAsia="华文楷体" w:hAnsi="华文楷体" w:hint="eastAsia"/>
          <w:sz w:val="28"/>
          <w:szCs w:val="28"/>
        </w:rPr>
        <w:t>。所以现实世界中的曲面实际上在</w:t>
      </w:r>
      <w:r w:rsidRPr="00492C2D">
        <w:rPr>
          <w:rFonts w:ascii="华文楷体" w:eastAsia="华文楷体" w:hAnsi="华文楷体" w:hint="eastAsia"/>
          <w:sz w:val="28"/>
          <w:szCs w:val="28"/>
          <w:u w:val="single"/>
        </w:rPr>
        <w:t>计算机里是由无数个小的多边形面片去组成的</w:t>
      </w:r>
      <w:r w:rsidRPr="00492C2D">
        <w:rPr>
          <w:rFonts w:ascii="华文楷体" w:eastAsia="华文楷体" w:hAnsi="华文楷体" w:hint="eastAsia"/>
          <w:sz w:val="28"/>
          <w:szCs w:val="28"/>
        </w:rPr>
        <w:t>。</w:t>
      </w:r>
    </w:p>
    <w:p w14:paraId="650BB25C" w14:textId="5CFAAA3B" w:rsidR="00492C2D" w:rsidRDefault="00492C2D" w:rsidP="00025971">
      <w:pPr>
        <w:ind w:left="420" w:firstLine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虚拟摄像机：</w:t>
      </w:r>
    </w:p>
    <w:p w14:paraId="17616F14" w14:textId="76C8F18A" w:rsidR="00492C2D" w:rsidRDefault="00492C2D" w:rsidP="00313EC2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492C2D">
        <w:rPr>
          <w:rFonts w:ascii="华文楷体" w:eastAsia="华文楷体" w:hAnsi="华文楷体"/>
          <w:sz w:val="28"/>
          <w:szCs w:val="28"/>
        </w:rPr>
        <w:t>Camera确定3D世界中的哪部分是可见的，并且投影到屏幕上进行显示。</w:t>
      </w:r>
    </w:p>
    <w:p w14:paraId="15E72E3A" w14:textId="4D155470" w:rsidR="00492C2D" w:rsidRPr="00492C2D" w:rsidRDefault="00313EC2" w:rsidP="00313EC2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313EC2">
        <w:rPr>
          <w:rFonts w:ascii="华文楷体" w:eastAsia="华文楷体" w:hAnsi="华文楷体" w:hint="eastAsia"/>
          <w:sz w:val="28"/>
          <w:szCs w:val="28"/>
        </w:rPr>
        <w:t>视锥体（</w:t>
      </w:r>
      <w:r w:rsidRPr="00313EC2">
        <w:rPr>
          <w:rFonts w:ascii="华文楷体" w:eastAsia="华文楷体" w:hAnsi="华文楷体"/>
          <w:sz w:val="28"/>
          <w:szCs w:val="28"/>
        </w:rPr>
        <w:t>view frustum）是由</w:t>
      </w:r>
      <w:r w:rsidRPr="00313EC2">
        <w:rPr>
          <w:rFonts w:ascii="华文楷体" w:eastAsia="华文楷体" w:hAnsi="华文楷体" w:hint="eastAsia"/>
          <w:sz w:val="28"/>
          <w:szCs w:val="28"/>
        </w:rPr>
        <w:t>视角</w:t>
      </w:r>
      <w:r w:rsidRPr="00313EC2">
        <w:rPr>
          <w:rFonts w:ascii="华文楷体" w:eastAsia="华文楷体" w:hAnsi="华文楷体"/>
          <w:sz w:val="28"/>
          <w:szCs w:val="28"/>
        </w:rPr>
        <w:t>(FOV)和近裁剪面（Near Plane）与远裁剪面（Far Plane</w:t>
      </w:r>
      <w:r w:rsidRPr="00313EC2">
        <w:rPr>
          <w:rFonts w:ascii="华文楷体" w:eastAsia="华文楷体" w:hAnsi="华文楷体" w:hint="eastAsia"/>
          <w:sz w:val="28"/>
          <w:szCs w:val="28"/>
        </w:rPr>
        <w:t>）定义的一个平截头体。</w:t>
      </w:r>
    </w:p>
    <w:p w14:paraId="34FB106F" w14:textId="305A320F" w:rsidR="00492C2D" w:rsidRDefault="00492C2D" w:rsidP="00025971">
      <w:pPr>
        <w:ind w:left="420" w:firstLine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像素和分辨率：</w:t>
      </w:r>
    </w:p>
    <w:p w14:paraId="1DA5F35A" w14:textId="77777777" w:rsidR="00313EC2" w:rsidRPr="00313EC2" w:rsidRDefault="00313EC2" w:rsidP="00313EC2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313EC2">
        <w:rPr>
          <w:rFonts w:ascii="华文楷体" w:eastAsia="华文楷体" w:hAnsi="华文楷体" w:hint="eastAsia"/>
          <w:sz w:val="28"/>
          <w:szCs w:val="28"/>
        </w:rPr>
        <w:t>像素是组成</w:t>
      </w:r>
      <w:proofErr w:type="gramStart"/>
      <w:r w:rsidRPr="00313EC2">
        <w:rPr>
          <w:rFonts w:ascii="华文楷体" w:eastAsia="华文楷体" w:hAnsi="华文楷体" w:hint="eastAsia"/>
          <w:sz w:val="28"/>
          <w:szCs w:val="28"/>
        </w:rPr>
        <w:t>图象</w:t>
      </w:r>
      <w:proofErr w:type="gramEnd"/>
      <w:r w:rsidRPr="00313EC2">
        <w:rPr>
          <w:rFonts w:ascii="华文楷体" w:eastAsia="华文楷体" w:hAnsi="华文楷体" w:hint="eastAsia"/>
          <w:sz w:val="28"/>
          <w:szCs w:val="28"/>
        </w:rPr>
        <w:t>的最基本单元要素：点。</w:t>
      </w:r>
    </w:p>
    <w:p w14:paraId="32779554" w14:textId="4A032E17" w:rsidR="00313EC2" w:rsidRDefault="00313EC2" w:rsidP="00313EC2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313EC2">
        <w:rPr>
          <w:rFonts w:ascii="华文楷体" w:eastAsia="华文楷体" w:hAnsi="华文楷体"/>
          <w:sz w:val="28"/>
          <w:szCs w:val="28"/>
        </w:rPr>
        <w:lastRenderedPageBreak/>
        <w:t xml:space="preserve">分辨率：每英寸像素（Pixel per inch, </w:t>
      </w:r>
      <w:proofErr w:type="spellStart"/>
      <w:r w:rsidRPr="00313EC2">
        <w:rPr>
          <w:rFonts w:ascii="华文楷体" w:eastAsia="华文楷体" w:hAnsi="华文楷体"/>
          <w:sz w:val="28"/>
          <w:szCs w:val="28"/>
        </w:rPr>
        <w:t>ppi</w:t>
      </w:r>
      <w:proofErr w:type="spellEnd"/>
      <w:r w:rsidRPr="00313EC2">
        <w:rPr>
          <w:rFonts w:ascii="华文楷体" w:eastAsia="华文楷体" w:hAnsi="华文楷体"/>
          <w:sz w:val="28"/>
          <w:szCs w:val="28"/>
        </w:rPr>
        <w:t xml:space="preserve">）和每英寸点（Dot per </w:t>
      </w:r>
      <w:proofErr w:type="spellStart"/>
      <w:r w:rsidRPr="00313EC2">
        <w:rPr>
          <w:rFonts w:ascii="华文楷体" w:eastAsia="华文楷体" w:hAnsi="华文楷体"/>
          <w:sz w:val="28"/>
          <w:szCs w:val="28"/>
        </w:rPr>
        <w:t>inch,dpi</w:t>
      </w:r>
      <w:proofErr w:type="spellEnd"/>
      <w:r w:rsidRPr="00313EC2">
        <w:rPr>
          <w:rFonts w:ascii="华文楷体" w:eastAsia="华文楷体" w:hAnsi="华文楷体" w:hint="eastAsia"/>
          <w:sz w:val="28"/>
          <w:szCs w:val="28"/>
        </w:rPr>
        <w:t>）</w:t>
      </w:r>
    </w:p>
    <w:p w14:paraId="770BFBD3" w14:textId="1B2210D9" w:rsidR="00313EC2" w:rsidRPr="00577E1C" w:rsidRDefault="00313EC2" w:rsidP="00025971">
      <w:pPr>
        <w:ind w:firstLine="420"/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7" w:name="_Toc75286080"/>
      <w:r w:rsidRPr="00577E1C">
        <w:rPr>
          <w:rFonts w:ascii="华文楷体" w:eastAsia="华文楷体" w:hAnsi="华文楷体" w:hint="eastAsia"/>
          <w:b/>
          <w:bCs/>
          <w:sz w:val="28"/>
          <w:szCs w:val="28"/>
        </w:rPr>
        <w:t>数学定义：</w:t>
      </w:r>
      <w:bookmarkEnd w:id="7"/>
    </w:p>
    <w:p w14:paraId="0E686053" w14:textId="48468733" w:rsidR="00313EC2" w:rsidRDefault="00313EC2" w:rsidP="00025971">
      <w:pPr>
        <w:ind w:left="420" w:firstLine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坐标系：</w:t>
      </w:r>
    </w:p>
    <w:p w14:paraId="54BD95A7" w14:textId="2E23F2DC" w:rsidR="00577E1C" w:rsidRDefault="00577E1C" w:rsidP="00577E1C">
      <w:pPr>
        <w:ind w:left="420"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左手坐标系、右手坐标系</w:t>
      </w:r>
      <w:bookmarkStart w:id="8" w:name="_Hlk75351395"/>
      <w:r>
        <w:rPr>
          <w:rFonts w:ascii="华文楷体" w:eastAsia="华文楷体" w:hAnsi="华文楷体" w:hint="eastAsia"/>
          <w:sz w:val="28"/>
          <w:szCs w:val="28"/>
        </w:rPr>
        <w:t>（3D</w:t>
      </w:r>
      <w:r>
        <w:rPr>
          <w:rFonts w:ascii="华文楷体" w:eastAsia="华文楷体" w:hAnsi="华文楷体"/>
          <w:sz w:val="28"/>
          <w:szCs w:val="28"/>
        </w:rPr>
        <w:t>MAX</w:t>
      </w:r>
      <w:bookmarkEnd w:id="8"/>
      <w:r>
        <w:rPr>
          <w:rFonts w:ascii="华文楷体" w:eastAsia="华文楷体" w:hAnsi="华文楷体" w:hint="eastAsia"/>
          <w:sz w:val="28"/>
          <w:szCs w:val="28"/>
        </w:rPr>
        <w:t>与Unity相反）</w:t>
      </w:r>
      <w:bookmarkStart w:id="9" w:name="_Hlk75351388"/>
      <w:r>
        <w:rPr>
          <w:rFonts w:ascii="华文楷体" w:eastAsia="华文楷体" w:hAnsi="华文楷体" w:hint="eastAsia"/>
          <w:sz w:val="28"/>
          <w:szCs w:val="28"/>
        </w:rPr>
        <w:t>（u</w:t>
      </w:r>
      <w:r>
        <w:rPr>
          <w:rFonts w:ascii="华文楷体" w:eastAsia="华文楷体" w:hAnsi="华文楷体"/>
          <w:sz w:val="28"/>
          <w:szCs w:val="28"/>
        </w:rPr>
        <w:t>nity</w:t>
      </w:r>
      <w:bookmarkEnd w:id="9"/>
      <w:r>
        <w:rPr>
          <w:rFonts w:ascii="华文楷体" w:eastAsia="华文楷体" w:hAnsi="华文楷体" w:hint="eastAsia"/>
          <w:sz w:val="28"/>
          <w:szCs w:val="28"/>
        </w:rPr>
        <w:t>左手）</w:t>
      </w:r>
    </w:p>
    <w:p w14:paraId="35B30670" w14:textId="0B37414D" w:rsidR="00577E1C" w:rsidRPr="00577E1C" w:rsidRDefault="00577E1C" w:rsidP="00577E1C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577E1C">
        <w:rPr>
          <w:rFonts w:ascii="华文楷体" w:eastAsia="华文楷体" w:hAnsi="华文楷体" w:hint="eastAsia"/>
          <w:sz w:val="28"/>
          <w:szCs w:val="28"/>
        </w:rPr>
        <w:t>坐标系</w:t>
      </w:r>
      <w:r w:rsidRPr="00577E1C">
        <w:rPr>
          <w:rFonts w:ascii="华文楷体" w:eastAsia="华文楷体" w:hAnsi="华文楷体"/>
          <w:sz w:val="28"/>
          <w:szCs w:val="28"/>
        </w:rPr>
        <w:t>Coordinate(左手坐标（OpenCV）、右手坐标(OpenGL))</w:t>
      </w:r>
    </w:p>
    <w:p w14:paraId="3A0290FB" w14:textId="34289B9E" w:rsidR="00313EC2" w:rsidRDefault="00313EC2" w:rsidP="00025971">
      <w:pPr>
        <w:ind w:left="420" w:firstLine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向量：</w:t>
      </w:r>
    </w:p>
    <w:p w14:paraId="3AFAA4BA" w14:textId="77777777" w:rsidR="00577E1C" w:rsidRPr="00577E1C" w:rsidRDefault="00577E1C" w:rsidP="00577E1C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b/>
          <w:bCs/>
          <w:sz w:val="28"/>
          <w:szCs w:val="28"/>
        </w:rPr>
        <w:tab/>
      </w:r>
      <w:r w:rsidRPr="00577E1C">
        <w:rPr>
          <w:rFonts w:ascii="华文楷体" w:eastAsia="华文楷体" w:hAnsi="华文楷体" w:hint="eastAsia"/>
          <w:sz w:val="28"/>
          <w:szCs w:val="28"/>
        </w:rPr>
        <w:t>几何学中，我们用有向线段表示向量。</w:t>
      </w:r>
    </w:p>
    <w:p w14:paraId="14E6D0FF" w14:textId="6081D5DB" w:rsidR="00577E1C" w:rsidRDefault="00577E1C" w:rsidP="00577E1C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577E1C">
        <w:rPr>
          <w:rFonts w:ascii="华文楷体" w:eastAsia="华文楷体" w:hAnsi="华文楷体"/>
          <w:sz w:val="28"/>
          <w:szCs w:val="28"/>
        </w:rPr>
        <w:t>向量的两个属性是他的长度和他的顶点所指的方向。</w:t>
      </w:r>
    </w:p>
    <w:p w14:paraId="6FF622A6" w14:textId="27BD6424" w:rsidR="00577E1C" w:rsidRPr="00577E1C" w:rsidRDefault="00577E1C" w:rsidP="00577E1C">
      <w:pPr>
        <w:ind w:left="840"/>
        <w:rPr>
          <w:rFonts w:ascii="华文楷体" w:eastAsia="华文楷体" w:hAnsi="华文楷体"/>
          <w:sz w:val="28"/>
          <w:szCs w:val="28"/>
        </w:rPr>
      </w:pPr>
      <w:r w:rsidRPr="00577E1C">
        <w:rPr>
          <w:rFonts w:ascii="华文楷体" w:eastAsia="华文楷体" w:hAnsi="华文楷体"/>
          <w:sz w:val="28"/>
          <w:szCs w:val="28"/>
        </w:rPr>
        <w:t>向量与位置无关。有同样长度和方向的两个向量是相等的，即使他们在不</w:t>
      </w:r>
      <w:r w:rsidRPr="00577E1C">
        <w:rPr>
          <w:rFonts w:ascii="华文楷体" w:eastAsia="华文楷体" w:hAnsi="华文楷体" w:hint="eastAsia"/>
          <w:sz w:val="28"/>
          <w:szCs w:val="28"/>
        </w:rPr>
        <w:t>同的位置。</w:t>
      </w:r>
    </w:p>
    <w:p w14:paraId="61C470B6" w14:textId="6E51B423" w:rsidR="00313EC2" w:rsidRDefault="00313EC2" w:rsidP="00025971">
      <w:pPr>
        <w:ind w:left="420" w:firstLine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点积：</w:t>
      </w:r>
    </w:p>
    <w:p w14:paraId="4F788D43" w14:textId="72F37884" w:rsidR="00577E1C" w:rsidRPr="00577E1C" w:rsidRDefault="00577E1C" w:rsidP="00577E1C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noProof/>
        </w:rPr>
        <w:drawing>
          <wp:inline distT="0" distB="0" distL="0" distR="0" wp14:anchorId="01635C43" wp14:editId="437E4495">
            <wp:extent cx="5274310" cy="24085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A4D2" w14:textId="4FC9C04C" w:rsidR="00313EC2" w:rsidRDefault="00313EC2" w:rsidP="00025971">
      <w:pPr>
        <w:ind w:left="420" w:firstLine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叉积：</w:t>
      </w:r>
    </w:p>
    <w:p w14:paraId="09E2F9B5" w14:textId="65507252" w:rsidR="00577E1C" w:rsidRDefault="00577E1C" w:rsidP="00577E1C">
      <w:pPr>
        <w:ind w:firstLine="420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3EA3A8" wp14:editId="31B90CA0">
            <wp:extent cx="5274310" cy="25482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76E5" w14:textId="487FABFC" w:rsidR="00313EC2" w:rsidRDefault="00313EC2" w:rsidP="00025971">
      <w:pPr>
        <w:ind w:left="420" w:firstLine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投影：</w:t>
      </w:r>
    </w:p>
    <w:p w14:paraId="64F5C633" w14:textId="50507D47" w:rsidR="00131420" w:rsidRDefault="00131420" w:rsidP="00131420">
      <w:pPr>
        <w:ind w:firstLine="420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1B724E7" wp14:editId="69969149">
            <wp:extent cx="5274310" cy="25628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EBE1" w14:textId="13079ACD" w:rsidR="00131420" w:rsidRDefault="00131420" w:rsidP="00131420">
      <w:pPr>
        <w:ind w:left="420" w:firstLine="420"/>
        <w:outlineLvl w:val="5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平行投影</w:t>
      </w:r>
    </w:p>
    <w:p w14:paraId="25CA6AEA" w14:textId="1DDF2443" w:rsidR="00131420" w:rsidRPr="00131420" w:rsidRDefault="00131420" w:rsidP="00131420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131420">
        <w:rPr>
          <w:rFonts w:ascii="华文楷体" w:eastAsia="华文楷体" w:hAnsi="华文楷体" w:hint="eastAsia"/>
          <w:sz w:val="28"/>
          <w:szCs w:val="28"/>
        </w:rPr>
        <w:t>当我们去掉</w:t>
      </w:r>
      <w:r w:rsidRPr="00131420">
        <w:rPr>
          <w:rFonts w:ascii="华文楷体" w:eastAsia="华文楷体" w:hAnsi="华文楷体"/>
          <w:sz w:val="28"/>
          <w:szCs w:val="28"/>
        </w:rPr>
        <w:t>3D空间中的一个维数的时候，就得到了平行投影</w:t>
      </w:r>
    </w:p>
    <w:p w14:paraId="71D30B3C" w14:textId="147EDF4E" w:rsidR="00131420" w:rsidRDefault="00131420" w:rsidP="00131420">
      <w:pPr>
        <w:ind w:left="420" w:firstLine="420"/>
        <w:outlineLvl w:val="5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正三面投影</w:t>
      </w:r>
    </w:p>
    <w:p w14:paraId="62497951" w14:textId="06B254C8" w:rsidR="00131420" w:rsidRDefault="00131420" w:rsidP="00131420">
      <w:pPr>
        <w:ind w:left="420" w:firstLine="420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6B3B27" wp14:editId="66C8E703">
            <wp:extent cx="5258256" cy="272819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2EC8" w14:textId="44533F80" w:rsidR="00131420" w:rsidRDefault="00131420" w:rsidP="00131420">
      <w:pPr>
        <w:ind w:left="420" w:firstLine="420"/>
        <w:outlineLvl w:val="5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透视投影</w:t>
      </w:r>
    </w:p>
    <w:p w14:paraId="48B7E113" w14:textId="0859D18B" w:rsidR="00131420" w:rsidRDefault="00131420" w:rsidP="00131420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131420">
        <w:rPr>
          <w:rFonts w:ascii="华文楷体" w:eastAsia="华文楷体" w:hAnsi="华文楷体" w:hint="eastAsia"/>
          <w:sz w:val="28"/>
          <w:szCs w:val="28"/>
        </w:rPr>
        <w:t>透视投影是用中心投影法将形体投射到投影面上，从而获得的一种较为接近视觉效果的单面投影图。</w:t>
      </w:r>
    </w:p>
    <w:p w14:paraId="78C86D53" w14:textId="7DB9A131" w:rsidR="00131420" w:rsidRPr="00131420" w:rsidRDefault="00131420" w:rsidP="00131420">
      <w:pPr>
        <w:ind w:left="840"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焦距：</w:t>
      </w:r>
      <w:r w:rsidRPr="00131420">
        <w:rPr>
          <w:rFonts w:ascii="华文楷体" w:eastAsia="华文楷体" w:hAnsi="华文楷体"/>
          <w:sz w:val="28"/>
          <w:szCs w:val="28"/>
        </w:rPr>
        <w:t>焦点距离确定了视角的区域。焦点距离小则视角宽，焦点距离大则视角窄。这</w:t>
      </w:r>
      <w:r w:rsidRPr="00131420">
        <w:rPr>
          <w:rFonts w:ascii="华文楷体" w:eastAsia="华文楷体" w:hAnsi="华文楷体" w:hint="eastAsia"/>
          <w:sz w:val="28"/>
          <w:szCs w:val="28"/>
        </w:rPr>
        <w:t>有助于把距离作为屏幕像素的度量。比如说，如果选择的焦点距离是</w:t>
      </w:r>
      <w:r w:rsidRPr="00131420">
        <w:rPr>
          <w:rFonts w:ascii="华文楷体" w:eastAsia="华文楷体" w:hAnsi="华文楷体"/>
          <w:sz w:val="28"/>
          <w:szCs w:val="28"/>
        </w:rPr>
        <w:t>160像素</w:t>
      </w:r>
      <w:r w:rsidRPr="00131420">
        <w:rPr>
          <w:rFonts w:ascii="华文楷体" w:eastAsia="华文楷体" w:hAnsi="华文楷体" w:hint="eastAsia"/>
          <w:sz w:val="28"/>
          <w:szCs w:val="28"/>
        </w:rPr>
        <w:t>，显示分辨率是</w:t>
      </w:r>
      <w:r w:rsidRPr="00131420">
        <w:rPr>
          <w:rFonts w:ascii="华文楷体" w:eastAsia="华文楷体" w:hAnsi="华文楷体"/>
          <w:sz w:val="28"/>
          <w:szCs w:val="28"/>
        </w:rPr>
        <w:t>320×320像素，则视角是90度。</w:t>
      </w:r>
    </w:p>
    <w:p w14:paraId="30B13859" w14:textId="5569CBF0" w:rsidR="00313EC2" w:rsidRDefault="00313EC2" w:rsidP="00025971">
      <w:pPr>
        <w:ind w:firstLine="420"/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10" w:name="_Toc75286081"/>
      <w:r>
        <w:rPr>
          <w:rFonts w:ascii="华文楷体" w:eastAsia="华文楷体" w:hAnsi="华文楷体" w:hint="eastAsia"/>
          <w:b/>
          <w:bCs/>
          <w:sz w:val="28"/>
          <w:szCs w:val="28"/>
        </w:rPr>
        <w:t>固定渲染管线：</w:t>
      </w:r>
      <w:bookmarkEnd w:id="10"/>
    </w:p>
    <w:p w14:paraId="41B0A6F0" w14:textId="7CA69D10" w:rsidR="00131420" w:rsidRPr="002005B9" w:rsidRDefault="00131420" w:rsidP="002005B9">
      <w:pPr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 w:rsidR="00025971">
        <w:rPr>
          <w:rFonts w:ascii="华文楷体" w:eastAsia="华文楷体" w:hAnsi="华文楷体"/>
          <w:sz w:val="28"/>
          <w:szCs w:val="28"/>
        </w:rPr>
        <w:tab/>
      </w:r>
      <w:r w:rsidRPr="002005B9">
        <w:rPr>
          <w:rFonts w:ascii="华文楷体" w:eastAsia="华文楷体" w:hAnsi="华文楷体" w:hint="eastAsia"/>
          <w:b/>
          <w:bCs/>
          <w:sz w:val="28"/>
          <w:szCs w:val="28"/>
        </w:rPr>
        <w:t>自身坐标系：</w:t>
      </w:r>
    </w:p>
    <w:p w14:paraId="56C188D5" w14:textId="398F18A1" w:rsidR="00131420" w:rsidRDefault="00131420" w:rsidP="00131420">
      <w:pPr>
        <w:ind w:left="420"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又叫建模空间，定义物体的三角形网格的坐标系</w:t>
      </w:r>
    </w:p>
    <w:p w14:paraId="6859012D" w14:textId="77777777" w:rsidR="00131420" w:rsidRPr="002005B9" w:rsidRDefault="00131420" w:rsidP="00025971">
      <w:pPr>
        <w:ind w:left="420" w:firstLine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 w:rsidRPr="002005B9">
        <w:rPr>
          <w:rFonts w:ascii="华文楷体" w:eastAsia="华文楷体" w:hAnsi="华文楷体" w:hint="eastAsia"/>
          <w:b/>
          <w:bCs/>
          <w:sz w:val="28"/>
          <w:szCs w:val="28"/>
        </w:rPr>
        <w:t>世界坐标系：</w:t>
      </w:r>
    </w:p>
    <w:p w14:paraId="491EAA35" w14:textId="1DC6A29C" w:rsidR="00131420" w:rsidRDefault="00131420" w:rsidP="002005B9">
      <w:pPr>
        <w:ind w:left="840"/>
        <w:rPr>
          <w:rFonts w:ascii="华文楷体" w:eastAsia="华文楷体" w:hAnsi="华文楷体"/>
          <w:sz w:val="28"/>
          <w:szCs w:val="28"/>
        </w:rPr>
      </w:pPr>
      <w:r w:rsidRPr="00131420">
        <w:rPr>
          <w:rFonts w:ascii="华文楷体" w:eastAsia="华文楷体" w:hAnsi="华文楷体" w:hint="eastAsia"/>
          <w:sz w:val="28"/>
          <w:szCs w:val="28"/>
        </w:rPr>
        <w:t>把它们都放到同一个世界坐标系中。物体从自身坐标系到世界坐标系中的换叫做世界变换。</w:t>
      </w:r>
    </w:p>
    <w:p w14:paraId="7C79A151" w14:textId="310125D9" w:rsidR="00131420" w:rsidRPr="002005B9" w:rsidRDefault="00131420" w:rsidP="00025971">
      <w:pPr>
        <w:ind w:left="420" w:firstLine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 w:rsidRPr="002005B9">
        <w:rPr>
          <w:rFonts w:ascii="华文楷体" w:eastAsia="华文楷体" w:hAnsi="华文楷体" w:hint="eastAsia"/>
          <w:b/>
          <w:bCs/>
          <w:sz w:val="28"/>
          <w:szCs w:val="28"/>
        </w:rPr>
        <w:t>观察坐标系：</w:t>
      </w:r>
    </w:p>
    <w:p w14:paraId="165A7A36" w14:textId="60F71F34" w:rsidR="002005B9" w:rsidRDefault="00131420" w:rsidP="002005B9">
      <w:pPr>
        <w:ind w:left="840"/>
        <w:rPr>
          <w:rFonts w:ascii="华文楷体" w:eastAsia="华文楷体" w:hAnsi="华文楷体"/>
          <w:sz w:val="28"/>
          <w:szCs w:val="28"/>
        </w:rPr>
      </w:pPr>
      <w:r w:rsidRPr="00131420">
        <w:rPr>
          <w:rFonts w:ascii="华文楷体" w:eastAsia="华文楷体" w:hAnsi="华文楷体" w:hint="eastAsia"/>
          <w:sz w:val="28"/>
          <w:szCs w:val="28"/>
        </w:rPr>
        <w:t>在虚拟世界中，虚拟摄像机就是我们的“眼睛”，计算机每次</w:t>
      </w:r>
      <w:r w:rsidRPr="00131420">
        <w:rPr>
          <w:rFonts w:ascii="华文楷体" w:eastAsia="华文楷体" w:hAnsi="华文楷体" w:hint="eastAsia"/>
          <w:sz w:val="28"/>
          <w:szCs w:val="28"/>
        </w:rPr>
        <w:lastRenderedPageBreak/>
        <w:t>只能从唯一的视角出发来渲染物体。</w:t>
      </w:r>
      <w:r w:rsidR="002005B9" w:rsidRPr="002005B9">
        <w:rPr>
          <w:rFonts w:ascii="华文楷体" w:eastAsia="华文楷体" w:hAnsi="华文楷体" w:hint="eastAsia"/>
          <w:sz w:val="28"/>
          <w:szCs w:val="28"/>
        </w:rPr>
        <w:t>世界坐标系中的所有物体都将随着照相机的变换而做相同的变换。这个变换就叫做视图坐标系变换</w:t>
      </w:r>
      <w:r w:rsidR="002005B9">
        <w:rPr>
          <w:rFonts w:ascii="华文楷体" w:eastAsia="华文楷体" w:hAnsi="华文楷体" w:hint="eastAsia"/>
          <w:sz w:val="28"/>
          <w:szCs w:val="28"/>
        </w:rPr>
        <w:t>。</w:t>
      </w:r>
    </w:p>
    <w:p w14:paraId="5EEF15D4" w14:textId="058006B1" w:rsidR="002005B9" w:rsidRPr="002005B9" w:rsidRDefault="002005B9" w:rsidP="002005B9">
      <w:pPr>
        <w:ind w:left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 w:rsidRPr="002005B9">
        <w:rPr>
          <w:rFonts w:ascii="华文楷体" w:eastAsia="华文楷体" w:hAnsi="华文楷体" w:hint="eastAsia"/>
          <w:b/>
          <w:bCs/>
          <w:sz w:val="28"/>
          <w:szCs w:val="28"/>
        </w:rPr>
        <w:t>背面剔除：</w:t>
      </w:r>
    </w:p>
    <w:p w14:paraId="1B8D5CB1" w14:textId="5C987CC3" w:rsidR="002005B9" w:rsidRDefault="002005B9" w:rsidP="002005B9">
      <w:pPr>
        <w:ind w:left="840"/>
        <w:rPr>
          <w:rFonts w:ascii="华文楷体" w:eastAsia="华文楷体" w:hAnsi="华文楷体"/>
          <w:sz w:val="28"/>
          <w:szCs w:val="28"/>
        </w:rPr>
      </w:pPr>
      <w:r w:rsidRPr="002005B9">
        <w:rPr>
          <w:rFonts w:ascii="华文楷体" w:eastAsia="华文楷体" w:hAnsi="华文楷体" w:hint="eastAsia"/>
          <w:sz w:val="28"/>
          <w:szCs w:val="28"/>
        </w:rPr>
        <w:t>对象的某些面我们是看不到的，例如你观察一个立方体，最多只能同时看到</w:t>
      </w:r>
      <w:r w:rsidRPr="002005B9">
        <w:rPr>
          <w:rFonts w:ascii="华文楷体" w:eastAsia="华文楷体" w:hAnsi="华文楷体"/>
          <w:sz w:val="28"/>
          <w:szCs w:val="28"/>
        </w:rPr>
        <w:t>3个面。开启背面剔除则能明显改善渲染性能。</w:t>
      </w:r>
    </w:p>
    <w:p w14:paraId="4E7BABD2" w14:textId="422242B0" w:rsidR="002005B9" w:rsidRPr="002005B9" w:rsidRDefault="002005B9" w:rsidP="002005B9">
      <w:pPr>
        <w:ind w:left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 w:rsidRPr="002005B9">
        <w:rPr>
          <w:rFonts w:ascii="华文楷体" w:eastAsia="华文楷体" w:hAnsi="华文楷体" w:hint="eastAsia"/>
          <w:b/>
          <w:bCs/>
          <w:sz w:val="28"/>
          <w:szCs w:val="28"/>
        </w:rPr>
        <w:t>光照：</w:t>
      </w:r>
    </w:p>
    <w:p w14:paraId="37652B3C" w14:textId="1E6B6FCA" w:rsidR="002005B9" w:rsidRDefault="002005B9" w:rsidP="002005B9">
      <w:pPr>
        <w:ind w:left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 w:rsidRPr="002005B9">
        <w:rPr>
          <w:rFonts w:ascii="华文楷体" w:eastAsia="华文楷体" w:hAnsi="华文楷体" w:hint="eastAsia"/>
          <w:sz w:val="28"/>
          <w:szCs w:val="28"/>
        </w:rPr>
        <w:t>给物体施加的光照大大增加了场景中物体的真实性</w:t>
      </w:r>
    </w:p>
    <w:p w14:paraId="1AAC4AE3" w14:textId="410FDD89" w:rsidR="002005B9" w:rsidRPr="002005B9" w:rsidRDefault="002005B9" w:rsidP="002005B9">
      <w:pPr>
        <w:ind w:left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 w:rsidRPr="002005B9">
        <w:rPr>
          <w:rFonts w:ascii="华文楷体" w:eastAsia="华文楷体" w:hAnsi="华文楷体" w:hint="eastAsia"/>
          <w:b/>
          <w:bCs/>
          <w:sz w:val="28"/>
          <w:szCs w:val="28"/>
        </w:rPr>
        <w:t>裁剪：</w:t>
      </w:r>
    </w:p>
    <w:p w14:paraId="18B2AB10" w14:textId="66A4D551" w:rsidR="002005B9" w:rsidRDefault="002005B9" w:rsidP="002005B9">
      <w:pPr>
        <w:ind w:left="840"/>
        <w:rPr>
          <w:rFonts w:ascii="华文楷体" w:eastAsia="华文楷体" w:hAnsi="华文楷体"/>
          <w:sz w:val="28"/>
          <w:szCs w:val="28"/>
        </w:rPr>
      </w:pPr>
      <w:r w:rsidRPr="002005B9">
        <w:rPr>
          <w:rFonts w:ascii="华文楷体" w:eastAsia="华文楷体" w:hAnsi="华文楷体" w:hint="eastAsia"/>
          <w:sz w:val="28"/>
          <w:szCs w:val="28"/>
        </w:rPr>
        <w:t>确定图形中哪些落在显示区之内，哪些在之外；裁掉不可显示的部分，留下可显示的部分</w:t>
      </w:r>
    </w:p>
    <w:p w14:paraId="35C2B4DD" w14:textId="77777777" w:rsidR="002005B9" w:rsidRPr="002005B9" w:rsidRDefault="002005B9" w:rsidP="002005B9">
      <w:pPr>
        <w:ind w:left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 w:rsidRPr="002005B9">
        <w:rPr>
          <w:rFonts w:ascii="华文楷体" w:eastAsia="华文楷体" w:hAnsi="华文楷体" w:hint="eastAsia"/>
          <w:b/>
          <w:bCs/>
          <w:sz w:val="28"/>
          <w:szCs w:val="28"/>
        </w:rPr>
        <w:t>投影：</w:t>
      </w:r>
    </w:p>
    <w:p w14:paraId="5039A860" w14:textId="09A14919" w:rsidR="002005B9" w:rsidRDefault="002005B9" w:rsidP="002005B9">
      <w:pPr>
        <w:ind w:left="420"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3D转换为2D</w:t>
      </w:r>
    </w:p>
    <w:p w14:paraId="6BED151B" w14:textId="77777777" w:rsidR="002005B9" w:rsidRPr="002005B9" w:rsidRDefault="002005B9" w:rsidP="002005B9">
      <w:pPr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 w:rsidRPr="002005B9">
        <w:rPr>
          <w:rFonts w:ascii="华文楷体" w:eastAsia="华文楷体" w:hAnsi="华文楷体" w:hint="eastAsia"/>
          <w:b/>
          <w:bCs/>
          <w:sz w:val="28"/>
          <w:szCs w:val="28"/>
        </w:rPr>
        <w:t>视口坐标系：</w:t>
      </w:r>
    </w:p>
    <w:p w14:paraId="0B7DEA26" w14:textId="0374E9FB" w:rsidR="002005B9" w:rsidRDefault="002005B9" w:rsidP="002005B9">
      <w:pPr>
        <w:ind w:left="840"/>
        <w:rPr>
          <w:rFonts w:ascii="华文楷体" w:eastAsia="华文楷体" w:hAnsi="华文楷体"/>
          <w:sz w:val="28"/>
          <w:szCs w:val="28"/>
        </w:rPr>
      </w:pPr>
      <w:r w:rsidRPr="002005B9">
        <w:rPr>
          <w:rFonts w:ascii="华文楷体" w:eastAsia="华文楷体" w:hAnsi="华文楷体" w:hint="eastAsia"/>
          <w:sz w:val="28"/>
          <w:szCs w:val="28"/>
        </w:rPr>
        <w:t>视口变换将顶点坐标从投影平面转换到屏幕的一个矩形区域中，该区域称为视口。</w:t>
      </w:r>
    </w:p>
    <w:p w14:paraId="3740FEBA" w14:textId="6E3F7ADC" w:rsidR="002005B9" w:rsidRPr="002005B9" w:rsidRDefault="002005B9" w:rsidP="002005B9">
      <w:pPr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 w:rsidRPr="002005B9">
        <w:rPr>
          <w:rFonts w:ascii="华文楷体" w:eastAsia="华文楷体" w:hAnsi="华文楷体" w:hint="eastAsia"/>
          <w:b/>
          <w:bCs/>
          <w:sz w:val="28"/>
          <w:szCs w:val="28"/>
        </w:rPr>
        <w:t>光栅化：</w:t>
      </w:r>
    </w:p>
    <w:p w14:paraId="14594CD3" w14:textId="1DC12378" w:rsidR="002005B9" w:rsidRDefault="002005B9" w:rsidP="002005B9">
      <w:pPr>
        <w:ind w:left="840"/>
        <w:rPr>
          <w:rFonts w:ascii="华文楷体" w:eastAsia="华文楷体" w:hAnsi="华文楷体"/>
          <w:sz w:val="28"/>
          <w:szCs w:val="28"/>
        </w:rPr>
      </w:pPr>
      <w:r w:rsidRPr="002005B9">
        <w:rPr>
          <w:rFonts w:ascii="华文楷体" w:eastAsia="华文楷体" w:hAnsi="华文楷体" w:hint="eastAsia"/>
          <w:sz w:val="28"/>
          <w:szCs w:val="28"/>
        </w:rPr>
        <w:t>就是把矢量图形转化成像素点儿的过程；从矢量的点线面的描述，变成像素的描述。</w:t>
      </w:r>
    </w:p>
    <w:p w14:paraId="157A66E6" w14:textId="4867EB99" w:rsidR="002005B9" w:rsidRDefault="002005B9" w:rsidP="002005B9">
      <w:pPr>
        <w:outlineLvl w:val="1"/>
        <w:rPr>
          <w:rFonts w:ascii="华文楷体" w:eastAsia="华文楷体" w:hAnsi="华文楷体"/>
          <w:b/>
          <w:bCs/>
          <w:sz w:val="28"/>
          <w:szCs w:val="28"/>
        </w:rPr>
      </w:pPr>
      <w:bookmarkStart w:id="11" w:name="_Toc75286082"/>
      <w:r w:rsidRPr="002005B9">
        <w:rPr>
          <w:rFonts w:ascii="华文楷体" w:eastAsia="华文楷体" w:hAnsi="华文楷体" w:hint="eastAsia"/>
          <w:b/>
          <w:bCs/>
          <w:sz w:val="28"/>
          <w:szCs w:val="28"/>
        </w:rPr>
        <w:t>第三章</w:t>
      </w:r>
      <w:bookmarkEnd w:id="11"/>
    </w:p>
    <w:p w14:paraId="55C6170F" w14:textId="5C69B190" w:rsidR="002005B9" w:rsidRDefault="00915422" w:rsidP="00915422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bookmarkStart w:id="12" w:name="_Hlk75351655"/>
      <w:r w:rsidRPr="00915422">
        <w:rPr>
          <w:rFonts w:ascii="华文楷体" w:eastAsia="华文楷体" w:hAnsi="华文楷体" w:hint="eastAsia"/>
          <w:sz w:val="28"/>
          <w:szCs w:val="28"/>
        </w:rPr>
        <w:t>“项目”窗口显示可在中使用的资源库项目。当您将资产导入项目时，它们会出现在此处</w:t>
      </w:r>
      <w:r>
        <w:rPr>
          <w:rFonts w:ascii="华文楷体" w:eastAsia="华文楷体" w:hAnsi="华文楷体" w:hint="eastAsia"/>
          <w:sz w:val="28"/>
          <w:szCs w:val="28"/>
        </w:rPr>
        <w:t>。</w:t>
      </w:r>
    </w:p>
    <w:p w14:paraId="1E4C5EF7" w14:textId="399CECD0" w:rsidR="00915422" w:rsidRPr="00915422" w:rsidRDefault="00915422" w:rsidP="00915422">
      <w:pPr>
        <w:ind w:firstLineChars="200" w:firstLine="540"/>
        <w:rPr>
          <w:rFonts w:ascii="华文楷体" w:eastAsia="华文楷体" w:hAnsi="华文楷体" w:cs="Arial"/>
          <w:color w:val="333333"/>
          <w:sz w:val="27"/>
          <w:szCs w:val="27"/>
          <w:shd w:val="clear" w:color="auto" w:fill="FFFFFF"/>
        </w:rPr>
      </w:pPr>
      <w:r w:rsidRPr="00915422">
        <w:rPr>
          <w:rFonts w:ascii="华文楷体" w:eastAsia="华文楷体" w:hAnsi="华文楷体" w:cs="Arial"/>
          <w:color w:val="333333"/>
          <w:sz w:val="27"/>
          <w:szCs w:val="27"/>
          <w:shd w:val="clear" w:color="auto" w:fill="FFFFFF"/>
        </w:rPr>
        <w:lastRenderedPageBreak/>
        <w:t>项目窗口场景视图允许您直观地导航和编辑您的场景</w:t>
      </w:r>
      <w:r w:rsidRPr="00915422">
        <w:rPr>
          <w:rFonts w:ascii="华文楷体" w:eastAsia="华文楷体" w:hAnsi="华文楷体" w:cs="Arial" w:hint="eastAsia"/>
          <w:color w:val="333333"/>
          <w:sz w:val="27"/>
          <w:szCs w:val="27"/>
          <w:shd w:val="clear" w:color="auto" w:fill="FFFFFF"/>
        </w:rPr>
        <w:t>。</w:t>
      </w:r>
    </w:p>
    <w:p w14:paraId="5435C153" w14:textId="3EDDACAC" w:rsidR="00915422" w:rsidRDefault="00915422" w:rsidP="00915422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 w:rsidRPr="00915422">
        <w:rPr>
          <w:rFonts w:ascii="华文楷体" w:eastAsia="华文楷体" w:hAnsi="华文楷体" w:hint="eastAsia"/>
          <w:sz w:val="28"/>
          <w:szCs w:val="28"/>
        </w:rPr>
        <w:t>项目窗口层次窗口是中每个对象的层次文本表示场景。场景中的每个项目在层次中都有一个条目</w:t>
      </w:r>
      <w:r>
        <w:rPr>
          <w:rFonts w:ascii="华文楷体" w:eastAsia="华文楷体" w:hAnsi="华文楷体" w:hint="eastAsia"/>
          <w:sz w:val="28"/>
          <w:szCs w:val="28"/>
        </w:rPr>
        <w:t>。</w:t>
      </w:r>
    </w:p>
    <w:p w14:paraId="593628AF" w14:textId="5EB76520" w:rsidR="00915422" w:rsidRDefault="00915422" w:rsidP="00915422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 w:rsidRPr="00915422">
        <w:rPr>
          <w:rFonts w:ascii="华文楷体" w:eastAsia="华文楷体" w:hAnsi="华文楷体" w:hint="eastAsia"/>
          <w:sz w:val="28"/>
          <w:szCs w:val="28"/>
        </w:rPr>
        <w:t>项目窗口工具栏提供了对最重要的工作特性的访问。包含用于操纵场景视图及其对象的基本工具。</w:t>
      </w:r>
    </w:p>
    <w:p w14:paraId="3CAF5591" w14:textId="4529C50B" w:rsidR="00915422" w:rsidRPr="00915422" w:rsidRDefault="00915422" w:rsidP="00915422">
      <w:pPr>
        <w:ind w:firstLineChars="200" w:firstLine="560"/>
        <w:rPr>
          <w:rFonts w:ascii="华文楷体" w:eastAsia="华文楷体" w:hAnsi="华文楷体"/>
          <w:sz w:val="28"/>
          <w:szCs w:val="28"/>
        </w:rPr>
      </w:pPr>
      <w:r w:rsidRPr="00915422">
        <w:rPr>
          <w:rFonts w:ascii="华文楷体" w:eastAsia="华文楷体" w:hAnsi="华文楷体" w:hint="eastAsia"/>
          <w:sz w:val="28"/>
          <w:szCs w:val="28"/>
        </w:rPr>
        <w:t>场景包含游戏的环境和菜单。</w:t>
      </w:r>
    </w:p>
    <w:p w14:paraId="22347700" w14:textId="3DF1BDBA" w:rsidR="00717661" w:rsidRDefault="002005B9" w:rsidP="002005B9">
      <w:pPr>
        <w:outlineLvl w:val="1"/>
        <w:rPr>
          <w:rFonts w:ascii="华文楷体" w:eastAsia="华文楷体" w:hAnsi="华文楷体"/>
          <w:b/>
          <w:bCs/>
          <w:sz w:val="28"/>
          <w:szCs w:val="28"/>
        </w:rPr>
      </w:pPr>
      <w:bookmarkStart w:id="13" w:name="_Toc75286083"/>
      <w:bookmarkEnd w:id="12"/>
      <w:r>
        <w:rPr>
          <w:rFonts w:ascii="华文楷体" w:eastAsia="华文楷体" w:hAnsi="华文楷体" w:hint="eastAsia"/>
          <w:b/>
          <w:bCs/>
          <w:sz w:val="28"/>
          <w:szCs w:val="28"/>
        </w:rPr>
        <w:t>第四章</w:t>
      </w:r>
      <w:bookmarkEnd w:id="13"/>
    </w:p>
    <w:p w14:paraId="69466E92" w14:textId="129FA04A" w:rsidR="006960E7" w:rsidRPr="00717661" w:rsidRDefault="00717661" w:rsidP="00717661">
      <w:pPr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14" w:name="_Toc75286084"/>
      <w:r w:rsidRPr="00717661">
        <w:rPr>
          <w:rFonts w:ascii="华文楷体" w:eastAsia="华文楷体" w:hAnsi="华文楷体" w:hint="eastAsia"/>
          <w:b/>
          <w:bCs/>
          <w:sz w:val="28"/>
          <w:szCs w:val="28"/>
        </w:rPr>
        <w:t>运动与变换：</w:t>
      </w:r>
      <w:bookmarkEnd w:id="14"/>
    </w:p>
    <w:p w14:paraId="1F2D906D" w14:textId="169F024B" w:rsidR="00717661" w:rsidRDefault="00717661" w:rsidP="006960E7">
      <w:pPr>
        <w:rPr>
          <w:rFonts w:ascii="华文楷体" w:eastAsia="华文楷体" w:hAnsi="华文楷体"/>
          <w:sz w:val="28"/>
          <w:szCs w:val="28"/>
        </w:rPr>
      </w:pPr>
      <w:r>
        <w:rPr>
          <w:noProof/>
        </w:rPr>
        <w:drawing>
          <wp:inline distT="0" distB="0" distL="0" distR="0" wp14:anchorId="6D27A327" wp14:editId="0FD8905C">
            <wp:extent cx="5274310" cy="28524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1F95" w14:textId="08BFAF32" w:rsidR="006960E7" w:rsidRPr="006960E7" w:rsidRDefault="006960E7" w:rsidP="006960E7">
      <w:pPr>
        <w:rPr>
          <w:rFonts w:ascii="华文楷体" w:eastAsia="华文楷体" w:hAnsi="华文楷体"/>
          <w:sz w:val="28"/>
          <w:szCs w:val="28"/>
        </w:rPr>
      </w:pPr>
      <w:r w:rsidRPr="006960E7">
        <w:rPr>
          <w:rFonts w:ascii="华文楷体" w:eastAsia="华文楷体" w:hAnsi="华文楷体" w:hint="eastAsia"/>
          <w:sz w:val="28"/>
          <w:szCs w:val="28"/>
        </w:rPr>
        <w:t>沿着机身右方轴（</w:t>
      </w:r>
      <w:r w:rsidRPr="006960E7">
        <w:rPr>
          <w:rFonts w:ascii="华文楷体" w:eastAsia="华文楷体" w:hAnsi="华文楷体"/>
          <w:sz w:val="28"/>
          <w:szCs w:val="28"/>
        </w:rPr>
        <w:t>Unity中的+X）进行旋转，称为pitch，中文叫俯仰。</w:t>
      </w:r>
    </w:p>
    <w:p w14:paraId="163F8DC6" w14:textId="3424AB38" w:rsidR="006960E7" w:rsidRPr="006960E7" w:rsidRDefault="006960E7" w:rsidP="006960E7">
      <w:pPr>
        <w:rPr>
          <w:rFonts w:ascii="华文楷体" w:eastAsia="华文楷体" w:hAnsi="华文楷体"/>
          <w:sz w:val="28"/>
          <w:szCs w:val="28"/>
        </w:rPr>
      </w:pPr>
      <w:r w:rsidRPr="006960E7">
        <w:rPr>
          <w:rFonts w:ascii="华文楷体" w:eastAsia="华文楷体" w:hAnsi="华文楷体"/>
          <w:sz w:val="28"/>
          <w:szCs w:val="28"/>
        </w:rPr>
        <w:t>沿着机头上方轴（Unity中的+Y）进行旋转，称为Yaw，中文叫偏航。</w:t>
      </w:r>
    </w:p>
    <w:p w14:paraId="18922CCF" w14:textId="2ED53F18" w:rsidR="006960E7" w:rsidRDefault="006960E7" w:rsidP="006960E7">
      <w:pPr>
        <w:rPr>
          <w:rFonts w:ascii="华文楷体" w:eastAsia="华文楷体" w:hAnsi="华文楷体"/>
          <w:sz w:val="28"/>
          <w:szCs w:val="28"/>
        </w:rPr>
      </w:pPr>
      <w:r w:rsidRPr="006960E7">
        <w:rPr>
          <w:rFonts w:ascii="华文楷体" w:eastAsia="华文楷体" w:hAnsi="华文楷体"/>
          <w:sz w:val="28"/>
          <w:szCs w:val="28"/>
        </w:rPr>
        <w:t>沿着机头前方轴（Unity中的+Z）进行旋转，称为Roll，中文叫侧滚</w:t>
      </w:r>
    </w:p>
    <w:p w14:paraId="45E2575B" w14:textId="76904F03" w:rsidR="00717661" w:rsidRPr="00717661" w:rsidRDefault="00717661" w:rsidP="00717661">
      <w:pPr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15" w:name="_Toc75286085"/>
      <w:r w:rsidRPr="00717661">
        <w:rPr>
          <w:rFonts w:ascii="华文楷体" w:eastAsia="华文楷体" w:hAnsi="华文楷体" w:hint="eastAsia"/>
          <w:b/>
          <w:bCs/>
          <w:sz w:val="28"/>
          <w:szCs w:val="28"/>
        </w:rPr>
        <w:t>四元数：</w:t>
      </w:r>
      <w:bookmarkEnd w:id="15"/>
    </w:p>
    <w:p w14:paraId="4071B5BC" w14:textId="77777777" w:rsidR="00717661" w:rsidRPr="00717661" w:rsidRDefault="00717661" w:rsidP="00717661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 w:rsidRPr="00717661">
        <w:rPr>
          <w:rFonts w:ascii="华文楷体" w:eastAsia="华文楷体" w:hAnsi="华文楷体" w:hint="eastAsia"/>
          <w:sz w:val="28"/>
          <w:szCs w:val="28"/>
        </w:rPr>
        <w:t>基于超复数概念，直觉上不容易理解；</w:t>
      </w:r>
    </w:p>
    <w:p w14:paraId="6555B860" w14:textId="108CBF58" w:rsidR="00717661" w:rsidRPr="00717661" w:rsidRDefault="00717661" w:rsidP="00717661">
      <w:pPr>
        <w:ind w:firstLine="420"/>
        <w:rPr>
          <w:rFonts w:ascii="华文楷体" w:eastAsia="华文楷体" w:hAnsi="华文楷体"/>
          <w:sz w:val="28"/>
          <w:szCs w:val="28"/>
        </w:rPr>
      </w:pPr>
      <w:r w:rsidRPr="00717661">
        <w:rPr>
          <w:rFonts w:ascii="华文楷体" w:eastAsia="华文楷体" w:hAnsi="华文楷体"/>
          <w:sz w:val="28"/>
          <w:szCs w:val="28"/>
        </w:rPr>
        <w:t xml:space="preserve">一个四元数可以表示为q = w + xi + </w:t>
      </w:r>
      <w:proofErr w:type="spellStart"/>
      <w:r w:rsidRPr="00717661">
        <w:rPr>
          <w:rFonts w:ascii="华文楷体" w:eastAsia="华文楷体" w:hAnsi="华文楷体"/>
          <w:sz w:val="28"/>
          <w:szCs w:val="28"/>
        </w:rPr>
        <w:t>yj</w:t>
      </w:r>
      <w:proofErr w:type="spellEnd"/>
      <w:r w:rsidRPr="00717661">
        <w:rPr>
          <w:rFonts w:ascii="华文楷体" w:eastAsia="华文楷体" w:hAnsi="华文楷体"/>
          <w:sz w:val="28"/>
          <w:szCs w:val="28"/>
        </w:rPr>
        <w:t xml:space="preserve"> + </w:t>
      </w:r>
      <w:proofErr w:type="spellStart"/>
      <w:r w:rsidRPr="00717661">
        <w:rPr>
          <w:rFonts w:ascii="华文楷体" w:eastAsia="华文楷体" w:hAnsi="华文楷体"/>
          <w:sz w:val="28"/>
          <w:szCs w:val="28"/>
        </w:rPr>
        <w:t>zk</w:t>
      </w:r>
      <w:proofErr w:type="spellEnd"/>
      <w:r w:rsidRPr="00717661">
        <w:rPr>
          <w:rFonts w:ascii="华文楷体" w:eastAsia="华文楷体" w:hAnsi="华文楷体"/>
          <w:sz w:val="28"/>
          <w:szCs w:val="28"/>
        </w:rPr>
        <w:t>；</w:t>
      </w:r>
    </w:p>
    <w:p w14:paraId="19341822" w14:textId="65370C3C" w:rsidR="00717661" w:rsidRDefault="00717661" w:rsidP="00717661">
      <w:pPr>
        <w:ind w:firstLine="420"/>
        <w:rPr>
          <w:rFonts w:ascii="华文楷体" w:eastAsia="华文楷体" w:hAnsi="华文楷体"/>
          <w:sz w:val="28"/>
          <w:szCs w:val="28"/>
        </w:rPr>
      </w:pPr>
      <w:r w:rsidRPr="00717661">
        <w:rPr>
          <w:rFonts w:ascii="华文楷体" w:eastAsia="华文楷体" w:hAnsi="华文楷体"/>
          <w:sz w:val="28"/>
          <w:szCs w:val="28"/>
        </w:rPr>
        <w:t>是紧凑的，不会出现万向节锁并且能够很容易被插值</w:t>
      </w:r>
    </w:p>
    <w:p w14:paraId="0BDD556F" w14:textId="2FCFBAA2" w:rsidR="00717661" w:rsidRPr="00717661" w:rsidRDefault="00717661" w:rsidP="00717661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lastRenderedPageBreak/>
        <w:t>如果想要进行多个旋转变换，只需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左乘去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他四元数变换即可。</w:t>
      </w:r>
    </w:p>
    <w:p w14:paraId="6B0EC224" w14:textId="643B117F" w:rsidR="002005B9" w:rsidRDefault="002005B9" w:rsidP="002005B9">
      <w:pPr>
        <w:outlineLvl w:val="1"/>
        <w:rPr>
          <w:rFonts w:ascii="华文楷体" w:eastAsia="华文楷体" w:hAnsi="华文楷体"/>
          <w:b/>
          <w:bCs/>
          <w:sz w:val="28"/>
          <w:szCs w:val="28"/>
        </w:rPr>
      </w:pPr>
      <w:bookmarkStart w:id="16" w:name="_Toc75286086"/>
      <w:r>
        <w:rPr>
          <w:rFonts w:ascii="华文楷体" w:eastAsia="华文楷体" w:hAnsi="华文楷体" w:hint="eastAsia"/>
          <w:b/>
          <w:bCs/>
          <w:sz w:val="28"/>
          <w:szCs w:val="28"/>
        </w:rPr>
        <w:t>第五章</w:t>
      </w:r>
      <w:bookmarkEnd w:id="16"/>
    </w:p>
    <w:p w14:paraId="3070FF53" w14:textId="175BECEE" w:rsidR="00086B4E" w:rsidRDefault="000B2026" w:rsidP="00497836">
      <w:pPr>
        <w:ind w:firstLine="420"/>
        <w:jc w:val="left"/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17" w:name="_Toc75286087"/>
      <w:r>
        <w:rPr>
          <w:rFonts w:ascii="华文楷体" w:eastAsia="华文楷体" w:hAnsi="华文楷体" w:hint="eastAsia"/>
          <w:b/>
          <w:bCs/>
          <w:sz w:val="28"/>
          <w:szCs w:val="28"/>
        </w:rPr>
        <w:t>颜色模型：</w:t>
      </w:r>
      <w:bookmarkEnd w:id="17"/>
    </w:p>
    <w:p w14:paraId="6B16B3BA" w14:textId="0282B540" w:rsidR="00086B4E" w:rsidRDefault="00086B4E" w:rsidP="00086B4E">
      <w:pPr>
        <w:jc w:val="left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b/>
          <w:bCs/>
          <w:sz w:val="28"/>
          <w:szCs w:val="28"/>
        </w:rPr>
        <w:tab/>
      </w:r>
      <w:r>
        <w:rPr>
          <w:rFonts w:ascii="华文楷体" w:eastAsia="华文楷体" w:hAnsi="华文楷体"/>
          <w:b/>
          <w:bCs/>
          <w:sz w:val="28"/>
          <w:szCs w:val="28"/>
        </w:rPr>
        <w:tab/>
      </w:r>
      <w:r>
        <w:rPr>
          <w:rFonts w:ascii="华文楷体" w:eastAsia="华文楷体" w:hAnsi="华文楷体" w:hint="eastAsia"/>
          <w:b/>
          <w:bCs/>
          <w:sz w:val="28"/>
          <w:szCs w:val="28"/>
        </w:rPr>
        <w:t>模型内容：</w:t>
      </w:r>
    </w:p>
    <w:p w14:paraId="491B193E" w14:textId="65FCDB2B" w:rsidR="00717661" w:rsidRDefault="000B2026" w:rsidP="00086B4E">
      <w:pPr>
        <w:jc w:val="left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9CA8A0" wp14:editId="1D23D31D">
            <wp:extent cx="5274310" cy="308165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F8E1" w14:textId="668A898B" w:rsidR="000B2026" w:rsidRDefault="000B2026" w:rsidP="000B2026">
      <w:pPr>
        <w:jc w:val="center"/>
        <w:rPr>
          <w:rFonts w:ascii="华文楷体" w:eastAsia="华文楷体" w:hAnsi="华文楷体"/>
          <w:b/>
          <w:bCs/>
          <w:sz w:val="28"/>
          <w:szCs w:val="28"/>
        </w:rPr>
      </w:pPr>
      <w:r w:rsidRPr="000B2026">
        <w:rPr>
          <w:rFonts w:ascii="华文楷体" w:eastAsia="华文楷体" w:hAnsi="华文楷体"/>
          <w:b/>
          <w:bCs/>
          <w:sz w:val="28"/>
          <w:szCs w:val="28"/>
        </w:rPr>
        <w:t>红、绿、蓝原色混合在一起可以产生复合色</w:t>
      </w:r>
    </w:p>
    <w:p w14:paraId="0B12EDAC" w14:textId="4F448FC0" w:rsidR="000B2026" w:rsidRDefault="000B2026" w:rsidP="00717661">
      <w:pPr>
        <w:rPr>
          <w:rFonts w:ascii="华文楷体" w:eastAsia="华文楷体" w:hAnsi="华文楷体"/>
          <w:sz w:val="28"/>
          <w:szCs w:val="28"/>
        </w:rPr>
      </w:pPr>
      <w:r>
        <w:rPr>
          <w:noProof/>
        </w:rPr>
        <w:drawing>
          <wp:inline distT="0" distB="0" distL="0" distR="0" wp14:anchorId="370681AE" wp14:editId="6FAF8DC3">
            <wp:extent cx="5274310" cy="266573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A0D4" w14:textId="65A541B0" w:rsidR="000B2026" w:rsidRDefault="000B2026" w:rsidP="00717661">
      <w:pPr>
        <w:rPr>
          <w:rFonts w:ascii="华文楷体" w:eastAsia="华文楷体" w:hAnsi="华文楷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E0EACC" wp14:editId="14824BDE">
            <wp:extent cx="5274310" cy="3268345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E611" w14:textId="6B70013C" w:rsidR="000B2026" w:rsidRPr="000B2026" w:rsidRDefault="000B2026" w:rsidP="00086B4E">
      <w:pPr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 w:rsidR="00086B4E">
        <w:rPr>
          <w:rFonts w:ascii="华文楷体" w:eastAsia="华文楷体" w:hAnsi="华文楷体"/>
          <w:sz w:val="28"/>
          <w:szCs w:val="28"/>
        </w:rPr>
        <w:tab/>
      </w:r>
      <w:r w:rsidRPr="000B2026">
        <w:rPr>
          <w:rFonts w:ascii="华文楷体" w:eastAsia="华文楷体" w:hAnsi="华文楷体" w:hint="eastAsia"/>
          <w:b/>
          <w:bCs/>
          <w:sz w:val="28"/>
          <w:szCs w:val="28"/>
        </w:rPr>
        <w:t>RGB与CMY区别：</w:t>
      </w:r>
    </w:p>
    <w:p w14:paraId="397FA7B6" w14:textId="3F253421" w:rsidR="000B2026" w:rsidRDefault="000B2026" w:rsidP="00717661">
      <w:pPr>
        <w:rPr>
          <w:rFonts w:ascii="华文楷体" w:eastAsia="华文楷体" w:hAnsi="华文楷体"/>
          <w:sz w:val="28"/>
          <w:szCs w:val="28"/>
        </w:rPr>
      </w:pPr>
      <w:r>
        <w:rPr>
          <w:noProof/>
        </w:rPr>
        <w:drawing>
          <wp:inline distT="0" distB="0" distL="0" distR="0" wp14:anchorId="50FBE6B9" wp14:editId="6475754B">
            <wp:extent cx="5274310" cy="319849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A018" w14:textId="4D3F7AEE" w:rsidR="000B2026" w:rsidRPr="000B2026" w:rsidRDefault="000B2026" w:rsidP="00497836">
      <w:pPr>
        <w:ind w:firstLine="420"/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18" w:name="_Toc75286088"/>
      <w:r w:rsidRPr="000B2026">
        <w:rPr>
          <w:rFonts w:ascii="华文楷体" w:eastAsia="华文楷体" w:hAnsi="华文楷体" w:hint="eastAsia"/>
          <w:b/>
          <w:bCs/>
          <w:sz w:val="28"/>
          <w:szCs w:val="28"/>
        </w:rPr>
        <w:t>传统</w:t>
      </w:r>
      <w:proofErr w:type="spellStart"/>
      <w:r w:rsidRPr="000B2026">
        <w:rPr>
          <w:rFonts w:ascii="华文楷体" w:eastAsia="华文楷体" w:hAnsi="华文楷体" w:hint="eastAsia"/>
          <w:b/>
          <w:bCs/>
          <w:sz w:val="28"/>
          <w:szCs w:val="28"/>
        </w:rPr>
        <w:t>P</w:t>
      </w:r>
      <w:r w:rsidRPr="000B2026">
        <w:rPr>
          <w:rFonts w:ascii="华文楷体" w:eastAsia="华文楷体" w:hAnsi="华文楷体"/>
          <w:b/>
          <w:bCs/>
          <w:sz w:val="28"/>
          <w:szCs w:val="28"/>
        </w:rPr>
        <w:t>hong</w:t>
      </w:r>
      <w:proofErr w:type="spellEnd"/>
      <w:r w:rsidRPr="000B2026">
        <w:rPr>
          <w:rFonts w:ascii="华文楷体" w:eastAsia="华文楷体" w:hAnsi="华文楷体" w:hint="eastAsia"/>
          <w:b/>
          <w:bCs/>
          <w:sz w:val="28"/>
          <w:szCs w:val="28"/>
        </w:rPr>
        <w:t>模型：</w:t>
      </w:r>
      <w:bookmarkEnd w:id="18"/>
    </w:p>
    <w:p w14:paraId="7C1BF589" w14:textId="69E31E60" w:rsidR="000B2026" w:rsidRDefault="000B2026" w:rsidP="000B2026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（</w:t>
      </w:r>
      <w:r w:rsidRPr="000B2026">
        <w:rPr>
          <w:rFonts w:ascii="华文楷体" w:eastAsia="华文楷体" w:hAnsi="华文楷体" w:hint="eastAsia"/>
          <w:sz w:val="28"/>
          <w:szCs w:val="28"/>
        </w:rPr>
        <w:t>定向射线</w:t>
      </w:r>
      <w:r>
        <w:rPr>
          <w:rFonts w:ascii="华文楷体" w:eastAsia="华文楷体" w:hAnsi="华文楷体" w:hint="eastAsia"/>
          <w:sz w:val="28"/>
          <w:szCs w:val="28"/>
        </w:rPr>
        <w:t>、</w:t>
      </w:r>
      <w:r w:rsidRPr="000B2026">
        <w:rPr>
          <w:rFonts w:ascii="华文楷体" w:eastAsia="华文楷体" w:hAnsi="华文楷体" w:hint="eastAsia"/>
          <w:sz w:val="28"/>
          <w:szCs w:val="28"/>
        </w:rPr>
        <w:t>反射光线</w:t>
      </w:r>
      <w:r>
        <w:rPr>
          <w:rFonts w:ascii="华文楷体" w:eastAsia="华文楷体" w:hAnsi="华文楷体" w:hint="eastAsia"/>
          <w:sz w:val="28"/>
          <w:szCs w:val="28"/>
        </w:rPr>
        <w:t>、</w:t>
      </w:r>
      <w:r w:rsidRPr="000B2026">
        <w:rPr>
          <w:rFonts w:ascii="华文楷体" w:eastAsia="华文楷体" w:hAnsi="华文楷体" w:hint="eastAsia"/>
          <w:sz w:val="28"/>
          <w:szCs w:val="28"/>
        </w:rPr>
        <w:t>多重反射光线</w:t>
      </w:r>
      <w:r>
        <w:rPr>
          <w:rFonts w:ascii="华文楷体" w:eastAsia="华文楷体" w:hAnsi="华文楷体" w:hint="eastAsia"/>
          <w:sz w:val="28"/>
          <w:szCs w:val="28"/>
        </w:rPr>
        <w:t>、</w:t>
      </w:r>
      <w:r w:rsidRPr="000B2026">
        <w:rPr>
          <w:rFonts w:ascii="华文楷体" w:eastAsia="华文楷体" w:hAnsi="华文楷体" w:hint="eastAsia"/>
          <w:sz w:val="28"/>
          <w:szCs w:val="28"/>
        </w:rPr>
        <w:t>环境</w:t>
      </w:r>
      <w:r>
        <w:rPr>
          <w:rFonts w:ascii="华文楷体" w:eastAsia="华文楷体" w:hAnsi="华文楷体" w:hint="eastAsia"/>
          <w:sz w:val="28"/>
          <w:szCs w:val="28"/>
        </w:rPr>
        <w:t>）</w:t>
      </w:r>
    </w:p>
    <w:p w14:paraId="4911482E" w14:textId="12ADF745" w:rsidR="000B2026" w:rsidRPr="000B2026" w:rsidRDefault="000B2026" w:rsidP="00086B4E">
      <w:pPr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bookmarkStart w:id="19" w:name="_Hlk75351874"/>
      <w:r w:rsidRPr="000B2026">
        <w:rPr>
          <w:rFonts w:ascii="华文楷体" w:eastAsia="华文楷体" w:hAnsi="华文楷体"/>
          <w:b/>
          <w:bCs/>
          <w:sz w:val="28"/>
          <w:szCs w:val="28"/>
        </w:rPr>
        <w:t>T</w:t>
      </w:r>
      <w:r w:rsidRPr="000B2026">
        <w:rPr>
          <w:rFonts w:ascii="华文楷体" w:eastAsia="华文楷体" w:hAnsi="华文楷体" w:hint="eastAsia"/>
          <w:b/>
          <w:bCs/>
          <w:sz w:val="28"/>
          <w:szCs w:val="28"/>
        </w:rPr>
        <w:t>he</w:t>
      </w:r>
      <w:r w:rsidRPr="000B2026">
        <w:rPr>
          <w:rFonts w:ascii="华文楷体" w:eastAsia="华文楷体" w:hAnsi="华文楷体"/>
          <w:b/>
          <w:bCs/>
          <w:sz w:val="28"/>
          <w:szCs w:val="28"/>
        </w:rPr>
        <w:t xml:space="preserve"> </w:t>
      </w:r>
      <w:proofErr w:type="spellStart"/>
      <w:r w:rsidRPr="000B2026">
        <w:rPr>
          <w:rFonts w:ascii="华文楷体" w:eastAsia="华文楷体" w:hAnsi="华文楷体"/>
          <w:b/>
          <w:bCs/>
          <w:sz w:val="28"/>
          <w:szCs w:val="28"/>
        </w:rPr>
        <w:t>Phong</w:t>
      </w:r>
      <w:proofErr w:type="spellEnd"/>
      <w:r w:rsidRPr="000B2026">
        <w:rPr>
          <w:rFonts w:ascii="华文楷体" w:eastAsia="华文楷体" w:hAnsi="华文楷体"/>
          <w:b/>
          <w:bCs/>
          <w:sz w:val="28"/>
          <w:szCs w:val="28"/>
        </w:rPr>
        <w:t xml:space="preserve"> Light Model:</w:t>
      </w:r>
      <w:r w:rsidR="00086B4E">
        <w:rPr>
          <w:rFonts w:ascii="华文楷体" w:eastAsia="华文楷体" w:hAnsi="华文楷体"/>
          <w:b/>
          <w:bCs/>
          <w:sz w:val="28"/>
          <w:szCs w:val="28"/>
        </w:rPr>
        <w:t>(</w:t>
      </w:r>
      <w:r w:rsidR="00086B4E">
        <w:rPr>
          <w:rFonts w:ascii="华文楷体" w:eastAsia="华文楷体" w:hAnsi="华文楷体" w:hint="eastAsia"/>
          <w:b/>
          <w:bCs/>
          <w:sz w:val="28"/>
          <w:szCs w:val="28"/>
        </w:rPr>
        <w:t>灯光模型</w:t>
      </w:r>
      <w:r w:rsidR="00086B4E">
        <w:rPr>
          <w:rFonts w:ascii="华文楷体" w:eastAsia="华文楷体" w:hAnsi="华文楷体"/>
          <w:b/>
          <w:bCs/>
          <w:sz w:val="28"/>
          <w:szCs w:val="28"/>
        </w:rPr>
        <w:t>)</w:t>
      </w:r>
      <w:bookmarkEnd w:id="19"/>
    </w:p>
    <w:p w14:paraId="5C1184F6" w14:textId="77777777" w:rsidR="000B2026" w:rsidRDefault="000B2026" w:rsidP="000B2026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 w:rsidRPr="000B2026">
        <w:rPr>
          <w:rFonts w:ascii="华文楷体" w:eastAsia="华文楷体" w:hAnsi="华文楷体" w:hint="eastAsia"/>
          <w:sz w:val="28"/>
          <w:szCs w:val="28"/>
        </w:rPr>
        <w:t>可以快速计算的简单模型；</w:t>
      </w:r>
    </w:p>
    <w:p w14:paraId="16C897FC" w14:textId="58C6C21C" w:rsidR="000B2026" w:rsidRPr="000B2026" w:rsidRDefault="000B2026" w:rsidP="000B2026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0B2026">
        <w:rPr>
          <w:rFonts w:ascii="华文楷体" w:eastAsia="华文楷体" w:hAnsi="华文楷体" w:hint="eastAsia"/>
          <w:sz w:val="28"/>
          <w:szCs w:val="28"/>
        </w:rPr>
        <w:lastRenderedPageBreak/>
        <w:t>主成分分析模型的表面范围从粗糙到光滑；</w:t>
      </w:r>
    </w:p>
    <w:p w14:paraId="4032EBE6" w14:textId="318A54FB" w:rsidR="000B2026" w:rsidRDefault="000B2026" w:rsidP="000B2026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0B2026">
        <w:rPr>
          <w:rFonts w:ascii="华文楷体" w:eastAsia="华文楷体" w:hAnsi="华文楷体"/>
          <w:sz w:val="28"/>
          <w:szCs w:val="28"/>
        </w:rPr>
        <w:t>有三个组成部分:</w:t>
      </w:r>
      <w:r w:rsidRPr="000B2026">
        <w:rPr>
          <w:rFonts w:hint="eastAsia"/>
        </w:rPr>
        <w:t xml:space="preserve"> </w:t>
      </w:r>
      <w:r w:rsidRPr="000B2026">
        <w:rPr>
          <w:rFonts w:ascii="华文楷体" w:eastAsia="华文楷体" w:hAnsi="华文楷体" w:hint="eastAsia"/>
          <w:sz w:val="28"/>
          <w:szCs w:val="28"/>
        </w:rPr>
        <w:t>漫射</w:t>
      </w:r>
      <w:r w:rsidRPr="000B2026">
        <w:rPr>
          <w:rFonts w:ascii="华文楷体" w:eastAsia="华文楷体" w:hAnsi="华文楷体"/>
          <w:sz w:val="28"/>
          <w:szCs w:val="28"/>
        </w:rPr>
        <w:t>:粗糙</w:t>
      </w:r>
      <w:r>
        <w:rPr>
          <w:rFonts w:ascii="华文楷体" w:eastAsia="华文楷体" w:hAnsi="华文楷体"/>
          <w:sz w:val="28"/>
          <w:szCs w:val="28"/>
        </w:rPr>
        <w:t>/</w:t>
      </w:r>
      <w:r w:rsidRPr="000B2026">
        <w:rPr>
          <w:rFonts w:ascii="华文楷体" w:eastAsia="华文楷体" w:hAnsi="华文楷体" w:hint="eastAsia"/>
          <w:sz w:val="28"/>
          <w:szCs w:val="28"/>
        </w:rPr>
        <w:t>镜面</w:t>
      </w:r>
      <w:r w:rsidRPr="000B2026">
        <w:rPr>
          <w:rFonts w:ascii="华文楷体" w:eastAsia="华文楷体" w:hAnsi="华文楷体"/>
          <w:sz w:val="28"/>
          <w:szCs w:val="28"/>
        </w:rPr>
        <w:t>:闪亮</w:t>
      </w:r>
      <w:r>
        <w:rPr>
          <w:rFonts w:ascii="华文楷体" w:eastAsia="华文楷体" w:hAnsi="华文楷体" w:hint="eastAsia"/>
          <w:sz w:val="28"/>
          <w:szCs w:val="28"/>
        </w:rPr>
        <w:t>/</w:t>
      </w:r>
      <w:r w:rsidRPr="000B2026">
        <w:rPr>
          <w:rFonts w:ascii="华文楷体" w:eastAsia="华文楷体" w:hAnsi="华文楷体" w:hint="eastAsia"/>
          <w:sz w:val="28"/>
          <w:szCs w:val="28"/>
        </w:rPr>
        <w:t>环境</w:t>
      </w:r>
      <w:r w:rsidRPr="000B2026">
        <w:rPr>
          <w:rFonts w:ascii="华文楷体" w:eastAsia="华文楷体" w:hAnsi="华文楷体"/>
          <w:sz w:val="28"/>
          <w:szCs w:val="28"/>
        </w:rPr>
        <w:t>:</w:t>
      </w:r>
      <w:r w:rsidRPr="000B2026">
        <w:rPr>
          <w:rFonts w:ascii="华文楷体" w:eastAsia="华文楷体" w:hAnsi="华文楷体" w:hint="eastAsia"/>
          <w:sz w:val="28"/>
          <w:szCs w:val="28"/>
        </w:rPr>
        <w:t>背景光水平</w:t>
      </w:r>
    </w:p>
    <w:p w14:paraId="22EADEED" w14:textId="6B664CD9" w:rsidR="000B2026" w:rsidRPr="00086B4E" w:rsidRDefault="00086B4E" w:rsidP="00086B4E">
      <w:pPr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 w:rsidRPr="00086B4E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086B4E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086B4E">
        <w:rPr>
          <w:rFonts w:ascii="华文楷体" w:eastAsia="华文楷体" w:hAnsi="华文楷体" w:hint="eastAsia"/>
          <w:b/>
          <w:bCs/>
          <w:sz w:val="28"/>
          <w:szCs w:val="28"/>
        </w:rPr>
        <w:t>环境光：（A</w:t>
      </w:r>
      <w:r w:rsidRPr="00086B4E">
        <w:rPr>
          <w:rFonts w:ascii="华文楷体" w:eastAsia="华文楷体" w:hAnsi="华文楷体"/>
          <w:b/>
          <w:bCs/>
          <w:sz w:val="28"/>
          <w:szCs w:val="28"/>
        </w:rPr>
        <w:t>mbient Light</w:t>
      </w:r>
      <w:r w:rsidRPr="00086B4E">
        <w:rPr>
          <w:rFonts w:ascii="华文楷体" w:eastAsia="华文楷体" w:hAnsi="华文楷体" w:hint="eastAsia"/>
          <w:b/>
          <w:bCs/>
          <w:sz w:val="28"/>
          <w:szCs w:val="28"/>
        </w:rPr>
        <w:t>）</w:t>
      </w:r>
    </w:p>
    <w:p w14:paraId="4553ACA7" w14:textId="77777777" w:rsidR="00086B4E" w:rsidRDefault="00086B4E" w:rsidP="00086B4E">
      <w:pPr>
        <w:ind w:left="1260"/>
        <w:rPr>
          <w:rFonts w:ascii="华文楷体" w:eastAsia="华文楷体" w:hAnsi="华文楷体"/>
          <w:sz w:val="28"/>
          <w:szCs w:val="28"/>
        </w:rPr>
      </w:pPr>
      <w:r w:rsidRPr="00086B4E">
        <w:rPr>
          <w:rFonts w:ascii="华文楷体" w:eastAsia="华文楷体" w:hAnsi="华文楷体"/>
          <w:sz w:val="28"/>
          <w:szCs w:val="28"/>
        </w:rPr>
        <w:t>这种类型的灯光将被其他所有表面反射且被用在照亮整个场景。</w:t>
      </w:r>
    </w:p>
    <w:p w14:paraId="6F5EA582" w14:textId="36136D11" w:rsidR="00086B4E" w:rsidRPr="00086B4E" w:rsidRDefault="00086B4E" w:rsidP="00086B4E">
      <w:pPr>
        <w:ind w:left="1260"/>
        <w:rPr>
          <w:rFonts w:ascii="华文楷体" w:eastAsia="华文楷体" w:hAnsi="华文楷体"/>
          <w:sz w:val="28"/>
          <w:szCs w:val="28"/>
        </w:rPr>
      </w:pPr>
      <w:r w:rsidRPr="00086B4E">
        <w:rPr>
          <w:rFonts w:ascii="华文楷体" w:eastAsia="华文楷体" w:hAnsi="华文楷体"/>
          <w:sz w:val="28"/>
          <w:szCs w:val="28"/>
        </w:rPr>
        <w:t>物体的各部分都被照亮，对于一个角度，甚至穿过不在光源直接照射的地</w:t>
      </w:r>
      <w:r w:rsidRPr="00086B4E">
        <w:rPr>
          <w:rFonts w:ascii="华文楷体" w:eastAsia="华文楷体" w:hAnsi="华文楷体" w:hint="eastAsia"/>
          <w:sz w:val="28"/>
          <w:szCs w:val="28"/>
        </w:rPr>
        <w:t>方他们都能被照亮。</w:t>
      </w:r>
    </w:p>
    <w:p w14:paraId="480BF031" w14:textId="7EA54DC8" w:rsidR="00086B4E" w:rsidRDefault="00086B4E" w:rsidP="00086B4E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086B4E">
        <w:rPr>
          <w:rFonts w:ascii="华文楷体" w:eastAsia="华文楷体" w:hAnsi="华文楷体"/>
          <w:sz w:val="28"/>
          <w:szCs w:val="28"/>
        </w:rPr>
        <w:t>用来模拟光在物体和环境之间多次反射</w:t>
      </w:r>
    </w:p>
    <w:p w14:paraId="470C9503" w14:textId="7124CEEF" w:rsidR="00086B4E" w:rsidRPr="00086B4E" w:rsidRDefault="00086B4E" w:rsidP="00086B4E">
      <w:pPr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 w:rsidRPr="00086B4E">
        <w:rPr>
          <w:rFonts w:ascii="华文楷体" w:eastAsia="华文楷体" w:hAnsi="华文楷体" w:hint="eastAsia"/>
          <w:b/>
          <w:bCs/>
          <w:sz w:val="28"/>
          <w:szCs w:val="28"/>
        </w:rPr>
        <w:t>镜面反射：（S</w:t>
      </w:r>
      <w:r w:rsidRPr="00086B4E">
        <w:rPr>
          <w:rFonts w:ascii="华文楷体" w:eastAsia="华文楷体" w:hAnsi="华文楷体"/>
          <w:b/>
          <w:bCs/>
          <w:sz w:val="28"/>
          <w:szCs w:val="28"/>
        </w:rPr>
        <w:t>pecular Reflection</w:t>
      </w:r>
      <w:r w:rsidRPr="00086B4E">
        <w:rPr>
          <w:rFonts w:ascii="华文楷体" w:eastAsia="华文楷体" w:hAnsi="华文楷体" w:hint="eastAsia"/>
          <w:b/>
          <w:bCs/>
          <w:sz w:val="28"/>
          <w:szCs w:val="28"/>
        </w:rPr>
        <w:t>）</w:t>
      </w:r>
    </w:p>
    <w:p w14:paraId="292ABF3E" w14:textId="06973644" w:rsidR="00086B4E" w:rsidRPr="00086B4E" w:rsidRDefault="00086B4E" w:rsidP="00086B4E">
      <w:pPr>
        <w:ind w:left="1260"/>
        <w:rPr>
          <w:rFonts w:ascii="华文楷体" w:eastAsia="华文楷体" w:hAnsi="华文楷体"/>
          <w:sz w:val="28"/>
          <w:szCs w:val="28"/>
        </w:rPr>
      </w:pPr>
      <w:r w:rsidRPr="00086B4E">
        <w:rPr>
          <w:rFonts w:ascii="华文楷体" w:eastAsia="华文楷体" w:hAnsi="华文楷体" w:hint="eastAsia"/>
          <w:sz w:val="28"/>
          <w:szCs w:val="28"/>
        </w:rPr>
        <w:t>这种灯光按照特殊方向传播。当它照射到一个表面时，它严格地按照一个方向反射。</w:t>
      </w:r>
    </w:p>
    <w:p w14:paraId="67F763FF" w14:textId="7209876C" w:rsidR="00086B4E" w:rsidRPr="00086B4E" w:rsidRDefault="00086B4E" w:rsidP="00086B4E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086B4E">
        <w:rPr>
          <w:rFonts w:ascii="华文楷体" w:eastAsia="华文楷体" w:hAnsi="华文楷体"/>
          <w:sz w:val="28"/>
          <w:szCs w:val="28"/>
        </w:rPr>
        <w:t>这将产生一个明亮的光泽 。</w:t>
      </w:r>
    </w:p>
    <w:p w14:paraId="380F773A" w14:textId="729D2754" w:rsidR="00086B4E" w:rsidRDefault="00086B4E" w:rsidP="00086B4E">
      <w:pPr>
        <w:ind w:left="1260"/>
        <w:rPr>
          <w:rFonts w:ascii="华文楷体" w:eastAsia="华文楷体" w:hAnsi="华文楷体"/>
          <w:sz w:val="28"/>
          <w:szCs w:val="28"/>
        </w:rPr>
      </w:pPr>
      <w:r w:rsidRPr="00086B4E">
        <w:rPr>
          <w:rFonts w:ascii="华文楷体" w:eastAsia="华文楷体" w:hAnsi="华文楷体"/>
          <w:sz w:val="28"/>
          <w:szCs w:val="28"/>
        </w:rPr>
        <w:t>这种光泽只有在灯光照射在磨光的表面上才会产生。</w:t>
      </w:r>
    </w:p>
    <w:p w14:paraId="444DFDAC" w14:textId="4FC5FEFE" w:rsidR="00086B4E" w:rsidRPr="00086B4E" w:rsidRDefault="00086B4E" w:rsidP="00086B4E">
      <w:pPr>
        <w:ind w:left="420" w:firstLine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 w:rsidRPr="00086B4E">
        <w:rPr>
          <w:rFonts w:ascii="华文楷体" w:eastAsia="华文楷体" w:hAnsi="华文楷体" w:hint="eastAsia"/>
          <w:b/>
          <w:bCs/>
          <w:sz w:val="28"/>
          <w:szCs w:val="28"/>
        </w:rPr>
        <w:t>漫反射：（Diff</w:t>
      </w:r>
      <w:r w:rsidRPr="00086B4E">
        <w:rPr>
          <w:rFonts w:ascii="华文楷体" w:eastAsia="华文楷体" w:hAnsi="华文楷体"/>
          <w:b/>
          <w:bCs/>
          <w:sz w:val="28"/>
          <w:szCs w:val="28"/>
        </w:rPr>
        <w:t>use Reflection</w:t>
      </w:r>
      <w:r w:rsidRPr="00086B4E">
        <w:rPr>
          <w:rFonts w:ascii="华文楷体" w:eastAsia="华文楷体" w:hAnsi="华文楷体" w:hint="eastAsia"/>
          <w:b/>
          <w:bCs/>
          <w:sz w:val="28"/>
          <w:szCs w:val="28"/>
        </w:rPr>
        <w:t>）</w:t>
      </w:r>
    </w:p>
    <w:p w14:paraId="7C124895" w14:textId="6B876581" w:rsidR="00086B4E" w:rsidRPr="00086B4E" w:rsidRDefault="00086B4E" w:rsidP="00086B4E">
      <w:pPr>
        <w:ind w:left="1260"/>
        <w:rPr>
          <w:rFonts w:ascii="华文楷体" w:eastAsia="华文楷体" w:hAnsi="华文楷体"/>
          <w:sz w:val="28"/>
          <w:szCs w:val="28"/>
        </w:rPr>
      </w:pPr>
      <w:r w:rsidRPr="00086B4E">
        <w:rPr>
          <w:rFonts w:ascii="华文楷体" w:eastAsia="华文楷体" w:hAnsi="华文楷体" w:hint="eastAsia"/>
          <w:sz w:val="28"/>
          <w:szCs w:val="28"/>
        </w:rPr>
        <w:t>这种灯光按照特殊方向传播。当它照射到一个表面，它</w:t>
      </w:r>
      <w:r>
        <w:rPr>
          <w:rFonts w:ascii="华文楷体" w:eastAsia="华文楷体" w:hAnsi="华文楷体" w:hint="eastAsia"/>
          <w:sz w:val="28"/>
          <w:szCs w:val="28"/>
        </w:rPr>
        <w:t>在</w:t>
      </w:r>
      <w:r w:rsidRPr="00086B4E">
        <w:rPr>
          <w:rFonts w:ascii="华文楷体" w:eastAsia="华文楷体" w:hAnsi="华文楷体" w:hint="eastAsia"/>
          <w:sz w:val="28"/>
          <w:szCs w:val="28"/>
        </w:rPr>
        <w:t>所有方向上均匀的反射。</w:t>
      </w:r>
    </w:p>
    <w:p w14:paraId="64778086" w14:textId="77777777" w:rsidR="00086B4E" w:rsidRDefault="00086B4E" w:rsidP="00086B4E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086B4E">
        <w:rPr>
          <w:rFonts w:ascii="华文楷体" w:eastAsia="华文楷体" w:hAnsi="华文楷体"/>
          <w:sz w:val="28"/>
          <w:szCs w:val="28"/>
        </w:rPr>
        <w:t>这种灯光将成为你的资源中照射的普通灯光。</w:t>
      </w:r>
    </w:p>
    <w:p w14:paraId="19C24EDE" w14:textId="00D334B9" w:rsidR="00086B4E" w:rsidRPr="002E1932" w:rsidRDefault="002E1932" w:rsidP="00497836">
      <w:pPr>
        <w:ind w:firstLine="420"/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20" w:name="_Toc75286089"/>
      <w:r>
        <w:rPr>
          <w:rFonts w:ascii="华文楷体" w:eastAsia="华文楷体" w:hAnsi="华文楷体" w:hint="eastAsia"/>
          <w:b/>
          <w:bCs/>
          <w:sz w:val="28"/>
          <w:szCs w:val="28"/>
        </w:rPr>
        <w:t>全局光照：（GI</w:t>
      </w:r>
      <w:r>
        <w:rPr>
          <w:rFonts w:ascii="华文楷体" w:eastAsia="华文楷体" w:hAnsi="华文楷体"/>
          <w:b/>
          <w:bCs/>
          <w:sz w:val="28"/>
          <w:szCs w:val="28"/>
        </w:rPr>
        <w:t xml:space="preserve"> </w:t>
      </w:r>
      <w:r>
        <w:rPr>
          <w:rFonts w:ascii="华文楷体" w:eastAsia="华文楷体" w:hAnsi="华文楷体" w:hint="eastAsia"/>
          <w:b/>
          <w:bCs/>
          <w:sz w:val="28"/>
          <w:szCs w:val="28"/>
        </w:rPr>
        <w:t>/</w:t>
      </w:r>
      <w:r w:rsidRPr="002E1932">
        <w:t xml:space="preserve"> </w:t>
      </w:r>
      <w:r w:rsidRPr="002E1932">
        <w:rPr>
          <w:rFonts w:ascii="华文楷体" w:eastAsia="华文楷体" w:hAnsi="华文楷体"/>
          <w:b/>
          <w:bCs/>
          <w:sz w:val="28"/>
          <w:szCs w:val="28"/>
        </w:rPr>
        <w:t>Global Illumination</w:t>
      </w:r>
      <w:r>
        <w:rPr>
          <w:rFonts w:ascii="华文楷体" w:eastAsia="华文楷体" w:hAnsi="华文楷体" w:hint="eastAsia"/>
          <w:b/>
          <w:bCs/>
          <w:sz w:val="28"/>
          <w:szCs w:val="28"/>
        </w:rPr>
        <w:t>）</w:t>
      </w:r>
      <w:bookmarkEnd w:id="20"/>
    </w:p>
    <w:p w14:paraId="183EBC8D" w14:textId="77777777" w:rsidR="002E1932" w:rsidRDefault="002E1932" w:rsidP="002E1932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2E1932">
        <w:rPr>
          <w:rFonts w:ascii="华文楷体" w:eastAsia="华文楷体" w:hAnsi="华文楷体" w:hint="eastAsia"/>
          <w:sz w:val="28"/>
          <w:szCs w:val="28"/>
        </w:rPr>
        <w:t>是一个用来模拟光的互动和反弹等复杂行为的算法，要精确的仿真全局光照非常有挑战性，付出的代价也高。</w:t>
      </w:r>
    </w:p>
    <w:p w14:paraId="2864F809" w14:textId="60FE5639" w:rsidR="002E1932" w:rsidRPr="002E1932" w:rsidRDefault="002E1932" w:rsidP="002E1932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2E1932">
        <w:rPr>
          <w:rFonts w:ascii="华文楷体" w:eastAsia="华文楷体" w:hAnsi="华文楷体" w:hint="eastAsia"/>
          <w:sz w:val="28"/>
          <w:szCs w:val="28"/>
        </w:rPr>
        <w:t>全局光照，表现了直接照明和间接照明的综合效果。</w:t>
      </w:r>
    </w:p>
    <w:p w14:paraId="66AED84E" w14:textId="39D419A8" w:rsidR="002E1932" w:rsidRPr="002E1932" w:rsidRDefault="002E1932" w:rsidP="002E1932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2E1932">
        <w:rPr>
          <w:rFonts w:ascii="华文楷体" w:eastAsia="华文楷体" w:hAnsi="华文楷体"/>
          <w:sz w:val="28"/>
          <w:szCs w:val="28"/>
        </w:rPr>
        <w:t>当光从光源被发射出来后，碰到障碍物就反射和折射，经过无</w:t>
      </w:r>
      <w:r w:rsidRPr="002E1932">
        <w:rPr>
          <w:rFonts w:ascii="华文楷体" w:eastAsia="华文楷体" w:hAnsi="华文楷体"/>
          <w:sz w:val="28"/>
          <w:szCs w:val="28"/>
        </w:rPr>
        <w:lastRenderedPageBreak/>
        <w:t>数次的反射</w:t>
      </w:r>
      <w:r w:rsidRPr="002E1932">
        <w:rPr>
          <w:rFonts w:ascii="华文楷体" w:eastAsia="华文楷体" w:hAnsi="华文楷体" w:hint="eastAsia"/>
          <w:sz w:val="28"/>
          <w:szCs w:val="28"/>
        </w:rPr>
        <w:t>和折射，物体表面和角落都会有光感，像真实的自然光。</w:t>
      </w:r>
    </w:p>
    <w:p w14:paraId="78133DA8" w14:textId="52843DE8" w:rsidR="002E1932" w:rsidRPr="002E1932" w:rsidRDefault="002E1932" w:rsidP="00497836">
      <w:pPr>
        <w:ind w:firstLine="420"/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21" w:name="_Toc75286090"/>
      <w:r>
        <w:rPr>
          <w:rFonts w:ascii="华文楷体" w:eastAsia="华文楷体" w:hAnsi="华文楷体" w:hint="eastAsia"/>
          <w:b/>
          <w:bCs/>
          <w:sz w:val="28"/>
          <w:szCs w:val="28"/>
        </w:rPr>
        <w:t>光源：</w:t>
      </w:r>
      <w:bookmarkEnd w:id="21"/>
    </w:p>
    <w:p w14:paraId="2197E408" w14:textId="3FB58F27" w:rsidR="002E1932" w:rsidRDefault="002E1932" w:rsidP="00086B4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 w:rsidR="00497836"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点光源</w:t>
      </w:r>
    </w:p>
    <w:p w14:paraId="5C2E8DE2" w14:textId="3341B199" w:rsidR="002E1932" w:rsidRDefault="00497836" w:rsidP="00086B4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 w:rsidR="002E1932">
        <w:rPr>
          <w:rFonts w:ascii="华文楷体" w:eastAsia="华文楷体" w:hAnsi="华文楷体"/>
          <w:sz w:val="28"/>
          <w:szCs w:val="28"/>
        </w:rPr>
        <w:tab/>
      </w:r>
      <w:r w:rsidR="002E1932">
        <w:rPr>
          <w:rFonts w:ascii="华文楷体" w:eastAsia="华文楷体" w:hAnsi="华文楷体" w:hint="eastAsia"/>
          <w:sz w:val="28"/>
          <w:szCs w:val="28"/>
        </w:rPr>
        <w:t>聚光灯</w:t>
      </w:r>
    </w:p>
    <w:p w14:paraId="7BA48F4E" w14:textId="7A46F9AB" w:rsidR="002E1932" w:rsidRDefault="002E1932" w:rsidP="00086B4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 w:rsidR="00497836"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平行灯光（模拟太阳）</w:t>
      </w:r>
    </w:p>
    <w:p w14:paraId="1FB9A994" w14:textId="0FE51314" w:rsidR="002E1932" w:rsidRDefault="002E1932" w:rsidP="00086B4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 w:rsidR="00497836"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区域灯光：不支持GI</w:t>
      </w:r>
      <w:r>
        <w:rPr>
          <w:rFonts w:ascii="华文楷体" w:eastAsia="华文楷体" w:hAnsi="华文楷体"/>
          <w:sz w:val="28"/>
          <w:szCs w:val="28"/>
        </w:rPr>
        <w:t xml:space="preserve"> </w:t>
      </w:r>
    </w:p>
    <w:p w14:paraId="354DEEB9" w14:textId="560C125D" w:rsidR="002E1932" w:rsidRDefault="002E1932" w:rsidP="00497836">
      <w:pPr>
        <w:ind w:left="420"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发光材质：unity提供，可以让物体表面发光</w:t>
      </w:r>
      <w:r w:rsidRPr="002E1932">
        <w:rPr>
          <w:rFonts w:ascii="华文楷体" w:eastAsia="华文楷体" w:hAnsi="华文楷体" w:hint="eastAsia"/>
          <w:sz w:val="28"/>
          <w:szCs w:val="28"/>
        </w:rPr>
        <w:t>可以反射场景内像是颜色或是光强度等</w:t>
      </w:r>
      <w:r>
        <w:rPr>
          <w:rFonts w:ascii="华文楷体" w:eastAsia="华文楷体" w:hAnsi="华文楷体" w:hint="eastAsia"/>
          <w:sz w:val="28"/>
          <w:szCs w:val="28"/>
        </w:rPr>
        <w:t>，</w:t>
      </w:r>
      <w:r w:rsidRPr="002E1932">
        <w:rPr>
          <w:rFonts w:ascii="华文楷体" w:eastAsia="华文楷体" w:hAnsi="华文楷体" w:hint="eastAsia"/>
          <w:sz w:val="28"/>
          <w:szCs w:val="28"/>
        </w:rPr>
        <w:t>能在游戏内改变的光源。</w:t>
      </w:r>
    </w:p>
    <w:p w14:paraId="41A6FF0C" w14:textId="0A94EAAC" w:rsidR="002E1932" w:rsidRPr="002E1932" w:rsidRDefault="002E1932" w:rsidP="002E1932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环境光</w:t>
      </w:r>
    </w:p>
    <w:p w14:paraId="3526A749" w14:textId="148FBCE1" w:rsidR="002E1932" w:rsidRPr="002E1932" w:rsidRDefault="002E1932" w:rsidP="00497836">
      <w:pPr>
        <w:ind w:firstLine="420"/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22" w:name="_Toc75286091"/>
      <w:r>
        <w:rPr>
          <w:rFonts w:ascii="华文楷体" w:eastAsia="华文楷体" w:hAnsi="华文楷体" w:hint="eastAsia"/>
          <w:b/>
          <w:bCs/>
          <w:sz w:val="28"/>
          <w:szCs w:val="28"/>
        </w:rPr>
        <w:t>光照技术</w:t>
      </w:r>
      <w:bookmarkEnd w:id="22"/>
    </w:p>
    <w:p w14:paraId="552EC0D2" w14:textId="6C28A705" w:rsidR="002E1932" w:rsidRPr="00497836" w:rsidRDefault="00497836" w:rsidP="00497836">
      <w:pPr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 w:rsidRPr="00497836">
        <w:rPr>
          <w:rFonts w:ascii="华文楷体" w:eastAsia="华文楷体" w:hAnsi="华文楷体" w:hint="eastAsia"/>
          <w:b/>
          <w:bCs/>
          <w:sz w:val="28"/>
          <w:szCs w:val="28"/>
        </w:rPr>
        <w:t>实时光照</w:t>
      </w:r>
    </w:p>
    <w:p w14:paraId="470A67AA" w14:textId="1E22F4B0" w:rsidR="00497836" w:rsidRDefault="00497836" w:rsidP="002E1932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  <w:t>U</w:t>
      </w:r>
      <w:r>
        <w:rPr>
          <w:rFonts w:ascii="华文楷体" w:eastAsia="华文楷体" w:hAnsi="华文楷体" w:hint="eastAsia"/>
          <w:sz w:val="28"/>
          <w:szCs w:val="28"/>
        </w:rPr>
        <w:t>nity</w:t>
      </w:r>
      <w:r>
        <w:rPr>
          <w:rFonts w:ascii="华文楷体" w:eastAsia="华文楷体" w:hAnsi="华文楷体"/>
          <w:sz w:val="28"/>
          <w:szCs w:val="28"/>
        </w:rPr>
        <w:t xml:space="preserve"> </w:t>
      </w:r>
      <w:r>
        <w:rPr>
          <w:rFonts w:ascii="华文楷体" w:eastAsia="华文楷体" w:hAnsi="华文楷体" w:hint="eastAsia"/>
          <w:sz w:val="28"/>
          <w:szCs w:val="28"/>
        </w:rPr>
        <w:t>光源：方向光、聚光灯、点光源</w:t>
      </w:r>
    </w:p>
    <w:p w14:paraId="72635C23" w14:textId="3E11D5AF" w:rsidR="00497836" w:rsidRDefault="00497836" w:rsidP="002E1932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bookmarkStart w:id="23" w:name="_Hlk75352022"/>
      <w:r>
        <w:rPr>
          <w:rFonts w:ascii="华文楷体" w:eastAsia="华文楷体" w:hAnsi="华文楷体" w:hint="eastAsia"/>
          <w:sz w:val="28"/>
          <w:szCs w:val="28"/>
        </w:rPr>
        <w:t>特性：实时的</w:t>
      </w:r>
      <w:bookmarkEnd w:id="23"/>
    </w:p>
    <w:p w14:paraId="36A66CD0" w14:textId="6E9C4B9F" w:rsidR="002E1932" w:rsidRPr="00497836" w:rsidRDefault="00497836" w:rsidP="00497836">
      <w:pPr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 w:rsidRPr="00497836">
        <w:rPr>
          <w:rFonts w:ascii="华文楷体" w:eastAsia="华文楷体" w:hAnsi="华文楷体" w:hint="eastAsia"/>
          <w:b/>
          <w:bCs/>
          <w:sz w:val="28"/>
          <w:szCs w:val="28"/>
        </w:rPr>
        <w:t>烘焙光贴图</w:t>
      </w:r>
    </w:p>
    <w:p w14:paraId="5B89F1BF" w14:textId="4310FDED" w:rsidR="002E1932" w:rsidRDefault="00497836" w:rsidP="00497836">
      <w:pPr>
        <w:ind w:left="840"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烘焙一张光照贴图，场景内静态对象基于光的影响算出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一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张贴图效果，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并迭在场景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对象上建立照明效果</w:t>
      </w:r>
    </w:p>
    <w:p w14:paraId="7DEA4FA0" w14:textId="208BA656" w:rsidR="00497836" w:rsidRDefault="00497836" w:rsidP="00497836">
      <w:pPr>
        <w:ind w:left="840"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特性的：静态的</w:t>
      </w:r>
    </w:p>
    <w:p w14:paraId="2878F2E2" w14:textId="7D0E06AC" w:rsidR="00497836" w:rsidRPr="00497836" w:rsidRDefault="00497836" w:rsidP="00497836">
      <w:pPr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 w:rsidRPr="00497836">
        <w:rPr>
          <w:rFonts w:ascii="华文楷体" w:eastAsia="华文楷体" w:hAnsi="华文楷体" w:hint="eastAsia"/>
          <w:b/>
          <w:bCs/>
          <w:sz w:val="28"/>
          <w:szCs w:val="28"/>
        </w:rPr>
        <w:t>预计算全局光照</w:t>
      </w:r>
    </w:p>
    <w:p w14:paraId="39787C52" w14:textId="77777777" w:rsidR="00497836" w:rsidRDefault="00497836" w:rsidP="00497836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497836">
        <w:rPr>
          <w:rFonts w:ascii="华文楷体" w:eastAsia="华文楷体" w:hAnsi="华文楷体" w:hint="eastAsia"/>
          <w:sz w:val="28"/>
          <w:szCs w:val="28"/>
        </w:rPr>
        <w:t>实时运算复杂的场景光源互动，能建立昏暗的环境带有丰富的全局光照反射，并实时反映光源的改变。</w:t>
      </w:r>
    </w:p>
    <w:p w14:paraId="721113B6" w14:textId="72614B40" w:rsidR="002E1932" w:rsidRPr="00497836" w:rsidRDefault="00497836" w:rsidP="00497836">
      <w:pPr>
        <w:ind w:firstLine="420"/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24" w:name="_Toc75286092"/>
      <w:r>
        <w:rPr>
          <w:rFonts w:ascii="华文楷体" w:eastAsia="华文楷体" w:hAnsi="华文楷体" w:hint="eastAsia"/>
          <w:b/>
          <w:bCs/>
          <w:sz w:val="28"/>
          <w:szCs w:val="28"/>
        </w:rPr>
        <w:t>渲染路径</w:t>
      </w:r>
      <w:bookmarkEnd w:id="24"/>
    </w:p>
    <w:p w14:paraId="4567679E" w14:textId="4EFA0CED" w:rsidR="00497836" w:rsidRDefault="00497836" w:rsidP="006F2F07">
      <w:pPr>
        <w:ind w:left="420" w:firstLine="420"/>
        <w:outlineLvl w:val="3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lastRenderedPageBreak/>
        <w:t>前向渲染</w:t>
      </w:r>
    </w:p>
    <w:p w14:paraId="69CEB79D" w14:textId="02FA2253" w:rsidR="00497836" w:rsidRDefault="00497836" w:rsidP="00497836">
      <w:pPr>
        <w:ind w:left="420"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 w:rsidR="006F2F07" w:rsidRPr="006F2F07">
        <w:rPr>
          <w:rFonts w:ascii="华文楷体" w:eastAsia="华文楷体" w:hAnsi="华文楷体" w:hint="eastAsia"/>
          <w:sz w:val="28"/>
          <w:szCs w:val="28"/>
        </w:rPr>
        <w:t>每个对象著色是根据每个影响对象的光</w:t>
      </w:r>
    </w:p>
    <w:p w14:paraId="51037649" w14:textId="5EDFBA84" w:rsidR="006F2F07" w:rsidRDefault="006F2F07" w:rsidP="00497836">
      <w:pPr>
        <w:ind w:left="420"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优点：快速、硬件需求低</w:t>
      </w:r>
    </w:p>
    <w:p w14:paraId="480349AC" w14:textId="3A7D70B9" w:rsidR="006F2F07" w:rsidRDefault="006F2F07" w:rsidP="00497836">
      <w:pPr>
        <w:ind w:left="420"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缺点：成本高（灯光越多，成本越高）</w:t>
      </w:r>
    </w:p>
    <w:p w14:paraId="772D975D" w14:textId="36394ADF" w:rsidR="00497836" w:rsidRDefault="00497836" w:rsidP="006F2F07">
      <w:pPr>
        <w:ind w:left="420" w:firstLine="420"/>
        <w:outlineLvl w:val="3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延迟渲染</w:t>
      </w:r>
    </w:p>
    <w:p w14:paraId="11CAFDE5" w14:textId="412DD644" w:rsidR="00497836" w:rsidRDefault="006F2F07" w:rsidP="006F2F07">
      <w:pPr>
        <w:ind w:left="1260" w:firstLine="420"/>
        <w:rPr>
          <w:rFonts w:ascii="华文楷体" w:eastAsia="华文楷体" w:hAnsi="华文楷体"/>
          <w:sz w:val="28"/>
          <w:szCs w:val="28"/>
        </w:rPr>
      </w:pPr>
      <w:r w:rsidRPr="006F2F07">
        <w:rPr>
          <w:rFonts w:ascii="华文楷体" w:eastAsia="华文楷体" w:hAnsi="华文楷体" w:hint="eastAsia"/>
          <w:sz w:val="28"/>
          <w:szCs w:val="28"/>
        </w:rPr>
        <w:t>延迟了光的遮蔽与混合信息直到第一次接收到的表面的位置、法线、以及材质数据著色到一个</w:t>
      </w:r>
      <w:proofErr w:type="gramStart"/>
      <w:r w:rsidRPr="006F2F07">
        <w:rPr>
          <w:rFonts w:ascii="华文楷体" w:eastAsia="华文楷体" w:hAnsi="华文楷体" w:hint="eastAsia"/>
          <w:sz w:val="28"/>
          <w:szCs w:val="28"/>
        </w:rPr>
        <w:t>”</w:t>
      </w:r>
      <w:proofErr w:type="gramEnd"/>
      <w:r w:rsidRPr="006F2F07">
        <w:rPr>
          <w:rFonts w:ascii="华文楷体" w:eastAsia="华文楷体" w:hAnsi="华文楷体" w:hint="eastAsia"/>
          <w:sz w:val="28"/>
          <w:szCs w:val="28"/>
        </w:rPr>
        <w:t>几何缓冲器</w:t>
      </w:r>
      <w:proofErr w:type="gramStart"/>
      <w:r w:rsidRPr="006F2F07">
        <w:rPr>
          <w:rFonts w:ascii="华文楷体" w:eastAsia="华文楷体" w:hAnsi="华文楷体" w:hint="eastAsia"/>
          <w:sz w:val="28"/>
          <w:szCs w:val="28"/>
        </w:rPr>
        <w:t>”</w:t>
      </w:r>
      <w:proofErr w:type="gramEnd"/>
      <w:r w:rsidRPr="006F2F07">
        <w:rPr>
          <w:rFonts w:ascii="华文楷体" w:eastAsia="华文楷体" w:hAnsi="华文楷体"/>
          <w:sz w:val="28"/>
          <w:szCs w:val="28"/>
        </w:rPr>
        <w:t>(G-buffer)</w:t>
      </w:r>
    </w:p>
    <w:p w14:paraId="102751D6" w14:textId="79D23C9D" w:rsidR="00497836" w:rsidRDefault="006F2F07" w:rsidP="006F2F07">
      <w:pPr>
        <w:ind w:left="126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优点：</w:t>
      </w:r>
      <w:r w:rsidRPr="006F2F07">
        <w:rPr>
          <w:rFonts w:ascii="华文楷体" w:eastAsia="华文楷体" w:hAnsi="华文楷体" w:hint="eastAsia"/>
          <w:sz w:val="28"/>
          <w:szCs w:val="28"/>
        </w:rPr>
        <w:t>是照明的着色成本是和像素数量成正比，而非灯光数量，不用再管控场景灯光数量。</w:t>
      </w:r>
    </w:p>
    <w:p w14:paraId="116C514B" w14:textId="37F77517" w:rsidR="006F2F07" w:rsidRPr="006F2F07" w:rsidRDefault="006F2F07" w:rsidP="006F2F07">
      <w:pPr>
        <w:ind w:left="126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缺点：</w:t>
      </w:r>
      <w:r w:rsidRPr="006F2F07">
        <w:rPr>
          <w:rFonts w:ascii="华文楷体" w:eastAsia="华文楷体" w:hAnsi="华文楷体" w:hint="eastAsia"/>
          <w:sz w:val="28"/>
          <w:szCs w:val="28"/>
        </w:rPr>
        <w:t>呈现可预见的效能特点</w:t>
      </w:r>
      <w:r>
        <w:rPr>
          <w:rFonts w:ascii="华文楷体" w:eastAsia="华文楷体" w:hAnsi="华文楷体" w:hint="eastAsia"/>
          <w:sz w:val="28"/>
          <w:szCs w:val="28"/>
        </w:rPr>
        <w:t>，硬件需求高</w:t>
      </w:r>
    </w:p>
    <w:p w14:paraId="45BAEF13" w14:textId="6007F0C8" w:rsidR="00497836" w:rsidRPr="006F2F07" w:rsidRDefault="006F2F07" w:rsidP="006F2F07">
      <w:pPr>
        <w:ind w:firstLine="420"/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25" w:name="_Toc75286093"/>
      <w:r>
        <w:rPr>
          <w:rFonts w:ascii="华文楷体" w:eastAsia="华文楷体" w:hAnsi="华文楷体" w:hint="eastAsia"/>
          <w:b/>
          <w:bCs/>
          <w:sz w:val="28"/>
          <w:szCs w:val="28"/>
        </w:rPr>
        <w:t>色彩空间</w:t>
      </w:r>
      <w:bookmarkEnd w:id="25"/>
    </w:p>
    <w:p w14:paraId="57060141" w14:textId="648924BC" w:rsidR="00497836" w:rsidRDefault="006F2F07" w:rsidP="006F2F07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6F2F07">
        <w:rPr>
          <w:rFonts w:ascii="华文楷体" w:eastAsia="华文楷体" w:hAnsi="华文楷体" w:hint="eastAsia"/>
          <w:sz w:val="28"/>
          <w:szCs w:val="28"/>
        </w:rPr>
        <w:t>色彩空间决定采用哪种算法来计算照明或材质加载时的颜色混合，这会对画面真实感有很大的影响。</w:t>
      </w:r>
      <w:r>
        <w:rPr>
          <w:rFonts w:ascii="华文楷体" w:eastAsia="华文楷体" w:hAnsi="华文楷体" w:hint="eastAsia"/>
          <w:sz w:val="28"/>
          <w:szCs w:val="28"/>
        </w:rPr>
        <w:t>推荐维L</w:t>
      </w:r>
      <w:r>
        <w:rPr>
          <w:rFonts w:ascii="华文楷体" w:eastAsia="华文楷体" w:hAnsi="华文楷体"/>
          <w:sz w:val="28"/>
          <w:szCs w:val="28"/>
        </w:rPr>
        <w:t>i</w:t>
      </w:r>
      <w:r>
        <w:rPr>
          <w:rFonts w:ascii="华文楷体" w:eastAsia="华文楷体" w:hAnsi="华文楷体" w:hint="eastAsia"/>
          <w:sz w:val="28"/>
          <w:szCs w:val="28"/>
        </w:rPr>
        <w:t>near</w:t>
      </w:r>
    </w:p>
    <w:p w14:paraId="51AECF97" w14:textId="3BEDACAC" w:rsidR="00497836" w:rsidRPr="006F2F07" w:rsidRDefault="006F2F07" w:rsidP="006F2F07">
      <w:pPr>
        <w:ind w:firstLine="420"/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26" w:name="_Toc75286094"/>
      <w:r w:rsidRPr="006F2F07">
        <w:rPr>
          <w:rFonts w:ascii="华文楷体" w:eastAsia="华文楷体" w:hAnsi="华文楷体" w:hint="eastAsia"/>
          <w:b/>
          <w:bCs/>
          <w:sz w:val="28"/>
          <w:szCs w:val="28"/>
        </w:rPr>
        <w:t>基于物理着色</w:t>
      </w:r>
      <w:bookmarkEnd w:id="26"/>
    </w:p>
    <w:p w14:paraId="609010ED" w14:textId="612D8867" w:rsidR="00497836" w:rsidRDefault="006F2F07" w:rsidP="006F2F07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6F2F07">
        <w:rPr>
          <w:rFonts w:ascii="华文楷体" w:eastAsia="华文楷体" w:hAnsi="华文楷体" w:hint="eastAsia"/>
          <w:sz w:val="28"/>
          <w:szCs w:val="28"/>
        </w:rPr>
        <w:t>以某种方式模拟现实中材质和光照的相互作用。</w:t>
      </w:r>
    </w:p>
    <w:p w14:paraId="03CDC2B2" w14:textId="76E4339C" w:rsidR="006F2F07" w:rsidRPr="006F2F07" w:rsidRDefault="006F2F07" w:rsidP="00497836">
      <w:pPr>
        <w:ind w:left="420" w:firstLine="420"/>
        <w:rPr>
          <w:rFonts w:ascii="华文楷体" w:eastAsia="华文楷体" w:hAnsi="华文楷体"/>
          <w:sz w:val="28"/>
          <w:szCs w:val="28"/>
        </w:rPr>
      </w:pPr>
      <w:r>
        <w:rPr>
          <w:noProof/>
        </w:rPr>
        <w:drawing>
          <wp:inline distT="0" distB="0" distL="0" distR="0" wp14:anchorId="2B9CCC87" wp14:editId="5BFE4B4B">
            <wp:extent cx="5274310" cy="113538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7CF0" w14:textId="06B7E83F" w:rsidR="006F2F07" w:rsidRPr="000B2026" w:rsidRDefault="006F2F07" w:rsidP="006F2F07">
      <w:pPr>
        <w:ind w:left="420" w:firstLine="420"/>
        <w:rPr>
          <w:rFonts w:ascii="华文楷体" w:eastAsia="华文楷体" w:hAnsi="华文楷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B3F77A" wp14:editId="220A785A">
            <wp:extent cx="5274310" cy="2547620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C1A4" w14:textId="122AA471" w:rsidR="002005B9" w:rsidRDefault="002005B9" w:rsidP="002005B9">
      <w:pPr>
        <w:outlineLvl w:val="1"/>
        <w:rPr>
          <w:rFonts w:ascii="华文楷体" w:eastAsia="华文楷体" w:hAnsi="华文楷体"/>
          <w:b/>
          <w:bCs/>
          <w:sz w:val="28"/>
          <w:szCs w:val="28"/>
        </w:rPr>
      </w:pPr>
      <w:bookmarkStart w:id="27" w:name="_Toc75286095"/>
      <w:r>
        <w:rPr>
          <w:rFonts w:ascii="华文楷体" w:eastAsia="华文楷体" w:hAnsi="华文楷体" w:hint="eastAsia"/>
          <w:b/>
          <w:bCs/>
          <w:sz w:val="28"/>
          <w:szCs w:val="28"/>
        </w:rPr>
        <w:t>第六章</w:t>
      </w:r>
      <w:bookmarkEnd w:id="27"/>
    </w:p>
    <w:p w14:paraId="08F33DA6" w14:textId="58B776F1" w:rsidR="006F2F07" w:rsidRDefault="00025971" w:rsidP="00025971">
      <w:pPr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28" w:name="_Toc75286096"/>
      <w:r>
        <w:rPr>
          <w:rFonts w:ascii="华文楷体" w:eastAsia="华文楷体" w:hAnsi="华文楷体" w:hint="eastAsia"/>
          <w:b/>
          <w:bCs/>
          <w:sz w:val="28"/>
          <w:szCs w:val="28"/>
        </w:rPr>
        <w:t>物理引擎</w:t>
      </w:r>
      <w:bookmarkEnd w:id="28"/>
    </w:p>
    <w:p w14:paraId="2FDB7879" w14:textId="77777777" w:rsidR="004C0067" w:rsidRDefault="004C0067" w:rsidP="004C0067">
      <w:pPr>
        <w:ind w:left="420" w:firstLine="420"/>
        <w:rPr>
          <w:rFonts w:ascii="华文楷体" w:eastAsia="华文楷体" w:hAnsi="华文楷体"/>
          <w:i/>
          <w:iCs/>
          <w:sz w:val="28"/>
          <w:szCs w:val="28"/>
        </w:rPr>
      </w:pPr>
      <w:r w:rsidRPr="004C0067">
        <w:rPr>
          <w:rFonts w:ascii="华文楷体" w:eastAsia="华文楷体" w:hAnsi="华文楷体" w:hint="eastAsia"/>
          <w:i/>
          <w:iCs/>
          <w:sz w:val="28"/>
          <w:szCs w:val="28"/>
        </w:rPr>
        <w:t>物理引擎使用对象属性（速度、加速度、动量、冲量、碰撞、力、力矩、阻尼、扭矩或弹性等）来模拟刚体的运动、旋转和碰撞等行为</w:t>
      </w:r>
    </w:p>
    <w:p w14:paraId="1A795E30" w14:textId="49B4F8C4" w:rsidR="004C0067" w:rsidRPr="004C0067" w:rsidRDefault="004C0067" w:rsidP="004C0067">
      <w:pPr>
        <w:ind w:left="420" w:firstLine="420"/>
        <w:rPr>
          <w:rFonts w:ascii="华文楷体" w:eastAsia="华文楷体" w:hAnsi="华文楷体"/>
          <w:i/>
          <w:iCs/>
          <w:sz w:val="28"/>
          <w:szCs w:val="28"/>
        </w:rPr>
      </w:pPr>
      <w:r w:rsidRPr="004C0067">
        <w:rPr>
          <w:rFonts w:ascii="华文楷体" w:eastAsia="华文楷体" w:hAnsi="华文楷体" w:hint="eastAsia"/>
          <w:i/>
          <w:iCs/>
          <w:sz w:val="28"/>
          <w:szCs w:val="28"/>
        </w:rPr>
        <w:t>好的物理引擎允许模拟复杂的机械装置，像球形关节、轮子、气缸或者铰链等。有些还支持非刚性体的物理属性，如软体、流体等</w:t>
      </w:r>
    </w:p>
    <w:p w14:paraId="24875545" w14:textId="57A0E935" w:rsidR="00025971" w:rsidRDefault="00025971" w:rsidP="004C0067">
      <w:pPr>
        <w:ind w:firstLine="420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概念：</w:t>
      </w:r>
    </w:p>
    <w:p w14:paraId="15945904" w14:textId="0BFBB6B4" w:rsidR="006F2F07" w:rsidRPr="00025971" w:rsidRDefault="00025971" w:rsidP="00025971">
      <w:pPr>
        <w:ind w:left="420"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是仿真物理系统的软件，使虚拟世界的物体运动符合真实世界的物理定律</w:t>
      </w:r>
    </w:p>
    <w:p w14:paraId="40BA4C25" w14:textId="529CCADE" w:rsidR="006F2F07" w:rsidRDefault="00025971" w:rsidP="00025971">
      <w:pPr>
        <w:ind w:firstLine="420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分类</w:t>
      </w:r>
    </w:p>
    <w:p w14:paraId="28EDE0CB" w14:textId="32E00808" w:rsidR="004C0067" w:rsidRDefault="004C0067" w:rsidP="004C0067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高精度物理引擎：</w:t>
      </w:r>
    </w:p>
    <w:p w14:paraId="66D57E18" w14:textId="5ECFF75B" w:rsidR="004C0067" w:rsidRPr="00025971" w:rsidRDefault="004C0067" w:rsidP="00025971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实时物理引擎：</w:t>
      </w:r>
    </w:p>
    <w:p w14:paraId="419D28D4" w14:textId="2316E54D" w:rsidR="006F2F07" w:rsidRDefault="00025971" w:rsidP="00025971">
      <w:pPr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29" w:name="_Toc75286097"/>
      <w:r>
        <w:rPr>
          <w:rFonts w:ascii="华文楷体" w:eastAsia="华文楷体" w:hAnsi="华文楷体" w:hint="eastAsia"/>
          <w:b/>
          <w:bCs/>
          <w:sz w:val="28"/>
          <w:szCs w:val="28"/>
        </w:rPr>
        <w:t>常用引擎</w:t>
      </w:r>
      <w:bookmarkEnd w:id="29"/>
    </w:p>
    <w:p w14:paraId="0DB90413" w14:textId="782039E4" w:rsidR="006F2F07" w:rsidRPr="004C0067" w:rsidRDefault="004C0067" w:rsidP="006F2F07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b/>
          <w:bCs/>
          <w:sz w:val="28"/>
          <w:szCs w:val="28"/>
        </w:rPr>
        <w:tab/>
      </w:r>
      <w:r w:rsidRPr="004C0067">
        <w:rPr>
          <w:rFonts w:ascii="华文楷体" w:eastAsia="华文楷体" w:hAnsi="华文楷体" w:hint="eastAsia"/>
          <w:sz w:val="28"/>
          <w:szCs w:val="28"/>
        </w:rPr>
        <w:t>Havok</w:t>
      </w:r>
    </w:p>
    <w:p w14:paraId="0759D685" w14:textId="46530834" w:rsidR="004C0067" w:rsidRPr="004C0067" w:rsidRDefault="004C0067" w:rsidP="006F2F07">
      <w:pPr>
        <w:rPr>
          <w:rFonts w:ascii="华文楷体" w:eastAsia="华文楷体" w:hAnsi="华文楷体"/>
          <w:sz w:val="28"/>
          <w:szCs w:val="28"/>
        </w:rPr>
      </w:pPr>
      <w:r w:rsidRPr="004C0067">
        <w:rPr>
          <w:rFonts w:ascii="华文楷体" w:eastAsia="华文楷体" w:hAnsi="华文楷体"/>
          <w:sz w:val="28"/>
          <w:szCs w:val="28"/>
        </w:rPr>
        <w:lastRenderedPageBreak/>
        <w:tab/>
        <w:t>PhysX</w:t>
      </w:r>
    </w:p>
    <w:p w14:paraId="7A6E9E56" w14:textId="7EA1ACCE" w:rsidR="004C0067" w:rsidRPr="004C0067" w:rsidRDefault="004C0067" w:rsidP="006F2F07">
      <w:pPr>
        <w:rPr>
          <w:rFonts w:ascii="华文楷体" w:eastAsia="华文楷体" w:hAnsi="华文楷体"/>
          <w:sz w:val="28"/>
          <w:szCs w:val="28"/>
        </w:rPr>
      </w:pPr>
      <w:r w:rsidRPr="004C0067">
        <w:rPr>
          <w:rFonts w:ascii="华文楷体" w:eastAsia="华文楷体" w:hAnsi="华文楷体"/>
          <w:sz w:val="28"/>
          <w:szCs w:val="28"/>
        </w:rPr>
        <w:tab/>
        <w:t>Bullet</w:t>
      </w:r>
    </w:p>
    <w:p w14:paraId="0891EEDD" w14:textId="50DA4D5D" w:rsidR="006F2F07" w:rsidRDefault="004C0067" w:rsidP="006F2F07">
      <w:pPr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b/>
          <w:bCs/>
          <w:sz w:val="28"/>
          <w:szCs w:val="28"/>
        </w:rPr>
        <w:tab/>
        <w:t>U</w:t>
      </w:r>
      <w:r>
        <w:rPr>
          <w:rFonts w:ascii="华文楷体" w:eastAsia="华文楷体" w:hAnsi="华文楷体" w:hint="eastAsia"/>
          <w:b/>
          <w:bCs/>
          <w:sz w:val="28"/>
          <w:szCs w:val="28"/>
        </w:rPr>
        <w:t>nity有内置的</w:t>
      </w:r>
      <w:r>
        <w:rPr>
          <w:rFonts w:ascii="华文楷体" w:eastAsia="华文楷体" w:hAnsi="华文楷体"/>
          <w:b/>
          <w:bCs/>
          <w:sz w:val="28"/>
          <w:szCs w:val="28"/>
        </w:rPr>
        <w:t>NVIDIA PhysX</w:t>
      </w:r>
      <w:r>
        <w:rPr>
          <w:rFonts w:ascii="华文楷体" w:eastAsia="华文楷体" w:hAnsi="华文楷体" w:hint="eastAsia"/>
          <w:b/>
          <w:bCs/>
          <w:sz w:val="28"/>
          <w:szCs w:val="28"/>
        </w:rPr>
        <w:t>物理引擎</w:t>
      </w:r>
    </w:p>
    <w:p w14:paraId="0941F0AE" w14:textId="1A33BAF8" w:rsidR="006F2F07" w:rsidRDefault="00025971" w:rsidP="00025971">
      <w:pPr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30" w:name="_Toc75286098"/>
      <w:r>
        <w:rPr>
          <w:rFonts w:ascii="华文楷体" w:eastAsia="华文楷体" w:hAnsi="华文楷体" w:hint="eastAsia"/>
          <w:b/>
          <w:bCs/>
          <w:sz w:val="28"/>
          <w:szCs w:val="28"/>
        </w:rPr>
        <w:t>物理控制</w:t>
      </w:r>
      <w:bookmarkEnd w:id="30"/>
    </w:p>
    <w:p w14:paraId="0493D119" w14:textId="253E85BA" w:rsidR="006F2F07" w:rsidRPr="004C0067" w:rsidRDefault="004C0067" w:rsidP="006F2F07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b/>
          <w:bCs/>
          <w:sz w:val="28"/>
          <w:szCs w:val="28"/>
        </w:rPr>
        <w:tab/>
      </w:r>
      <w:r w:rsidRPr="004C0067">
        <w:rPr>
          <w:rFonts w:ascii="华文楷体" w:eastAsia="华文楷体" w:hAnsi="华文楷体" w:hint="eastAsia"/>
          <w:sz w:val="28"/>
          <w:szCs w:val="28"/>
        </w:rPr>
        <w:t>刚体</w:t>
      </w:r>
      <w:r>
        <w:rPr>
          <w:rFonts w:ascii="华文楷体" w:eastAsia="华文楷体" w:hAnsi="华文楷体" w:hint="eastAsia"/>
          <w:sz w:val="28"/>
          <w:szCs w:val="28"/>
        </w:rPr>
        <w:t>-</w:t>
      </w:r>
      <w:proofErr w:type="spellStart"/>
      <w:r>
        <w:rPr>
          <w:rFonts w:ascii="华文楷体" w:eastAsia="华文楷体" w:hAnsi="华文楷体" w:hint="eastAsia"/>
          <w:sz w:val="28"/>
          <w:szCs w:val="28"/>
        </w:rPr>
        <w:t>Rigidbody</w:t>
      </w:r>
      <w:proofErr w:type="spellEnd"/>
    </w:p>
    <w:p w14:paraId="55A03C4E" w14:textId="3D16AE3B" w:rsidR="006F2F07" w:rsidRDefault="004C0067" w:rsidP="006F2F07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恒力-</w:t>
      </w:r>
      <w:r>
        <w:rPr>
          <w:rFonts w:ascii="华文楷体" w:eastAsia="华文楷体" w:hAnsi="华文楷体"/>
          <w:sz w:val="28"/>
          <w:szCs w:val="28"/>
        </w:rPr>
        <w:t>Constant Force</w:t>
      </w:r>
    </w:p>
    <w:p w14:paraId="2A26CFAC" w14:textId="491322F7" w:rsidR="004C0067" w:rsidRDefault="004C0067" w:rsidP="006F2F07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盒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碰撞器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-B</w:t>
      </w:r>
      <w:r>
        <w:rPr>
          <w:rFonts w:ascii="华文楷体" w:eastAsia="华文楷体" w:hAnsi="华文楷体"/>
          <w:sz w:val="28"/>
          <w:szCs w:val="28"/>
        </w:rPr>
        <w:t xml:space="preserve">ox </w:t>
      </w:r>
      <w:r>
        <w:rPr>
          <w:rFonts w:ascii="华文楷体" w:eastAsia="华文楷体" w:hAnsi="华文楷体" w:hint="eastAsia"/>
          <w:sz w:val="28"/>
          <w:szCs w:val="28"/>
        </w:rPr>
        <w:t>C</w:t>
      </w:r>
      <w:r>
        <w:rPr>
          <w:rFonts w:ascii="华文楷体" w:eastAsia="华文楷体" w:hAnsi="华文楷体"/>
          <w:sz w:val="28"/>
          <w:szCs w:val="28"/>
        </w:rPr>
        <w:t>ollider</w:t>
      </w:r>
    </w:p>
    <w:p w14:paraId="1E981A6E" w14:textId="032A3684" w:rsidR="004C0067" w:rsidRDefault="004C0067" w:rsidP="006F2F07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触发器 T</w:t>
      </w:r>
      <w:r>
        <w:rPr>
          <w:rFonts w:ascii="华文楷体" w:eastAsia="华文楷体" w:hAnsi="华文楷体"/>
          <w:sz w:val="28"/>
          <w:szCs w:val="28"/>
        </w:rPr>
        <w:t>riggers(</w:t>
      </w:r>
      <w:r>
        <w:rPr>
          <w:rFonts w:ascii="华文楷体" w:eastAsia="华文楷体" w:hAnsi="华文楷体" w:hint="eastAsia"/>
          <w:sz w:val="28"/>
          <w:szCs w:val="28"/>
        </w:rPr>
        <w:t>不受物理引擎控制</w:t>
      </w:r>
      <w:r>
        <w:rPr>
          <w:rFonts w:ascii="华文楷体" w:eastAsia="华文楷体" w:hAnsi="华文楷体"/>
          <w:sz w:val="28"/>
          <w:szCs w:val="28"/>
        </w:rPr>
        <w:t>)</w:t>
      </w:r>
    </w:p>
    <w:p w14:paraId="0EBDF6D6" w14:textId="4102E7BC" w:rsidR="004C0067" w:rsidRDefault="004C0067" w:rsidP="006F2F07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球体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碰撞器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-</w:t>
      </w:r>
      <w:r>
        <w:rPr>
          <w:rFonts w:ascii="华文楷体" w:eastAsia="华文楷体" w:hAnsi="华文楷体"/>
          <w:sz w:val="28"/>
          <w:szCs w:val="28"/>
        </w:rPr>
        <w:t>Sphere Collider</w:t>
      </w:r>
      <w:r>
        <w:rPr>
          <w:rFonts w:ascii="华文楷体" w:eastAsia="华文楷体" w:hAnsi="华文楷体" w:hint="eastAsia"/>
          <w:sz w:val="28"/>
          <w:szCs w:val="28"/>
        </w:rPr>
        <w:t>（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三维上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均等调节大小）</w:t>
      </w:r>
    </w:p>
    <w:p w14:paraId="2780E6B9" w14:textId="7A384F2A" w:rsidR="004C0067" w:rsidRDefault="004C0067" w:rsidP="006F2F07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胶囊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碰撞器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-Cap</w:t>
      </w:r>
      <w:r>
        <w:rPr>
          <w:rFonts w:ascii="华文楷体" w:eastAsia="华文楷体" w:hAnsi="华文楷体"/>
          <w:sz w:val="28"/>
          <w:szCs w:val="28"/>
        </w:rPr>
        <w:t>sule Collider(</w:t>
      </w:r>
      <w:r>
        <w:rPr>
          <w:rFonts w:ascii="华文楷体" w:eastAsia="华文楷体" w:hAnsi="华文楷体" w:hint="eastAsia"/>
          <w:sz w:val="28"/>
          <w:szCs w:val="28"/>
        </w:rPr>
        <w:t>半径高度均可单独调节</w:t>
      </w:r>
      <w:r>
        <w:rPr>
          <w:rFonts w:ascii="华文楷体" w:eastAsia="华文楷体" w:hAnsi="华文楷体"/>
          <w:sz w:val="28"/>
          <w:szCs w:val="28"/>
        </w:rPr>
        <w:t>)</w:t>
      </w:r>
    </w:p>
    <w:p w14:paraId="27500DD9" w14:textId="1EFB65AF" w:rsidR="004C0067" w:rsidRDefault="004C0067" w:rsidP="006F2F07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网格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碰撞器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-Mesh</w:t>
      </w:r>
      <w:r>
        <w:rPr>
          <w:rFonts w:ascii="华文楷体" w:eastAsia="华文楷体" w:hAnsi="华文楷体"/>
          <w:sz w:val="28"/>
          <w:szCs w:val="28"/>
        </w:rPr>
        <w:t xml:space="preserve"> Collider</w:t>
      </w:r>
    </w:p>
    <w:p w14:paraId="2D78B461" w14:textId="73E5F43B" w:rsidR="004C0067" w:rsidRDefault="004C0067" w:rsidP="006F2F07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地形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碰撞器</w:t>
      </w:r>
      <w:proofErr w:type="gramEnd"/>
      <w:r w:rsidR="00536174">
        <w:rPr>
          <w:rFonts w:ascii="华文楷体" w:eastAsia="华文楷体" w:hAnsi="华文楷体" w:hint="eastAsia"/>
          <w:sz w:val="28"/>
          <w:szCs w:val="28"/>
        </w:rPr>
        <w:t>-T</w:t>
      </w:r>
      <w:r w:rsidR="00536174">
        <w:rPr>
          <w:rFonts w:ascii="华文楷体" w:eastAsia="华文楷体" w:hAnsi="华文楷体"/>
          <w:sz w:val="28"/>
          <w:szCs w:val="28"/>
        </w:rPr>
        <w:t>errain Collider</w:t>
      </w:r>
    </w:p>
    <w:p w14:paraId="57D761B6" w14:textId="4A392810" w:rsidR="00536174" w:rsidRDefault="00536174" w:rsidP="006F2F07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  <w:t>Hinge Joint</w:t>
      </w:r>
      <w:r>
        <w:rPr>
          <w:rFonts w:ascii="华文楷体" w:eastAsia="华文楷体" w:hAnsi="华文楷体" w:hint="eastAsia"/>
          <w:sz w:val="28"/>
          <w:szCs w:val="28"/>
        </w:rPr>
        <w:t>铰链关节</w:t>
      </w:r>
    </w:p>
    <w:p w14:paraId="0DC2C748" w14:textId="05036891" w:rsidR="00536174" w:rsidRPr="004C0067" w:rsidRDefault="00536174" w:rsidP="006F2F07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Spring</w:t>
      </w:r>
      <w:r>
        <w:rPr>
          <w:rFonts w:ascii="华文楷体" w:eastAsia="华文楷体" w:hAnsi="华文楷体"/>
          <w:sz w:val="28"/>
          <w:szCs w:val="28"/>
        </w:rPr>
        <w:t xml:space="preserve"> </w:t>
      </w:r>
      <w:r>
        <w:rPr>
          <w:rFonts w:ascii="华文楷体" w:eastAsia="华文楷体" w:hAnsi="华文楷体" w:hint="eastAsia"/>
          <w:sz w:val="28"/>
          <w:szCs w:val="28"/>
        </w:rPr>
        <w:t>Joint</w:t>
      </w:r>
      <w:r>
        <w:rPr>
          <w:rFonts w:ascii="华文楷体" w:eastAsia="华文楷体" w:hAnsi="华文楷体"/>
          <w:sz w:val="28"/>
          <w:szCs w:val="28"/>
        </w:rPr>
        <w:t xml:space="preserve"> </w:t>
      </w:r>
      <w:r>
        <w:rPr>
          <w:rFonts w:ascii="华文楷体" w:eastAsia="华文楷体" w:hAnsi="华文楷体" w:hint="eastAsia"/>
          <w:sz w:val="28"/>
          <w:szCs w:val="28"/>
        </w:rPr>
        <w:t>弹簧关节</w:t>
      </w:r>
    </w:p>
    <w:p w14:paraId="1819A4E1" w14:textId="08BDB99F" w:rsidR="006F2F07" w:rsidRDefault="00025971" w:rsidP="00025971">
      <w:pPr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bookmarkStart w:id="31" w:name="_Toc75286099"/>
      <w:r>
        <w:rPr>
          <w:rFonts w:ascii="华文楷体" w:eastAsia="华文楷体" w:hAnsi="华文楷体" w:hint="eastAsia"/>
          <w:b/>
          <w:bCs/>
          <w:sz w:val="28"/>
          <w:szCs w:val="28"/>
        </w:rPr>
        <w:t>特殊组件</w:t>
      </w:r>
      <w:bookmarkEnd w:id="31"/>
    </w:p>
    <w:p w14:paraId="63EBCCD5" w14:textId="73B34EFF" w:rsidR="006F2F07" w:rsidRPr="00536174" w:rsidRDefault="00536174" w:rsidP="006F2F07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角色控制器-Character</w:t>
      </w:r>
      <w:r>
        <w:rPr>
          <w:rFonts w:ascii="华文楷体" w:eastAsia="华文楷体" w:hAnsi="华文楷体"/>
          <w:sz w:val="28"/>
          <w:szCs w:val="28"/>
        </w:rPr>
        <w:t xml:space="preserve"> Controller(</w:t>
      </w:r>
      <w:r>
        <w:rPr>
          <w:rFonts w:ascii="华文楷体" w:eastAsia="华文楷体" w:hAnsi="华文楷体" w:hint="eastAsia"/>
          <w:sz w:val="28"/>
          <w:szCs w:val="28"/>
        </w:rPr>
        <w:t>不是刚体属性</w:t>
      </w:r>
      <w:r>
        <w:rPr>
          <w:rFonts w:ascii="华文楷体" w:eastAsia="华文楷体" w:hAnsi="华文楷体"/>
          <w:sz w:val="28"/>
          <w:szCs w:val="28"/>
        </w:rPr>
        <w:t>)</w:t>
      </w:r>
    </w:p>
    <w:p w14:paraId="05F9A0FF" w14:textId="4A61709B" w:rsidR="006F2F07" w:rsidRPr="00536174" w:rsidRDefault="00536174" w:rsidP="006F2F07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车轮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碰撞器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-Wheel</w:t>
      </w:r>
      <w:r>
        <w:rPr>
          <w:rFonts w:ascii="华文楷体" w:eastAsia="华文楷体" w:hAnsi="华文楷体"/>
          <w:sz w:val="28"/>
          <w:szCs w:val="28"/>
        </w:rPr>
        <w:t xml:space="preserve"> Collider</w:t>
      </w:r>
    </w:p>
    <w:p w14:paraId="2BF88C8A" w14:textId="2C903627" w:rsidR="006F2F07" w:rsidRPr="00536174" w:rsidRDefault="00536174" w:rsidP="006F2F07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Cloth</w:t>
      </w:r>
      <w:r>
        <w:rPr>
          <w:rFonts w:ascii="华文楷体" w:eastAsia="华文楷体" w:hAnsi="华文楷体"/>
          <w:sz w:val="28"/>
          <w:szCs w:val="28"/>
        </w:rPr>
        <w:t xml:space="preserve"> </w:t>
      </w:r>
      <w:r>
        <w:rPr>
          <w:rFonts w:ascii="华文楷体" w:eastAsia="华文楷体" w:hAnsi="华文楷体" w:hint="eastAsia"/>
          <w:sz w:val="28"/>
          <w:szCs w:val="28"/>
        </w:rPr>
        <w:t>布料</w:t>
      </w:r>
    </w:p>
    <w:p w14:paraId="330B36E8" w14:textId="486FDCB5" w:rsidR="002005B9" w:rsidRDefault="002005B9" w:rsidP="002005B9">
      <w:pPr>
        <w:outlineLvl w:val="1"/>
        <w:rPr>
          <w:rFonts w:ascii="华文楷体" w:eastAsia="华文楷体" w:hAnsi="华文楷体"/>
          <w:b/>
          <w:bCs/>
          <w:sz w:val="28"/>
          <w:szCs w:val="28"/>
        </w:rPr>
      </w:pPr>
      <w:bookmarkStart w:id="32" w:name="_Toc75286100"/>
      <w:r>
        <w:rPr>
          <w:rFonts w:ascii="华文楷体" w:eastAsia="华文楷体" w:hAnsi="华文楷体" w:hint="eastAsia"/>
          <w:b/>
          <w:bCs/>
          <w:sz w:val="28"/>
          <w:szCs w:val="28"/>
        </w:rPr>
        <w:t>第七章</w:t>
      </w:r>
      <w:bookmarkEnd w:id="32"/>
    </w:p>
    <w:p w14:paraId="237DDC0D" w14:textId="17AD2738" w:rsidR="005A2A3E" w:rsidRPr="005A2A3E" w:rsidRDefault="005A2A3E" w:rsidP="00941FB4">
      <w:pPr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bookmarkStart w:id="33" w:name="_Toc75286101"/>
      <w:r>
        <w:rPr>
          <w:rFonts w:ascii="华文楷体" w:eastAsia="华文楷体" w:hAnsi="华文楷体" w:hint="eastAsia"/>
          <w:b/>
          <w:bCs/>
          <w:sz w:val="28"/>
          <w:szCs w:val="28"/>
        </w:rPr>
        <w:t>顶点动画</w:t>
      </w:r>
      <w:bookmarkEnd w:id="33"/>
    </w:p>
    <w:p w14:paraId="712D2768" w14:textId="191FE1D3" w:rsidR="005A2A3E" w:rsidRDefault="005A2A3E" w:rsidP="00941FB4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5A2A3E">
        <w:rPr>
          <w:rFonts w:ascii="华文楷体" w:eastAsia="华文楷体" w:hAnsi="华文楷体" w:hint="eastAsia"/>
          <w:sz w:val="28"/>
          <w:szCs w:val="28"/>
        </w:rPr>
        <w:t>顶点动画中，每帧动画其实就是模型特定姿态的一个</w:t>
      </w:r>
      <w:proofErr w:type="gramStart"/>
      <w:r w:rsidRPr="005A2A3E">
        <w:rPr>
          <w:rFonts w:ascii="华文楷体" w:eastAsia="华文楷体" w:hAnsi="华文楷体" w:hint="eastAsia"/>
          <w:sz w:val="28"/>
          <w:szCs w:val="28"/>
        </w:rPr>
        <w:t>“</w:t>
      </w:r>
      <w:proofErr w:type="gramEnd"/>
      <w:r w:rsidRPr="005A2A3E">
        <w:rPr>
          <w:rFonts w:ascii="华文楷体" w:eastAsia="华文楷体" w:hAnsi="华文楷体" w:hint="eastAsia"/>
          <w:sz w:val="28"/>
          <w:szCs w:val="28"/>
        </w:rPr>
        <w:t>快照“</w:t>
      </w:r>
      <w:r w:rsidRPr="005A2A3E">
        <w:rPr>
          <w:rFonts w:ascii="华文楷体" w:eastAsia="华文楷体" w:hAnsi="华文楷体"/>
          <w:sz w:val="28"/>
          <w:szCs w:val="28"/>
        </w:rPr>
        <w:t>(关键帧)。通</w:t>
      </w:r>
      <w:r w:rsidRPr="005A2A3E">
        <w:rPr>
          <w:rFonts w:ascii="华文楷体" w:eastAsia="华文楷体" w:hAnsi="华文楷体" w:hint="eastAsia"/>
          <w:sz w:val="28"/>
          <w:szCs w:val="28"/>
        </w:rPr>
        <w:t>过在帧之间插值的方法，引擎可以得到平滑</w:t>
      </w:r>
      <w:r w:rsidRPr="005A2A3E">
        <w:rPr>
          <w:rFonts w:ascii="华文楷体" w:eastAsia="华文楷体" w:hAnsi="华文楷体" w:hint="eastAsia"/>
          <w:sz w:val="28"/>
          <w:szCs w:val="28"/>
        </w:rPr>
        <w:lastRenderedPageBreak/>
        <w:t>的动画效果。</w:t>
      </w:r>
    </w:p>
    <w:p w14:paraId="36D00EBF" w14:textId="77A25DEB" w:rsidR="005A2A3E" w:rsidRDefault="005A2A3E" w:rsidP="005A2A3E">
      <w:pPr>
        <w:rPr>
          <w:rFonts w:ascii="华文楷体" w:eastAsia="华文楷体" w:hAnsi="华文楷体"/>
          <w:sz w:val="28"/>
          <w:szCs w:val="28"/>
        </w:rPr>
      </w:pPr>
    </w:p>
    <w:p w14:paraId="2AFA091E" w14:textId="46B4F8AF" w:rsidR="005A2A3E" w:rsidRDefault="005A2A3E" w:rsidP="00941FB4">
      <w:pPr>
        <w:ind w:firstLine="420"/>
        <w:outlineLvl w:val="2"/>
        <w:rPr>
          <w:rFonts w:ascii="华文楷体" w:eastAsia="华文楷体" w:hAnsi="华文楷体"/>
          <w:sz w:val="28"/>
          <w:szCs w:val="28"/>
        </w:rPr>
      </w:pPr>
      <w:bookmarkStart w:id="34" w:name="_Toc75286102"/>
      <w:r w:rsidRPr="005A2A3E">
        <w:rPr>
          <w:rFonts w:ascii="华文楷体" w:eastAsia="华文楷体" w:hAnsi="华文楷体" w:hint="eastAsia"/>
          <w:b/>
          <w:bCs/>
          <w:sz w:val="28"/>
          <w:szCs w:val="28"/>
        </w:rPr>
        <w:t>骨骼动画</w:t>
      </w:r>
      <w:bookmarkEnd w:id="34"/>
    </w:p>
    <w:p w14:paraId="677623FA" w14:textId="0455FE55" w:rsidR="005A2A3E" w:rsidRDefault="005A2A3E" w:rsidP="00941FB4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5A2A3E">
        <w:rPr>
          <w:rFonts w:ascii="华文楷体" w:eastAsia="华文楷体" w:hAnsi="华文楷体" w:hint="eastAsia"/>
          <w:sz w:val="28"/>
          <w:szCs w:val="28"/>
        </w:rPr>
        <w:t>在骨骼动画中，模型具有互相连接的</w:t>
      </w:r>
      <w:r w:rsidRPr="005A2A3E">
        <w:rPr>
          <w:rFonts w:ascii="华文楷体" w:eastAsia="华文楷体" w:hAnsi="华文楷体"/>
          <w:sz w:val="28"/>
          <w:szCs w:val="28"/>
        </w:rPr>
        <w:t>"骨骼"组成的骨架结构，通过</w:t>
      </w:r>
      <w:r w:rsidRPr="005A2A3E">
        <w:rPr>
          <w:rFonts w:ascii="华文楷体" w:eastAsia="华文楷体" w:hAnsi="华文楷体" w:hint="eastAsia"/>
          <w:sz w:val="28"/>
          <w:szCs w:val="28"/>
        </w:rPr>
        <w:t>改变骨骼的朝向和位置来为模型生成动画。</w:t>
      </w:r>
    </w:p>
    <w:p w14:paraId="0A4A2AC1" w14:textId="5897E1EC" w:rsidR="005A2A3E" w:rsidRDefault="005A2A3E" w:rsidP="005A2A3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基本原理：</w:t>
      </w:r>
    </w:p>
    <w:p w14:paraId="55C2EF67" w14:textId="5DEEC728" w:rsidR="005A2A3E" w:rsidRDefault="005A2A3E" w:rsidP="00941FB4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5A2A3E">
        <w:rPr>
          <w:rFonts w:ascii="华文楷体" w:eastAsia="华文楷体" w:hAnsi="华文楷体" w:hint="eastAsia"/>
          <w:sz w:val="28"/>
          <w:szCs w:val="28"/>
        </w:rPr>
        <w:t>角色的躯体是由网格来表示的，网格由大量三角形组成，三角形由顶点组成，为了模仿现实世界中角色自身的动作，就需要为角色网格添加一套骨骼，同时需要确定那些顶点依附于那块骨骼，样当骨骼运动的时候就能牵引依附骨骼的顶点一起运动</w:t>
      </w:r>
      <w:r w:rsidR="00941FB4">
        <w:rPr>
          <w:rFonts w:ascii="华文楷体" w:eastAsia="华文楷体" w:hAnsi="华文楷体" w:hint="eastAsia"/>
          <w:sz w:val="28"/>
          <w:szCs w:val="28"/>
        </w:rPr>
        <w:t>。</w:t>
      </w:r>
      <w:r w:rsidR="00941FB4" w:rsidRPr="005A2A3E">
        <w:rPr>
          <w:rFonts w:ascii="华文楷体" w:eastAsia="华文楷体" w:hAnsi="华文楷体" w:hint="eastAsia"/>
          <w:sz w:val="28"/>
          <w:szCs w:val="28"/>
        </w:rPr>
        <w:t xml:space="preserve"> </w:t>
      </w:r>
    </w:p>
    <w:p w14:paraId="2C5B24B8" w14:textId="796D4CC1" w:rsidR="00941FB4" w:rsidRDefault="00941FB4" w:rsidP="00941FB4">
      <w:pPr>
        <w:rPr>
          <w:rFonts w:ascii="华文楷体" w:eastAsia="华文楷体" w:hAnsi="华文楷体"/>
          <w:sz w:val="28"/>
          <w:szCs w:val="28"/>
        </w:rPr>
      </w:pPr>
      <w:r>
        <w:rPr>
          <w:noProof/>
        </w:rPr>
        <w:drawing>
          <wp:inline distT="0" distB="0" distL="0" distR="0" wp14:anchorId="3F076AF6" wp14:editId="5116F978">
            <wp:extent cx="5274310" cy="2646680"/>
            <wp:effectExtent l="0" t="0" r="254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71FC" w14:textId="1C2D76C0" w:rsidR="00941FB4" w:rsidRPr="005A2A3E" w:rsidRDefault="00941FB4" w:rsidP="00941FB4">
      <w:pPr>
        <w:rPr>
          <w:rFonts w:ascii="华文楷体" w:eastAsia="华文楷体" w:hAnsi="华文楷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315B80" wp14:editId="57C4CF15">
            <wp:extent cx="5274310" cy="271208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62CF" w14:textId="7A6069FE" w:rsidR="005A2A3E" w:rsidRPr="005A2A3E" w:rsidRDefault="005A2A3E" w:rsidP="00941FB4">
      <w:pPr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bookmarkStart w:id="35" w:name="_Toc75286103"/>
      <w:r w:rsidRPr="005A2A3E">
        <w:rPr>
          <w:rFonts w:ascii="华文楷体" w:eastAsia="华文楷体" w:hAnsi="华文楷体" w:hint="eastAsia"/>
          <w:b/>
          <w:bCs/>
          <w:sz w:val="28"/>
          <w:szCs w:val="28"/>
        </w:rPr>
        <w:t>动画Training</w:t>
      </w:r>
      <w:bookmarkEnd w:id="35"/>
    </w:p>
    <w:p w14:paraId="35FC4911" w14:textId="2ABAD615" w:rsidR="005A2A3E" w:rsidRDefault="00941FB4" w:rsidP="005A2A3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  <w:t>1</w:t>
      </w:r>
      <w:r>
        <w:rPr>
          <w:rFonts w:ascii="华文楷体" w:eastAsia="华文楷体" w:hAnsi="华文楷体" w:hint="eastAsia"/>
          <w:sz w:val="28"/>
          <w:szCs w:val="28"/>
        </w:rPr>
        <w:t>、放置模型文件</w:t>
      </w:r>
    </w:p>
    <w:p w14:paraId="547602D3" w14:textId="2F352A88" w:rsidR="005A2A3E" w:rsidRDefault="00941FB4" w:rsidP="005A2A3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  <w:t>2</w:t>
      </w:r>
      <w:r>
        <w:rPr>
          <w:rFonts w:ascii="华文楷体" w:eastAsia="华文楷体" w:hAnsi="华文楷体" w:hint="eastAsia"/>
          <w:sz w:val="28"/>
          <w:szCs w:val="28"/>
        </w:rPr>
        <w:t>、准备动画片段文件“Animation</w:t>
      </w:r>
      <w:r>
        <w:rPr>
          <w:rFonts w:ascii="华文楷体" w:eastAsia="华文楷体" w:hAnsi="华文楷体"/>
          <w:sz w:val="28"/>
          <w:szCs w:val="28"/>
        </w:rPr>
        <w:t xml:space="preserve"> </w:t>
      </w:r>
      <w:r>
        <w:rPr>
          <w:rFonts w:ascii="华文楷体" w:eastAsia="华文楷体" w:hAnsi="华文楷体" w:hint="eastAsia"/>
          <w:sz w:val="28"/>
          <w:szCs w:val="28"/>
        </w:rPr>
        <w:t>Clip”</w:t>
      </w:r>
    </w:p>
    <w:p w14:paraId="25AD77DA" w14:textId="6B414FFF" w:rsidR="00941FB4" w:rsidRDefault="00941FB4" w:rsidP="005A2A3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  <w:t>3</w:t>
      </w:r>
      <w:r>
        <w:rPr>
          <w:rFonts w:ascii="华文楷体" w:eastAsia="华文楷体" w:hAnsi="华文楷体" w:hint="eastAsia"/>
          <w:sz w:val="28"/>
          <w:szCs w:val="28"/>
        </w:rPr>
        <w:t>、创建动画控制器 Animator</w:t>
      </w:r>
      <w:r>
        <w:rPr>
          <w:rFonts w:ascii="华文楷体" w:eastAsia="华文楷体" w:hAnsi="华文楷体"/>
          <w:sz w:val="28"/>
          <w:szCs w:val="28"/>
        </w:rPr>
        <w:t xml:space="preserve"> Controller</w:t>
      </w:r>
    </w:p>
    <w:p w14:paraId="43A6D84E" w14:textId="7F0C6C76" w:rsidR="00941FB4" w:rsidRDefault="00941FB4" w:rsidP="005A2A3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  <w:t>4</w:t>
      </w:r>
      <w:r>
        <w:rPr>
          <w:rFonts w:ascii="华文楷体" w:eastAsia="华文楷体" w:hAnsi="华文楷体" w:hint="eastAsia"/>
          <w:sz w:val="28"/>
          <w:szCs w:val="28"/>
        </w:rPr>
        <w:t>、在Animator窗口减价Animation</w:t>
      </w:r>
      <w:r>
        <w:rPr>
          <w:rFonts w:ascii="华文楷体" w:eastAsia="华文楷体" w:hAnsi="华文楷体"/>
          <w:sz w:val="28"/>
          <w:szCs w:val="28"/>
        </w:rPr>
        <w:t xml:space="preserve"> </w:t>
      </w:r>
      <w:r>
        <w:rPr>
          <w:rFonts w:ascii="华文楷体" w:eastAsia="华文楷体" w:hAnsi="华文楷体" w:hint="eastAsia"/>
          <w:sz w:val="28"/>
          <w:szCs w:val="28"/>
        </w:rPr>
        <w:t>Clip</w:t>
      </w:r>
    </w:p>
    <w:p w14:paraId="1AA9D797" w14:textId="4CDC8AC6" w:rsidR="00941FB4" w:rsidRDefault="00941FB4" w:rsidP="005A2A3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  <w:t>5</w:t>
      </w:r>
      <w:r>
        <w:rPr>
          <w:rFonts w:ascii="华文楷体" w:eastAsia="华文楷体" w:hAnsi="华文楷体" w:hint="eastAsia"/>
          <w:sz w:val="28"/>
          <w:szCs w:val="28"/>
        </w:rPr>
        <w:t>、创建状态转换“T</w:t>
      </w:r>
      <w:r>
        <w:rPr>
          <w:rFonts w:ascii="华文楷体" w:eastAsia="华文楷体" w:hAnsi="华文楷体"/>
          <w:sz w:val="28"/>
          <w:szCs w:val="28"/>
        </w:rPr>
        <w:t>ransition</w:t>
      </w:r>
      <w:r>
        <w:rPr>
          <w:rFonts w:ascii="华文楷体" w:eastAsia="华文楷体" w:hAnsi="华文楷体" w:hint="eastAsia"/>
          <w:sz w:val="28"/>
          <w:szCs w:val="28"/>
        </w:rPr>
        <w:t>”连线</w:t>
      </w:r>
    </w:p>
    <w:p w14:paraId="43C49E2E" w14:textId="4647508E" w:rsidR="00941FB4" w:rsidRDefault="00941FB4" w:rsidP="005A2A3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  <w:t>6</w:t>
      </w:r>
      <w:r>
        <w:rPr>
          <w:rFonts w:ascii="华文楷体" w:eastAsia="华文楷体" w:hAnsi="华文楷体" w:hint="eastAsia"/>
          <w:sz w:val="28"/>
          <w:szCs w:val="28"/>
        </w:rPr>
        <w:t>、添加状态切换的条件参数</w:t>
      </w:r>
    </w:p>
    <w:p w14:paraId="38EA437C" w14:textId="46B49747" w:rsidR="00941FB4" w:rsidRDefault="00941FB4" w:rsidP="005A2A3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  <w:t>7</w:t>
      </w:r>
      <w:r>
        <w:rPr>
          <w:rFonts w:ascii="华文楷体" w:eastAsia="华文楷体" w:hAnsi="华文楷体" w:hint="eastAsia"/>
          <w:sz w:val="28"/>
          <w:szCs w:val="28"/>
        </w:rPr>
        <w:t>、为每个连线设置Condition</w:t>
      </w:r>
      <w:r>
        <w:rPr>
          <w:rFonts w:ascii="华文楷体" w:eastAsia="华文楷体" w:hAnsi="华文楷体"/>
          <w:sz w:val="28"/>
          <w:szCs w:val="28"/>
        </w:rPr>
        <w:t>s</w:t>
      </w:r>
    </w:p>
    <w:p w14:paraId="787D46E1" w14:textId="49B96A31" w:rsidR="005A2A3E" w:rsidRPr="005A2A3E" w:rsidRDefault="005A2A3E" w:rsidP="00941FB4">
      <w:pPr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bookmarkStart w:id="36" w:name="_Toc75286104"/>
      <w:r>
        <w:rPr>
          <w:rFonts w:ascii="华文楷体" w:eastAsia="华文楷体" w:hAnsi="华文楷体" w:hint="eastAsia"/>
          <w:b/>
          <w:bCs/>
          <w:sz w:val="28"/>
          <w:szCs w:val="28"/>
        </w:rPr>
        <w:t>人工智能AI</w:t>
      </w:r>
      <w:bookmarkEnd w:id="36"/>
    </w:p>
    <w:p w14:paraId="1C4429D1" w14:textId="55DC6D12" w:rsidR="005A2A3E" w:rsidRDefault="00941FB4" w:rsidP="005A2A3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bookmarkStart w:id="37" w:name="_Hlk75352406"/>
      <w:r>
        <w:rPr>
          <w:rFonts w:ascii="华文楷体" w:eastAsia="华文楷体" w:hAnsi="华文楷体" w:hint="eastAsia"/>
          <w:sz w:val="28"/>
          <w:szCs w:val="28"/>
        </w:rPr>
        <w:t>知识图谱：描述真实世界中存在的各种实体或者概念及其关系</w:t>
      </w:r>
    </w:p>
    <w:bookmarkEnd w:id="37"/>
    <w:p w14:paraId="0E51E4DA" w14:textId="5D7579E2" w:rsidR="005A2A3E" w:rsidRDefault="00941FB4" w:rsidP="005A2A3E">
      <w:pPr>
        <w:rPr>
          <w:rFonts w:ascii="华文楷体" w:eastAsia="华文楷体" w:hAnsi="华文楷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D1C19E" wp14:editId="4FFDC787">
            <wp:extent cx="4092295" cy="2728196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2FA1" w14:textId="79D0FF75" w:rsidR="005A2A3E" w:rsidRDefault="00F83286" w:rsidP="005A2A3E">
      <w:pPr>
        <w:rPr>
          <w:rFonts w:ascii="华文楷体" w:eastAsia="华文楷体" w:hAnsi="华文楷体"/>
          <w:sz w:val="28"/>
          <w:szCs w:val="28"/>
        </w:rPr>
      </w:pPr>
      <w:bookmarkStart w:id="38" w:name="_Hlk75352446"/>
      <w:r>
        <w:rPr>
          <w:rFonts w:ascii="华文楷体" w:eastAsia="华文楷体" w:hAnsi="华文楷体" w:hint="eastAsia"/>
          <w:sz w:val="28"/>
          <w:szCs w:val="28"/>
        </w:rPr>
        <w:t>知识</w:t>
      </w:r>
      <w:proofErr w:type="gramStart"/>
      <w:r>
        <w:rPr>
          <w:rFonts w:ascii="华文楷体" w:eastAsia="华文楷体" w:hAnsi="华文楷体" w:hint="eastAsia"/>
          <w:sz w:val="28"/>
          <w:szCs w:val="28"/>
        </w:rPr>
        <w:t>交互和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可视化</w:t>
      </w:r>
    </w:p>
    <w:p w14:paraId="086FCDC6" w14:textId="77CD8FB0" w:rsidR="005A2A3E" w:rsidRPr="005A2A3E" w:rsidRDefault="00F83286" w:rsidP="005A2A3E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群体仿真</w:t>
      </w:r>
      <w:bookmarkEnd w:id="38"/>
    </w:p>
    <w:p w14:paraId="4EA4A57B" w14:textId="240E3A6A" w:rsidR="002005B9" w:rsidRDefault="002005B9" w:rsidP="002005B9">
      <w:pPr>
        <w:outlineLvl w:val="1"/>
        <w:rPr>
          <w:rFonts w:ascii="华文楷体" w:eastAsia="华文楷体" w:hAnsi="华文楷体"/>
          <w:b/>
          <w:bCs/>
          <w:sz w:val="28"/>
          <w:szCs w:val="28"/>
        </w:rPr>
      </w:pPr>
      <w:bookmarkStart w:id="39" w:name="_Toc75286105"/>
      <w:r>
        <w:rPr>
          <w:rFonts w:ascii="华文楷体" w:eastAsia="华文楷体" w:hAnsi="华文楷体" w:hint="eastAsia"/>
          <w:b/>
          <w:bCs/>
          <w:sz w:val="28"/>
          <w:szCs w:val="28"/>
        </w:rPr>
        <w:t>第八章</w:t>
      </w:r>
      <w:bookmarkEnd w:id="39"/>
    </w:p>
    <w:p w14:paraId="50E3C880" w14:textId="3C220E66" w:rsidR="00F83286" w:rsidRDefault="00F83286" w:rsidP="00CA1F78">
      <w:pPr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b/>
          <w:bCs/>
          <w:sz w:val="28"/>
          <w:szCs w:val="28"/>
        </w:rPr>
        <w:tab/>
      </w:r>
      <w:bookmarkStart w:id="40" w:name="_Toc75286106"/>
      <w:r>
        <w:rPr>
          <w:rFonts w:ascii="华文楷体" w:eastAsia="华文楷体" w:hAnsi="华文楷体" w:hint="eastAsia"/>
          <w:b/>
          <w:bCs/>
          <w:sz w:val="28"/>
          <w:szCs w:val="28"/>
        </w:rPr>
        <w:t>画布</w:t>
      </w:r>
      <w:bookmarkEnd w:id="40"/>
    </w:p>
    <w:p w14:paraId="2AE8B559" w14:textId="77777777" w:rsidR="00BC59BF" w:rsidRPr="00C91212" w:rsidRDefault="00BC59BF" w:rsidP="00F83286">
      <w:pPr>
        <w:rPr>
          <w:rFonts w:ascii="华文楷体" w:eastAsia="华文楷体" w:hAnsi="华文楷体"/>
          <w:b/>
          <w:bCs/>
          <w:sz w:val="28"/>
          <w:szCs w:val="28"/>
        </w:rPr>
      </w:pPr>
      <w:r w:rsidRPr="00C91212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C91212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C91212">
        <w:rPr>
          <w:rFonts w:ascii="华文楷体" w:eastAsia="华文楷体" w:hAnsi="华文楷体" w:hint="eastAsia"/>
          <w:b/>
          <w:bCs/>
          <w:sz w:val="28"/>
          <w:szCs w:val="28"/>
        </w:rPr>
        <w:t>概念：</w:t>
      </w:r>
    </w:p>
    <w:p w14:paraId="1FFC0249" w14:textId="3C81E21C" w:rsidR="00F83286" w:rsidRDefault="00BC59BF" w:rsidP="00BC59BF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BC59BF">
        <w:rPr>
          <w:rFonts w:ascii="华文楷体" w:eastAsia="华文楷体" w:hAnsi="华文楷体" w:hint="eastAsia"/>
          <w:sz w:val="28"/>
          <w:szCs w:val="28"/>
        </w:rPr>
        <w:t>画布是所有用户界面元素应该在里面的区域。画布是一个带有画布组件的游戏对象，所有用户界面元素必须是这样一个画布的子元素</w:t>
      </w:r>
      <w:r w:rsidRPr="00BC59BF">
        <w:rPr>
          <w:rFonts w:ascii="华文楷体" w:eastAsia="华文楷体" w:hAnsi="华文楷体"/>
          <w:sz w:val="28"/>
          <w:szCs w:val="28"/>
        </w:rPr>
        <w:t>,画布使用事件系统对象来帮助消息系统。</w:t>
      </w:r>
    </w:p>
    <w:p w14:paraId="5DCC30A6" w14:textId="6EA7BA55" w:rsidR="00BC59BF" w:rsidRDefault="00BC59BF" w:rsidP="00BC59BF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 w:rsidR="00C91212" w:rsidRPr="00C91212">
        <w:rPr>
          <w:rFonts w:ascii="华文楷体" w:eastAsia="华文楷体" w:hAnsi="华文楷体" w:hint="eastAsia"/>
          <w:b/>
          <w:bCs/>
          <w:sz w:val="28"/>
          <w:szCs w:val="28"/>
        </w:rPr>
        <w:t>元素绘制顺序</w:t>
      </w:r>
      <w:r w:rsidR="00C91212">
        <w:rPr>
          <w:rFonts w:ascii="华文楷体" w:eastAsia="华文楷体" w:hAnsi="华文楷体"/>
          <w:sz w:val="28"/>
          <w:szCs w:val="28"/>
        </w:rPr>
        <w:t>:</w:t>
      </w:r>
    </w:p>
    <w:p w14:paraId="49A4F2E4" w14:textId="620AD69B" w:rsidR="00F83286" w:rsidRDefault="00C91212" w:rsidP="00C91212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C91212">
        <w:rPr>
          <w:rFonts w:ascii="华文楷体" w:eastAsia="华文楷体" w:hAnsi="华文楷体" w:hint="eastAsia"/>
          <w:sz w:val="28"/>
          <w:szCs w:val="28"/>
        </w:rPr>
        <w:t>画布中的用户界面元素按照它们在层次结构中出现的顺序绘制。先画第一个孩子，再画第二个孩子，依此类推。如果两个用户界面元素重叠，后面的元素将出现在前面的元素之上。</w:t>
      </w:r>
    </w:p>
    <w:p w14:paraId="54D7DDB0" w14:textId="4FC7DD34" w:rsidR="00C91212" w:rsidRPr="00C91212" w:rsidRDefault="00C91212" w:rsidP="00C91212">
      <w:pPr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 w:rsidRPr="00C91212">
        <w:rPr>
          <w:rFonts w:ascii="华文楷体" w:eastAsia="华文楷体" w:hAnsi="华文楷体" w:hint="eastAsia"/>
          <w:b/>
          <w:bCs/>
          <w:sz w:val="28"/>
          <w:szCs w:val="28"/>
        </w:rPr>
        <w:t>渲染模式：</w:t>
      </w:r>
    </w:p>
    <w:p w14:paraId="417DF97E" w14:textId="636FBCCE" w:rsidR="00C91212" w:rsidRDefault="00C91212" w:rsidP="00C91212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C91212">
        <w:rPr>
          <w:rFonts w:ascii="华文楷体" w:eastAsia="华文楷体" w:hAnsi="华文楷体" w:hint="eastAsia"/>
          <w:sz w:val="28"/>
          <w:szCs w:val="28"/>
        </w:rPr>
        <w:t>画布有一个渲染模式设置，可以用来在屏幕空间或世界空间渲染</w:t>
      </w:r>
    </w:p>
    <w:p w14:paraId="50AB1B4D" w14:textId="327ACB87" w:rsidR="00C91212" w:rsidRDefault="00C91212" w:rsidP="00C91212">
      <w:pPr>
        <w:ind w:left="840"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lastRenderedPageBreak/>
        <w:t>屏幕空间-覆盖（用户界面元素放在顶部，更改，画布自动改变进行匹配）</w:t>
      </w:r>
    </w:p>
    <w:p w14:paraId="09E95F0E" w14:textId="3321E716" w:rsidR="00C91212" w:rsidRDefault="00C91212" w:rsidP="00C91212">
      <w:pPr>
        <w:ind w:left="840"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屏幕空间-摄像机（画布放在指定摄像机前面的指定距离、摄像机设置会影响用户界面的外观）</w:t>
      </w:r>
    </w:p>
    <w:p w14:paraId="65C29356" w14:textId="213A3B4F" w:rsidR="00C91212" w:rsidRPr="00C91212" w:rsidRDefault="00C91212" w:rsidP="00C91212">
      <w:pPr>
        <w:ind w:left="840"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世界空间（</w:t>
      </w:r>
      <w:r w:rsidRPr="00C91212">
        <w:rPr>
          <w:rFonts w:ascii="华文楷体" w:eastAsia="华文楷体" w:hAnsi="华文楷体" w:hint="eastAsia"/>
          <w:sz w:val="28"/>
          <w:szCs w:val="28"/>
        </w:rPr>
        <w:t>“</w:t>
      </w:r>
      <w:r w:rsidRPr="00C91212">
        <w:rPr>
          <w:rFonts w:ascii="华文楷体" w:eastAsia="华文楷体" w:hAnsi="华文楷体"/>
          <w:sz w:val="28"/>
          <w:szCs w:val="28"/>
        </w:rPr>
        <w:t>diegetic接口</w:t>
      </w:r>
      <w:r>
        <w:rPr>
          <w:rFonts w:ascii="华文楷体" w:eastAsia="华文楷体" w:hAnsi="华文楷体" w:hint="eastAsia"/>
          <w:sz w:val="28"/>
          <w:szCs w:val="28"/>
        </w:rPr>
        <w:t>）（</w:t>
      </w:r>
      <w:r w:rsidRPr="00C91212">
        <w:rPr>
          <w:rFonts w:ascii="华文楷体" w:eastAsia="华文楷体" w:hAnsi="华文楷体" w:hint="eastAsia"/>
          <w:sz w:val="28"/>
          <w:szCs w:val="28"/>
        </w:rPr>
        <w:t>在此渲染模式下，画布将像场景中的任何其他对象一样工作。画布的大小可以使观击看大图换手动设置</w:t>
      </w:r>
      <w:r>
        <w:rPr>
          <w:rFonts w:ascii="华文楷体" w:eastAsia="华文楷体" w:hAnsi="华文楷体" w:hint="eastAsia"/>
          <w:sz w:val="28"/>
          <w:szCs w:val="28"/>
        </w:rPr>
        <w:t>）</w:t>
      </w:r>
    </w:p>
    <w:p w14:paraId="792449DC" w14:textId="65598050" w:rsidR="00F83286" w:rsidRDefault="00F83286" w:rsidP="00CA1F78">
      <w:pPr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b/>
          <w:bCs/>
          <w:sz w:val="28"/>
          <w:szCs w:val="28"/>
        </w:rPr>
        <w:tab/>
      </w:r>
      <w:bookmarkStart w:id="41" w:name="_Toc75286107"/>
      <w:r w:rsidR="00BC59BF">
        <w:rPr>
          <w:rFonts w:ascii="华文楷体" w:eastAsia="华文楷体" w:hAnsi="华文楷体" w:hint="eastAsia"/>
          <w:b/>
          <w:bCs/>
          <w:sz w:val="28"/>
          <w:szCs w:val="28"/>
        </w:rPr>
        <w:t>基本布局</w:t>
      </w:r>
      <w:bookmarkEnd w:id="41"/>
    </w:p>
    <w:p w14:paraId="26A37338" w14:textId="198D4FA9" w:rsidR="00F83286" w:rsidRPr="00C91212" w:rsidRDefault="00C91212" w:rsidP="00C91212">
      <w:pPr>
        <w:ind w:firstLine="420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 w:rsidRPr="00C91212">
        <w:rPr>
          <w:rFonts w:ascii="华文楷体" w:eastAsia="华文楷体" w:hAnsi="华文楷体" w:hint="eastAsia"/>
          <w:b/>
          <w:bCs/>
          <w:sz w:val="28"/>
          <w:szCs w:val="28"/>
        </w:rPr>
        <w:t>矩形工具</w:t>
      </w:r>
    </w:p>
    <w:p w14:paraId="5F38131A" w14:textId="1450EFF8" w:rsidR="00F83286" w:rsidRDefault="00C91212" w:rsidP="00C91212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C91212">
        <w:rPr>
          <w:rFonts w:ascii="华文楷体" w:eastAsia="华文楷体" w:hAnsi="华文楷体" w:hint="eastAsia"/>
          <w:sz w:val="28"/>
          <w:szCs w:val="28"/>
        </w:rPr>
        <w:t>出于布局的目的，每个用户界面元素都表示为一个矩形。可以使用工具栏中的矩形工具在场景视图中操作该矩形。矩形工具可以用来移动，调整大小和旋转用户界面元素</w:t>
      </w:r>
    </w:p>
    <w:p w14:paraId="7455ED15" w14:textId="7CC0D341" w:rsidR="00C91212" w:rsidRPr="00CA1F78" w:rsidRDefault="00C91212" w:rsidP="00F83286">
      <w:pPr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 w:rsidRPr="00CA1F78">
        <w:rPr>
          <w:rFonts w:ascii="华文楷体" w:eastAsia="华文楷体" w:hAnsi="华文楷体" w:hint="eastAsia"/>
          <w:b/>
          <w:bCs/>
          <w:sz w:val="28"/>
          <w:szCs w:val="28"/>
        </w:rPr>
        <w:t>矩形变换</w:t>
      </w:r>
    </w:p>
    <w:p w14:paraId="6D99BE56" w14:textId="5D61312C" w:rsidR="00C91212" w:rsidRDefault="00CA1F78" w:rsidP="00CA1F78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CA1F78">
        <w:rPr>
          <w:rFonts w:ascii="华文楷体" w:eastAsia="华文楷体" w:hAnsi="华文楷体" w:hint="eastAsia"/>
          <w:sz w:val="28"/>
          <w:szCs w:val="28"/>
        </w:rPr>
        <w:t>矩形变换是一个新的变换组件，用于所有用户界面元素，而不是常规的变换组件。</w:t>
      </w:r>
    </w:p>
    <w:p w14:paraId="1A36C321" w14:textId="1F62EEDB" w:rsidR="00C91212" w:rsidRPr="00CA1F78" w:rsidRDefault="00CA1F78" w:rsidP="00F83286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 w:hint="eastAsia"/>
          <w:sz w:val="28"/>
          <w:szCs w:val="28"/>
        </w:rPr>
        <w:t>锚：</w:t>
      </w:r>
      <w:proofErr w:type="gramStart"/>
      <w:r w:rsidRPr="00CA1F78">
        <w:rPr>
          <w:rFonts w:ascii="华文楷体" w:eastAsia="华文楷体" w:hAnsi="华文楷体" w:hint="eastAsia"/>
          <w:sz w:val="28"/>
          <w:szCs w:val="28"/>
        </w:rPr>
        <w:t>锚在场景</w:t>
      </w:r>
      <w:proofErr w:type="gramEnd"/>
      <w:r w:rsidRPr="00CA1F78">
        <w:rPr>
          <w:rFonts w:ascii="华文楷体" w:eastAsia="华文楷体" w:hAnsi="华文楷体" w:hint="eastAsia"/>
          <w:sz w:val="28"/>
          <w:szCs w:val="28"/>
        </w:rPr>
        <w:t>视图中显示为四个小三角形手柄。</w:t>
      </w:r>
    </w:p>
    <w:p w14:paraId="11153AB9" w14:textId="4FBCDF94" w:rsidR="00C91212" w:rsidRDefault="00CA1F78" w:rsidP="00CA1F78">
      <w:pPr>
        <w:ind w:left="840" w:firstLine="420"/>
        <w:rPr>
          <w:rFonts w:ascii="华文楷体" w:eastAsia="华文楷体" w:hAnsi="华文楷体"/>
          <w:sz w:val="28"/>
          <w:szCs w:val="28"/>
        </w:rPr>
      </w:pPr>
      <w:proofErr w:type="gramStart"/>
      <w:r>
        <w:rPr>
          <w:rFonts w:ascii="华文楷体" w:eastAsia="华文楷体" w:hAnsi="华文楷体" w:hint="eastAsia"/>
          <w:sz w:val="28"/>
          <w:szCs w:val="28"/>
        </w:rPr>
        <w:t>锚点预设</w:t>
      </w:r>
      <w:proofErr w:type="gramEnd"/>
      <w:r>
        <w:rPr>
          <w:rFonts w:ascii="华文楷体" w:eastAsia="华文楷体" w:hAnsi="华文楷体" w:hint="eastAsia"/>
          <w:sz w:val="28"/>
          <w:szCs w:val="28"/>
        </w:rPr>
        <w:t>：</w:t>
      </w:r>
      <w:r w:rsidRPr="00CA1F78">
        <w:rPr>
          <w:rFonts w:ascii="华文楷体" w:eastAsia="华文楷体" w:hAnsi="华文楷体" w:hint="eastAsia"/>
          <w:sz w:val="28"/>
          <w:szCs w:val="28"/>
        </w:rPr>
        <w:t>您可以将用户界面元素固定在父元素的侧面或中间，或者随着父元素的大小一起拉伸。水平和垂直错定是独立的。</w:t>
      </w:r>
    </w:p>
    <w:p w14:paraId="53C837D7" w14:textId="77777777" w:rsidR="00C91212" w:rsidRPr="00C91212" w:rsidRDefault="00C91212" w:rsidP="00F83286">
      <w:pPr>
        <w:rPr>
          <w:rFonts w:ascii="华文楷体" w:eastAsia="华文楷体" w:hAnsi="华文楷体"/>
          <w:sz w:val="28"/>
          <w:szCs w:val="28"/>
        </w:rPr>
      </w:pPr>
    </w:p>
    <w:p w14:paraId="54B9347B" w14:textId="3B9F8979" w:rsidR="00F83286" w:rsidRDefault="00BC59BF" w:rsidP="00CA1F78">
      <w:pPr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b/>
          <w:bCs/>
          <w:sz w:val="28"/>
          <w:szCs w:val="28"/>
        </w:rPr>
        <w:tab/>
      </w:r>
      <w:bookmarkStart w:id="42" w:name="_Toc75286108"/>
      <w:r>
        <w:rPr>
          <w:rFonts w:ascii="华文楷体" w:eastAsia="华文楷体" w:hAnsi="华文楷体" w:hint="eastAsia"/>
          <w:b/>
          <w:bCs/>
          <w:sz w:val="28"/>
          <w:szCs w:val="28"/>
        </w:rPr>
        <w:t>交互组件</w:t>
      </w:r>
      <w:bookmarkEnd w:id="42"/>
    </w:p>
    <w:p w14:paraId="793DD3E5" w14:textId="13AFF317" w:rsidR="00CA1F78" w:rsidRPr="00CA1F78" w:rsidRDefault="00CA1F78" w:rsidP="00CA1F78">
      <w:pPr>
        <w:ind w:left="420" w:firstLine="420"/>
        <w:rPr>
          <w:rFonts w:ascii="华文楷体" w:eastAsia="华文楷体" w:hAnsi="华文楷体"/>
          <w:b/>
          <w:bCs/>
          <w:sz w:val="28"/>
          <w:szCs w:val="28"/>
        </w:rPr>
      </w:pPr>
      <w:r w:rsidRPr="00CA1F78">
        <w:rPr>
          <w:rFonts w:ascii="华文楷体" w:eastAsia="华文楷体" w:hAnsi="华文楷体" w:hint="eastAsia"/>
          <w:b/>
          <w:bCs/>
          <w:sz w:val="28"/>
          <w:szCs w:val="28"/>
        </w:rPr>
        <w:t>按钮-事件</w:t>
      </w:r>
    </w:p>
    <w:p w14:paraId="24EC8DEF" w14:textId="53BFB30E" w:rsidR="00CA1F78" w:rsidRDefault="00CA1F78" w:rsidP="00CA1F78">
      <w:pPr>
        <w:tabs>
          <w:tab w:val="left" w:pos="44"/>
        </w:tabs>
        <w:ind w:left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lastRenderedPageBreak/>
        <w:tab/>
      </w:r>
      <w:r w:rsidRPr="00CA1F78">
        <w:rPr>
          <w:rFonts w:ascii="华文楷体" w:eastAsia="华文楷体" w:hAnsi="华文楷体" w:hint="eastAsia"/>
          <w:sz w:val="28"/>
          <w:szCs w:val="28"/>
        </w:rPr>
        <w:t>一个按钮有一个</w:t>
      </w:r>
      <w:r w:rsidRPr="00CA1F78">
        <w:rPr>
          <w:rFonts w:ascii="华文楷体" w:eastAsia="华文楷体" w:hAnsi="华文楷体"/>
          <w:sz w:val="28"/>
          <w:szCs w:val="28"/>
        </w:rPr>
        <w:t xml:space="preserve">Onclick </w:t>
      </w:r>
      <w:proofErr w:type="spellStart"/>
      <w:r w:rsidRPr="00CA1F78">
        <w:rPr>
          <w:rFonts w:ascii="华文楷体" w:eastAsia="华文楷体" w:hAnsi="华文楷体"/>
          <w:sz w:val="28"/>
          <w:szCs w:val="28"/>
        </w:rPr>
        <w:t>UnityEvent</w:t>
      </w:r>
      <w:proofErr w:type="spellEnd"/>
      <w:r w:rsidRPr="00CA1F78">
        <w:rPr>
          <w:rFonts w:ascii="华文楷体" w:eastAsia="华文楷体" w:hAnsi="华文楷体"/>
          <w:sz w:val="28"/>
          <w:szCs w:val="28"/>
        </w:rPr>
        <w:t>来定义它在被单击时将做什么。</w:t>
      </w:r>
    </w:p>
    <w:p w14:paraId="7C450C5B" w14:textId="3C808B1D" w:rsidR="00CA1F78" w:rsidRPr="00CA1F78" w:rsidRDefault="00CA1F78" w:rsidP="00CA1F78">
      <w:pPr>
        <w:pStyle w:val="a4"/>
        <w:numPr>
          <w:ilvl w:val="0"/>
          <w:numId w:val="1"/>
        </w:numPr>
        <w:tabs>
          <w:tab w:val="left" w:pos="44"/>
        </w:tabs>
        <w:ind w:firstLineChars="0"/>
        <w:rPr>
          <w:rFonts w:ascii="华文楷体" w:eastAsia="华文楷体" w:hAnsi="华文楷体"/>
          <w:sz w:val="28"/>
          <w:szCs w:val="28"/>
        </w:rPr>
      </w:pPr>
      <w:r w:rsidRPr="00CA1F78">
        <w:rPr>
          <w:rFonts w:ascii="华文楷体" w:eastAsia="华文楷体" w:hAnsi="华文楷体" w:hint="eastAsia"/>
          <w:sz w:val="28"/>
          <w:szCs w:val="28"/>
        </w:rPr>
        <w:t>面板中添加响应函数</w:t>
      </w:r>
    </w:p>
    <w:p w14:paraId="0D241684" w14:textId="5CC03670" w:rsidR="00CA1F78" w:rsidRDefault="00CA1F78" w:rsidP="00CA1F78">
      <w:pPr>
        <w:pStyle w:val="a4"/>
        <w:numPr>
          <w:ilvl w:val="0"/>
          <w:numId w:val="1"/>
        </w:numPr>
        <w:tabs>
          <w:tab w:val="left" w:pos="44"/>
        </w:tabs>
        <w:ind w:firstLineChars="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代码绑定相应函数</w:t>
      </w:r>
    </w:p>
    <w:p w14:paraId="54F55D39" w14:textId="32E389D1" w:rsidR="00CA1F78" w:rsidRPr="00CA1F78" w:rsidRDefault="00CA1F78" w:rsidP="00CA1F78">
      <w:pPr>
        <w:pStyle w:val="a4"/>
        <w:numPr>
          <w:ilvl w:val="0"/>
          <w:numId w:val="1"/>
        </w:numPr>
        <w:tabs>
          <w:tab w:val="left" w:pos="44"/>
        </w:tabs>
        <w:ind w:firstLineChars="0"/>
        <w:rPr>
          <w:rFonts w:ascii="华文楷体" w:eastAsia="华文楷体" w:hAnsi="华文楷体"/>
          <w:sz w:val="28"/>
          <w:szCs w:val="28"/>
        </w:rPr>
      </w:pPr>
      <w:proofErr w:type="spellStart"/>
      <w:r w:rsidRPr="00CA1F78">
        <w:rPr>
          <w:rFonts w:ascii="华文楷体" w:eastAsia="华文楷体" w:hAnsi="华文楷体"/>
          <w:sz w:val="28"/>
          <w:szCs w:val="28"/>
        </w:rPr>
        <w:t>Lamda</w:t>
      </w:r>
      <w:proofErr w:type="spellEnd"/>
      <w:r w:rsidRPr="00CA1F78">
        <w:rPr>
          <w:rFonts w:ascii="华文楷体" w:eastAsia="华文楷体" w:hAnsi="华文楷体"/>
          <w:sz w:val="28"/>
          <w:szCs w:val="28"/>
        </w:rPr>
        <w:t>式绑定响应函数</w:t>
      </w:r>
    </w:p>
    <w:p w14:paraId="618B18A3" w14:textId="5E74B0B1" w:rsidR="00F83286" w:rsidRDefault="00CA1F78" w:rsidP="00CA1F78">
      <w:pPr>
        <w:ind w:left="420" w:firstLine="420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滑块</w:t>
      </w:r>
    </w:p>
    <w:p w14:paraId="3DAB6F3C" w14:textId="2A4BE5A0" w:rsidR="00CA1F78" w:rsidRDefault="00CA1F78" w:rsidP="00CA1F78">
      <w:pPr>
        <w:ind w:left="420" w:firstLine="420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B4E98A" wp14:editId="037038BD">
            <wp:extent cx="3718882" cy="1013548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EDBB" w14:textId="033D69D4" w:rsidR="00CA1F78" w:rsidRDefault="00CA1F78" w:rsidP="00CA1F78">
      <w:pPr>
        <w:ind w:left="420" w:firstLine="420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卷动条</w:t>
      </w:r>
    </w:p>
    <w:p w14:paraId="6611A236" w14:textId="5A47EB74" w:rsidR="00CA1F78" w:rsidRDefault="00CA1F78" w:rsidP="00CA1F78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CA1F78">
        <w:rPr>
          <w:rFonts w:ascii="华文楷体" w:eastAsia="华文楷体" w:hAnsi="华文楷体"/>
          <w:sz w:val="28"/>
          <w:szCs w:val="28"/>
        </w:rPr>
        <w:t>有一个</w:t>
      </w:r>
      <w:proofErr w:type="spellStart"/>
      <w:r w:rsidRPr="00CA1F78">
        <w:rPr>
          <w:rFonts w:ascii="华文楷体" w:eastAsia="华文楷体" w:hAnsi="华文楷体"/>
          <w:sz w:val="28"/>
          <w:szCs w:val="28"/>
        </w:rPr>
        <w:t>Onvaluechanged</w:t>
      </w:r>
      <w:proofErr w:type="spellEnd"/>
      <w:r w:rsidRPr="00CA1F78">
        <w:rPr>
          <w:rFonts w:ascii="华文楷体" w:eastAsia="华文楷体" w:hAnsi="华文楷体"/>
          <w:sz w:val="28"/>
          <w:szCs w:val="28"/>
        </w:rPr>
        <w:t>单位不需要定义它将做什么，改变值可以改变其位置</w:t>
      </w:r>
    </w:p>
    <w:p w14:paraId="1420B189" w14:textId="5D4B0CAF" w:rsidR="001434E4" w:rsidRPr="001434E4" w:rsidRDefault="001434E4" w:rsidP="001434E4">
      <w:pPr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r w:rsidRPr="001434E4">
        <w:rPr>
          <w:rFonts w:ascii="华文楷体" w:eastAsia="华文楷体" w:hAnsi="华文楷体" w:hint="eastAsia"/>
          <w:b/>
          <w:bCs/>
          <w:sz w:val="28"/>
          <w:szCs w:val="28"/>
        </w:rPr>
        <w:t>下拉式</w:t>
      </w:r>
    </w:p>
    <w:p w14:paraId="23326E37" w14:textId="4F877456" w:rsidR="001434E4" w:rsidRPr="001434E4" w:rsidRDefault="001434E4" w:rsidP="001434E4">
      <w:pPr>
        <w:rPr>
          <w:rFonts w:ascii="华文楷体" w:eastAsia="华文楷体" w:hAnsi="华文楷体"/>
          <w:b/>
          <w:bCs/>
          <w:sz w:val="28"/>
          <w:szCs w:val="28"/>
        </w:rPr>
      </w:pPr>
      <w:r w:rsidRPr="001434E4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1434E4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1434E4">
        <w:rPr>
          <w:rFonts w:ascii="华文楷体" w:eastAsia="华文楷体" w:hAnsi="华文楷体" w:hint="eastAsia"/>
          <w:b/>
          <w:bCs/>
          <w:sz w:val="28"/>
          <w:szCs w:val="28"/>
        </w:rPr>
        <w:t>输入栏</w:t>
      </w:r>
    </w:p>
    <w:p w14:paraId="1A86DAA1" w14:textId="259025D7" w:rsidR="001434E4" w:rsidRPr="001434E4" w:rsidRDefault="001434E4" w:rsidP="001434E4">
      <w:pPr>
        <w:rPr>
          <w:rFonts w:ascii="华文楷体" w:eastAsia="华文楷体" w:hAnsi="华文楷体"/>
          <w:b/>
          <w:bCs/>
          <w:sz w:val="28"/>
          <w:szCs w:val="28"/>
        </w:rPr>
      </w:pPr>
      <w:r w:rsidRPr="001434E4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1434E4">
        <w:rPr>
          <w:rFonts w:ascii="华文楷体" w:eastAsia="华文楷体" w:hAnsi="华文楷体"/>
          <w:b/>
          <w:bCs/>
          <w:sz w:val="28"/>
          <w:szCs w:val="28"/>
        </w:rPr>
        <w:tab/>
      </w:r>
      <w:r w:rsidRPr="001434E4">
        <w:rPr>
          <w:rFonts w:ascii="华文楷体" w:eastAsia="华文楷体" w:hAnsi="华文楷体" w:hint="eastAsia"/>
          <w:b/>
          <w:bCs/>
          <w:sz w:val="28"/>
          <w:szCs w:val="28"/>
        </w:rPr>
        <w:t>滚动条</w:t>
      </w:r>
    </w:p>
    <w:p w14:paraId="447AC5B2" w14:textId="12B36CE6" w:rsidR="00F83286" w:rsidRDefault="00BC59BF" w:rsidP="00CA1F78">
      <w:pPr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b/>
          <w:bCs/>
          <w:sz w:val="28"/>
          <w:szCs w:val="28"/>
        </w:rPr>
        <w:tab/>
      </w:r>
      <w:bookmarkStart w:id="43" w:name="_Toc75286109"/>
      <w:r>
        <w:rPr>
          <w:rFonts w:ascii="华文楷体" w:eastAsia="华文楷体" w:hAnsi="华文楷体" w:hint="eastAsia"/>
          <w:b/>
          <w:bCs/>
          <w:sz w:val="28"/>
          <w:szCs w:val="28"/>
        </w:rPr>
        <w:t>动画集成</w:t>
      </w:r>
      <w:bookmarkEnd w:id="43"/>
    </w:p>
    <w:p w14:paraId="02306314" w14:textId="6CAD3147" w:rsidR="001434E4" w:rsidRPr="001434E4" w:rsidRDefault="001434E4" w:rsidP="001434E4">
      <w:pPr>
        <w:ind w:left="840" w:firstLine="420"/>
        <w:rPr>
          <w:rFonts w:ascii="华文楷体" w:eastAsia="华文楷体" w:hAnsi="华文楷体"/>
          <w:sz w:val="28"/>
          <w:szCs w:val="28"/>
        </w:rPr>
      </w:pPr>
      <w:bookmarkStart w:id="44" w:name="_Hlk75352617"/>
      <w:r w:rsidRPr="001434E4">
        <w:rPr>
          <w:rFonts w:ascii="华文楷体" w:eastAsia="华文楷体" w:hAnsi="华文楷体" w:hint="eastAsia"/>
          <w:sz w:val="28"/>
          <w:szCs w:val="28"/>
        </w:rPr>
        <w:t>要使用动画过渡模式，需要在控制器元素上附加一个动画组件。这可以通过单击“自动生成动画”来自动完成。这还会生成一个动画控制器，其状态已经设置好，需要保存。</w:t>
      </w:r>
    </w:p>
    <w:p w14:paraId="08656C81" w14:textId="15559716" w:rsidR="00BC59BF" w:rsidRPr="001434E4" w:rsidRDefault="001434E4" w:rsidP="001434E4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1434E4">
        <w:rPr>
          <w:rFonts w:ascii="华文楷体" w:eastAsia="华文楷体" w:hAnsi="华文楷体" w:hint="eastAsia"/>
          <w:sz w:val="28"/>
          <w:szCs w:val="28"/>
        </w:rPr>
        <w:t>新的动画控制器马上就可以使用了。与大多数动画控制器不同，该控制器还存储控制器过渡的动画，如果需要，可以定制这些动画。</w:t>
      </w:r>
    </w:p>
    <w:bookmarkEnd w:id="44"/>
    <w:p w14:paraId="438F8C2C" w14:textId="4F7F4B95" w:rsidR="00BC59BF" w:rsidRDefault="00BC59BF" w:rsidP="00F83286">
      <w:pPr>
        <w:rPr>
          <w:rFonts w:ascii="华文楷体" w:eastAsia="华文楷体" w:hAnsi="华文楷体"/>
          <w:b/>
          <w:bCs/>
          <w:sz w:val="28"/>
          <w:szCs w:val="28"/>
        </w:rPr>
      </w:pPr>
    </w:p>
    <w:p w14:paraId="6183634D" w14:textId="051DB841" w:rsidR="00BC59BF" w:rsidRDefault="00BC59BF" w:rsidP="00CA1F78">
      <w:pPr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b/>
          <w:bCs/>
          <w:sz w:val="28"/>
          <w:szCs w:val="28"/>
        </w:rPr>
        <w:tab/>
      </w:r>
      <w:bookmarkStart w:id="45" w:name="_Toc75286110"/>
      <w:r>
        <w:rPr>
          <w:rFonts w:ascii="华文楷体" w:eastAsia="华文楷体" w:hAnsi="华文楷体" w:hint="eastAsia"/>
          <w:b/>
          <w:bCs/>
          <w:sz w:val="28"/>
          <w:szCs w:val="28"/>
        </w:rPr>
        <w:t>为多种分辨率创建UI</w:t>
      </w:r>
      <w:bookmarkEnd w:id="45"/>
    </w:p>
    <w:p w14:paraId="216B8692" w14:textId="028E37AB" w:rsidR="00BC59BF" w:rsidRDefault="001434E4" w:rsidP="001434E4">
      <w:pPr>
        <w:ind w:left="840" w:firstLine="420"/>
        <w:rPr>
          <w:rFonts w:ascii="华文楷体" w:eastAsia="华文楷体" w:hAnsi="华文楷体"/>
          <w:sz w:val="28"/>
          <w:szCs w:val="28"/>
        </w:rPr>
      </w:pPr>
      <w:bookmarkStart w:id="46" w:name="_Hlk75352667"/>
      <w:r w:rsidRPr="001434E4">
        <w:rPr>
          <w:rFonts w:ascii="华文楷体" w:eastAsia="华文楷体" w:hAnsi="华文楷体" w:hint="eastAsia"/>
          <w:sz w:val="28"/>
          <w:szCs w:val="28"/>
        </w:rPr>
        <w:t>默认情况下，用户界面元素</w:t>
      </w:r>
      <w:proofErr w:type="gramStart"/>
      <w:r w:rsidRPr="001434E4">
        <w:rPr>
          <w:rFonts w:ascii="华文楷体" w:eastAsia="华文楷体" w:hAnsi="华文楷体" w:hint="eastAsia"/>
          <w:sz w:val="28"/>
          <w:szCs w:val="28"/>
        </w:rPr>
        <w:t>锚</w:t>
      </w:r>
      <w:proofErr w:type="gramEnd"/>
      <w:r w:rsidRPr="001434E4">
        <w:rPr>
          <w:rFonts w:ascii="华文楷体" w:eastAsia="华文楷体" w:hAnsi="华文楷体" w:hint="eastAsia"/>
          <w:sz w:val="28"/>
          <w:szCs w:val="28"/>
        </w:rPr>
        <w:t>定在父矩形的中心。如果分辨率改变为横向宽高比，按钮甚至可能不再位于屏幕的矩形内。</w:t>
      </w:r>
    </w:p>
    <w:p w14:paraId="24FA48D5" w14:textId="5F09C404" w:rsidR="001434E4" w:rsidRPr="001434E4" w:rsidRDefault="001434E4" w:rsidP="001434E4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1434E4">
        <w:rPr>
          <w:rFonts w:ascii="华文楷体" w:eastAsia="华文楷体" w:hAnsi="华文楷体" w:hint="eastAsia"/>
          <w:sz w:val="28"/>
          <w:szCs w:val="28"/>
        </w:rPr>
        <w:t>一旦按钮被固定在它们各自的角上，当把分辨率改变到不同的纵横比时，它们就会粘在上面。</w:t>
      </w:r>
    </w:p>
    <w:p w14:paraId="0BD30C77" w14:textId="6E4A1D94" w:rsidR="002005B9" w:rsidRDefault="002005B9" w:rsidP="002005B9">
      <w:pPr>
        <w:outlineLvl w:val="1"/>
        <w:rPr>
          <w:rFonts w:ascii="华文楷体" w:eastAsia="华文楷体" w:hAnsi="华文楷体"/>
          <w:b/>
          <w:bCs/>
          <w:sz w:val="28"/>
          <w:szCs w:val="28"/>
        </w:rPr>
      </w:pPr>
      <w:bookmarkStart w:id="47" w:name="_Toc75286111"/>
      <w:bookmarkStart w:id="48" w:name="_Hlk75352693"/>
      <w:bookmarkEnd w:id="46"/>
      <w:r>
        <w:rPr>
          <w:rFonts w:ascii="华文楷体" w:eastAsia="华文楷体" w:hAnsi="华文楷体" w:hint="eastAsia"/>
          <w:b/>
          <w:bCs/>
          <w:sz w:val="28"/>
          <w:szCs w:val="28"/>
        </w:rPr>
        <w:t>第九章</w:t>
      </w:r>
      <w:bookmarkEnd w:id="47"/>
    </w:p>
    <w:bookmarkEnd w:id="48"/>
    <w:p w14:paraId="2C5D99F9" w14:textId="288F7024" w:rsidR="00F83286" w:rsidRDefault="00F83286" w:rsidP="00F83286">
      <w:pPr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b/>
          <w:bCs/>
          <w:sz w:val="28"/>
          <w:szCs w:val="28"/>
        </w:rPr>
        <w:tab/>
      </w:r>
      <w:bookmarkStart w:id="49" w:name="_Toc75286112"/>
      <w:bookmarkStart w:id="50" w:name="_Hlk75352710"/>
      <w:r>
        <w:rPr>
          <w:rFonts w:ascii="华文楷体" w:eastAsia="华文楷体" w:hAnsi="华文楷体" w:hint="eastAsia"/>
          <w:b/>
          <w:bCs/>
          <w:sz w:val="28"/>
          <w:szCs w:val="28"/>
        </w:rPr>
        <w:t>数据可视化</w:t>
      </w:r>
      <w:bookmarkEnd w:id="49"/>
    </w:p>
    <w:bookmarkEnd w:id="50"/>
    <w:p w14:paraId="0CB94A19" w14:textId="77777777" w:rsidR="00F83286" w:rsidRPr="00F83286" w:rsidRDefault="00F83286" w:rsidP="00F83286">
      <w:pPr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bookmarkStart w:id="51" w:name="_Hlk75352717"/>
      <w:r w:rsidRPr="00F83286">
        <w:rPr>
          <w:rFonts w:ascii="华文楷体" w:eastAsia="华文楷体" w:hAnsi="华文楷体" w:hint="eastAsia"/>
          <w:sz w:val="28"/>
          <w:szCs w:val="28"/>
        </w:rPr>
        <w:t>是关于数据</w:t>
      </w:r>
      <w:r w:rsidRPr="00F83286">
        <w:rPr>
          <w:rFonts w:ascii="华文楷体" w:eastAsia="华文楷体" w:hAnsi="华文楷体"/>
          <w:sz w:val="28"/>
          <w:szCs w:val="28"/>
        </w:rPr>
        <w:t xml:space="preserve"> 的科学技术研究。</w:t>
      </w:r>
    </w:p>
    <w:p w14:paraId="3B5C4C17" w14:textId="7A036CCB" w:rsidR="00F83286" w:rsidRPr="00F83286" w:rsidRDefault="00F83286" w:rsidP="00F83286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F83286">
        <w:rPr>
          <w:rFonts w:ascii="华文楷体" w:eastAsia="华文楷体" w:hAnsi="华文楷体"/>
          <w:sz w:val="28"/>
          <w:szCs w:val="28"/>
        </w:rPr>
        <w:t>它是一个处于不断演变之中的概念，其边界在不断地扩大。</w:t>
      </w:r>
    </w:p>
    <w:p w14:paraId="1238337C" w14:textId="2C7AEF94" w:rsidR="00F83286" w:rsidRPr="00F83286" w:rsidRDefault="00F83286" w:rsidP="00F83286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F83286">
        <w:rPr>
          <w:rFonts w:ascii="华文楷体" w:eastAsia="华文楷体" w:hAnsi="华文楷体"/>
          <w:sz w:val="28"/>
          <w:szCs w:val="28"/>
        </w:rPr>
        <w:t>主要指的是技术上较为高级的技术方法，而这些技术方法允许利用图形、</w:t>
      </w:r>
      <w:r w:rsidRPr="00F83286">
        <w:rPr>
          <w:rFonts w:ascii="华文楷体" w:eastAsia="华文楷体" w:hAnsi="华文楷体" w:hint="eastAsia"/>
          <w:sz w:val="28"/>
          <w:szCs w:val="28"/>
        </w:rPr>
        <w:t>图像处理、计算机视觉以及用户界面，通过表达、建模以及对立体、表面、属性以及动画的显示，对数据加以可视化解释。</w:t>
      </w:r>
    </w:p>
    <w:p w14:paraId="72FDB8F6" w14:textId="4641D07A" w:rsidR="00F83286" w:rsidRPr="00F83286" w:rsidRDefault="00F83286" w:rsidP="00F83286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F83286">
        <w:rPr>
          <w:rFonts w:ascii="华文楷体" w:eastAsia="华文楷体" w:hAnsi="华文楷体"/>
          <w:sz w:val="28"/>
          <w:szCs w:val="28"/>
        </w:rPr>
        <w:t>与立体建模之类的特殊技术方法相比，数据可视化所涵盖的技术方法要广</w:t>
      </w:r>
      <w:r w:rsidRPr="00F83286">
        <w:rPr>
          <w:rFonts w:ascii="华文楷体" w:eastAsia="华文楷体" w:hAnsi="华文楷体" w:hint="eastAsia"/>
          <w:sz w:val="28"/>
          <w:szCs w:val="28"/>
        </w:rPr>
        <w:t>泛得多。</w:t>
      </w:r>
    </w:p>
    <w:p w14:paraId="20719254" w14:textId="2D2CEC56" w:rsidR="00F83286" w:rsidRPr="00F83286" w:rsidRDefault="00F83286" w:rsidP="00F83286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F83286">
        <w:rPr>
          <w:rFonts w:ascii="华文楷体" w:eastAsia="华文楷体" w:hAnsi="华文楷体"/>
          <w:sz w:val="28"/>
          <w:szCs w:val="28"/>
        </w:rPr>
        <w:t>数据可视化旨在借助于图形化手段，清晰有效地传达与沟通信息。</w:t>
      </w:r>
    </w:p>
    <w:bookmarkEnd w:id="51"/>
    <w:p w14:paraId="58D1CC80" w14:textId="7B22A80D" w:rsidR="00F83286" w:rsidRDefault="00F83286" w:rsidP="00F83286">
      <w:pPr>
        <w:outlineLvl w:val="2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b/>
          <w:bCs/>
          <w:sz w:val="28"/>
          <w:szCs w:val="28"/>
        </w:rPr>
        <w:tab/>
      </w:r>
      <w:bookmarkStart w:id="52" w:name="_Toc75286113"/>
      <w:r>
        <w:rPr>
          <w:rFonts w:ascii="华文楷体" w:eastAsia="华文楷体" w:hAnsi="华文楷体" w:hint="eastAsia"/>
          <w:b/>
          <w:bCs/>
          <w:sz w:val="28"/>
          <w:szCs w:val="28"/>
        </w:rPr>
        <w:t>应用领域</w:t>
      </w:r>
      <w:bookmarkEnd w:id="52"/>
    </w:p>
    <w:p w14:paraId="5E6DF998" w14:textId="4B6DF587" w:rsidR="00F83286" w:rsidRPr="00F83286" w:rsidRDefault="00F83286" w:rsidP="00F83286">
      <w:pPr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/>
          <w:sz w:val="28"/>
          <w:szCs w:val="28"/>
        </w:rPr>
        <w:tab/>
      </w:r>
      <w:r>
        <w:rPr>
          <w:rFonts w:ascii="华文楷体" w:eastAsia="华文楷体" w:hAnsi="华文楷体"/>
          <w:sz w:val="28"/>
          <w:szCs w:val="28"/>
        </w:rPr>
        <w:tab/>
      </w:r>
      <w:bookmarkStart w:id="53" w:name="_Hlk75352762"/>
      <w:r w:rsidRPr="00F83286">
        <w:rPr>
          <w:rFonts w:ascii="华文楷体" w:eastAsia="华文楷体" w:hAnsi="华文楷体" w:hint="eastAsia"/>
          <w:b/>
          <w:bCs/>
          <w:sz w:val="28"/>
          <w:szCs w:val="28"/>
        </w:rPr>
        <w:t>宏观态势可视化</w:t>
      </w:r>
      <w:bookmarkEnd w:id="53"/>
    </w:p>
    <w:p w14:paraId="78F47F17" w14:textId="6B9F9ED9" w:rsidR="00F83286" w:rsidRDefault="00F83286" w:rsidP="00F83286">
      <w:pPr>
        <w:ind w:left="840" w:firstLine="420"/>
        <w:rPr>
          <w:rFonts w:ascii="华文楷体" w:eastAsia="华文楷体" w:hAnsi="华文楷体"/>
          <w:sz w:val="28"/>
          <w:szCs w:val="28"/>
        </w:rPr>
      </w:pPr>
      <w:bookmarkStart w:id="54" w:name="_Hlk75352772"/>
      <w:r w:rsidRPr="00F83286">
        <w:rPr>
          <w:rFonts w:ascii="华文楷体" w:eastAsia="华文楷体" w:hAnsi="华文楷体" w:hint="eastAsia"/>
          <w:sz w:val="28"/>
          <w:szCs w:val="28"/>
        </w:rPr>
        <w:t>通过建立复杂的仿真环境，通过大量数据多维度的积累，可以直观、灵活、逼真地展示宏观态势，从而让非专业人士很</w:t>
      </w:r>
      <w:r w:rsidRPr="00F83286">
        <w:rPr>
          <w:rFonts w:ascii="华文楷体" w:eastAsia="华文楷体" w:hAnsi="华文楷体" w:hint="eastAsia"/>
          <w:sz w:val="28"/>
          <w:szCs w:val="28"/>
        </w:rPr>
        <w:lastRenderedPageBreak/>
        <w:t>快掌握某一领域的整体态势、特征。</w:t>
      </w:r>
    </w:p>
    <w:p w14:paraId="659DCC16" w14:textId="57293562" w:rsidR="00F83286" w:rsidRDefault="00F83286" w:rsidP="00F83286">
      <w:pPr>
        <w:ind w:left="420" w:firstLine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 w:rsidRPr="00F83286">
        <w:rPr>
          <w:rFonts w:ascii="华文楷体" w:eastAsia="华文楷体" w:hAnsi="华文楷体" w:hint="eastAsia"/>
          <w:b/>
          <w:bCs/>
          <w:sz w:val="28"/>
          <w:szCs w:val="28"/>
        </w:rPr>
        <w:t>设备仿真运行可视化</w:t>
      </w:r>
    </w:p>
    <w:p w14:paraId="2185706C" w14:textId="77777777" w:rsidR="00F83286" w:rsidRPr="00F83286" w:rsidRDefault="00F83286" w:rsidP="00F83286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F83286">
        <w:rPr>
          <w:rFonts w:ascii="华文楷体" w:eastAsia="华文楷体" w:hAnsi="华文楷体" w:hint="eastAsia"/>
          <w:sz w:val="28"/>
          <w:szCs w:val="28"/>
        </w:rPr>
        <w:t>通过</w:t>
      </w:r>
      <w:r w:rsidRPr="00F83286">
        <w:rPr>
          <w:rFonts w:ascii="华文楷体" w:eastAsia="华文楷体" w:hAnsi="华文楷体"/>
          <w:sz w:val="28"/>
          <w:szCs w:val="28"/>
        </w:rPr>
        <w:t>CG与物联网技术相融合，实现对设备的可视化表达，使</w:t>
      </w:r>
    </w:p>
    <w:p w14:paraId="62F1C259" w14:textId="44E25A2A" w:rsidR="00F83286" w:rsidRDefault="00F83286" w:rsidP="00F83286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F83286">
        <w:rPr>
          <w:rFonts w:ascii="华文楷体" w:eastAsia="华文楷体" w:hAnsi="华文楷体" w:hint="eastAsia"/>
          <w:sz w:val="28"/>
          <w:szCs w:val="28"/>
        </w:rPr>
        <w:t>管理者对其所管理的设备有形象具体的概念，对设备所处的位置、外形及所有参数一目了然，会大大减少管理者的劳动强度</w:t>
      </w:r>
      <w:r>
        <w:rPr>
          <w:rFonts w:ascii="华文楷体" w:eastAsia="华文楷体" w:hAnsi="华文楷体" w:hint="eastAsia"/>
          <w:sz w:val="28"/>
          <w:szCs w:val="28"/>
        </w:rPr>
        <w:t>，</w:t>
      </w:r>
      <w:r w:rsidRPr="00F83286">
        <w:rPr>
          <w:rFonts w:ascii="华文楷体" w:eastAsia="华文楷体" w:hAnsi="华文楷体" w:hint="eastAsia"/>
          <w:sz w:val="28"/>
          <w:szCs w:val="28"/>
        </w:rPr>
        <w:t>提高管理效率和管理水平，是“工业</w:t>
      </w:r>
      <w:r w:rsidRPr="00F83286">
        <w:rPr>
          <w:rFonts w:ascii="华文楷体" w:eastAsia="华文楷体" w:hAnsi="华文楷体"/>
          <w:sz w:val="28"/>
          <w:szCs w:val="28"/>
        </w:rPr>
        <w:t>4.0”涉及</w:t>
      </w:r>
      <w:r w:rsidRPr="00F83286">
        <w:rPr>
          <w:rFonts w:ascii="华文楷体" w:eastAsia="华文楷体" w:hAnsi="华文楷体" w:hint="eastAsia"/>
          <w:sz w:val="28"/>
          <w:szCs w:val="28"/>
        </w:rPr>
        <w:t>的“智能生产”的具体应用之一</w:t>
      </w:r>
      <w:r>
        <w:rPr>
          <w:rFonts w:ascii="华文楷体" w:eastAsia="华文楷体" w:hAnsi="华文楷体" w:hint="eastAsia"/>
          <w:sz w:val="28"/>
          <w:szCs w:val="28"/>
        </w:rPr>
        <w:t>。</w:t>
      </w:r>
    </w:p>
    <w:p w14:paraId="3AA9CD95" w14:textId="6E503C86" w:rsidR="00F83286" w:rsidRPr="00F83286" w:rsidRDefault="00F83286" w:rsidP="00F83286">
      <w:pPr>
        <w:ind w:left="420" w:firstLine="420"/>
        <w:outlineLvl w:val="3"/>
        <w:rPr>
          <w:rFonts w:ascii="华文楷体" w:eastAsia="华文楷体" w:hAnsi="华文楷体"/>
          <w:b/>
          <w:bCs/>
          <w:sz w:val="28"/>
          <w:szCs w:val="28"/>
        </w:rPr>
      </w:pPr>
      <w:r w:rsidRPr="00F83286">
        <w:rPr>
          <w:rFonts w:ascii="华文楷体" w:eastAsia="华文楷体" w:hAnsi="华文楷体" w:hint="eastAsia"/>
          <w:b/>
          <w:bCs/>
          <w:sz w:val="28"/>
          <w:szCs w:val="28"/>
        </w:rPr>
        <w:t>数据统计分析可视化</w:t>
      </w:r>
    </w:p>
    <w:p w14:paraId="172EDD97" w14:textId="0FCD873F" w:rsidR="00F83286" w:rsidRPr="00F83286" w:rsidRDefault="00F83286" w:rsidP="00F83286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F83286">
        <w:rPr>
          <w:rFonts w:ascii="华文楷体" w:eastAsia="华文楷体" w:hAnsi="华文楷体" w:hint="eastAsia"/>
          <w:sz w:val="28"/>
          <w:szCs w:val="28"/>
        </w:rPr>
        <w:t>此领域是目前媒体大众提及最多的应用，可用于商业智能、政府决策、公众服务、市场营销等领域。</w:t>
      </w:r>
      <w:bookmarkEnd w:id="54"/>
    </w:p>
    <w:p w14:paraId="6BDE09AC" w14:textId="09CE8E3A" w:rsidR="00080F59" w:rsidRPr="00080F59" w:rsidRDefault="00080F59" w:rsidP="00080F59">
      <w:pPr>
        <w:outlineLvl w:val="0"/>
        <w:rPr>
          <w:rFonts w:ascii="华文楷体" w:eastAsia="华文楷体" w:hAnsi="华文楷体"/>
          <w:b/>
          <w:bCs/>
          <w:sz w:val="30"/>
          <w:szCs w:val="30"/>
        </w:rPr>
      </w:pPr>
    </w:p>
    <w:sectPr w:rsidR="00080F59" w:rsidRPr="00080F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B8F0B" w14:textId="77777777" w:rsidR="00003613" w:rsidRDefault="00003613" w:rsidP="00346409">
      <w:r>
        <w:separator/>
      </w:r>
    </w:p>
  </w:endnote>
  <w:endnote w:type="continuationSeparator" w:id="0">
    <w:p w14:paraId="556D5E14" w14:textId="77777777" w:rsidR="00003613" w:rsidRDefault="00003613" w:rsidP="00346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E3AB8" w14:textId="77777777" w:rsidR="00003613" w:rsidRDefault="00003613" w:rsidP="00346409">
      <w:r>
        <w:separator/>
      </w:r>
    </w:p>
  </w:footnote>
  <w:footnote w:type="continuationSeparator" w:id="0">
    <w:p w14:paraId="5C588FF4" w14:textId="77777777" w:rsidR="00003613" w:rsidRDefault="00003613" w:rsidP="00346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10719"/>
    <w:multiLevelType w:val="hybridMultilevel"/>
    <w:tmpl w:val="8C260514"/>
    <w:lvl w:ilvl="0" w:tplc="FACAC05E">
      <w:start w:val="1"/>
      <w:numFmt w:val="decimal"/>
      <w:lvlText w:val="%1、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AAF"/>
    <w:rsid w:val="00003613"/>
    <w:rsid w:val="00025971"/>
    <w:rsid w:val="00074B07"/>
    <w:rsid w:val="00080F59"/>
    <w:rsid w:val="00086B4E"/>
    <w:rsid w:val="000B2026"/>
    <w:rsid w:val="00131420"/>
    <w:rsid w:val="001434E4"/>
    <w:rsid w:val="00171CDE"/>
    <w:rsid w:val="002005B9"/>
    <w:rsid w:val="002E1932"/>
    <w:rsid w:val="00313EC2"/>
    <w:rsid w:val="00346409"/>
    <w:rsid w:val="003E1AAF"/>
    <w:rsid w:val="00492C2D"/>
    <w:rsid w:val="00497836"/>
    <w:rsid w:val="004C0067"/>
    <w:rsid w:val="00536174"/>
    <w:rsid w:val="00577E1C"/>
    <w:rsid w:val="005A2A3E"/>
    <w:rsid w:val="006960E7"/>
    <w:rsid w:val="006F2F07"/>
    <w:rsid w:val="006F6509"/>
    <w:rsid w:val="00717661"/>
    <w:rsid w:val="00915422"/>
    <w:rsid w:val="00941FB4"/>
    <w:rsid w:val="00942DCF"/>
    <w:rsid w:val="00AA01BE"/>
    <w:rsid w:val="00B14A9F"/>
    <w:rsid w:val="00B52857"/>
    <w:rsid w:val="00BC59BF"/>
    <w:rsid w:val="00C36CF8"/>
    <w:rsid w:val="00C91212"/>
    <w:rsid w:val="00CA1F78"/>
    <w:rsid w:val="00DB4399"/>
    <w:rsid w:val="00DE4ADD"/>
    <w:rsid w:val="00E9734D"/>
    <w:rsid w:val="00F8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577960"/>
  <w15:chartTrackingRefBased/>
  <w15:docId w15:val="{357A5E01-2023-4C79-ACED-9B8FC893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2F0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2F07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6F2F0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6F2F07"/>
  </w:style>
  <w:style w:type="paragraph" w:styleId="TOC2">
    <w:name w:val="toc 2"/>
    <w:basedOn w:val="a"/>
    <w:next w:val="a"/>
    <w:autoRedefine/>
    <w:uiPriority w:val="39"/>
    <w:unhideWhenUsed/>
    <w:rsid w:val="006F2F0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F2F07"/>
    <w:pPr>
      <w:ind w:leftChars="400" w:left="840"/>
    </w:pPr>
  </w:style>
  <w:style w:type="character" w:styleId="a3">
    <w:name w:val="Hyperlink"/>
    <w:basedOn w:val="a0"/>
    <w:uiPriority w:val="99"/>
    <w:unhideWhenUsed/>
    <w:rsid w:val="006F2F07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A1F78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3464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4640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464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464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2C221-BAAF-45AD-A53F-6D1A68026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</Pages>
  <Words>1365</Words>
  <Characters>7785</Characters>
  <Application>Microsoft Office Word</Application>
  <DocSecurity>0</DocSecurity>
  <Lines>64</Lines>
  <Paragraphs>18</Paragraphs>
  <ScaleCrop>false</ScaleCrop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 璇</dc:creator>
  <cp:keywords/>
  <dc:description/>
  <cp:lastModifiedBy>廖 洋</cp:lastModifiedBy>
  <cp:revision>8</cp:revision>
  <dcterms:created xsi:type="dcterms:W3CDTF">2021-06-22T01:39:00Z</dcterms:created>
  <dcterms:modified xsi:type="dcterms:W3CDTF">2021-06-23T07:06:00Z</dcterms:modified>
</cp:coreProperties>
</file>