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43895" w14:textId="1EF80EA1" w:rsidR="00D55F54" w:rsidRPr="00D55F54" w:rsidRDefault="00D55F54" w:rsidP="00571EA6">
      <w:pPr>
        <w:rPr>
          <w:sz w:val="22"/>
          <w:szCs w:val="22"/>
        </w:rPr>
      </w:pPr>
      <w:r w:rsidRPr="00D55F54">
        <w:rPr>
          <w:sz w:val="22"/>
          <w:szCs w:val="22"/>
        </w:rPr>
        <w:t>O FILHO DA MUDANÇA – EXEMPLO MAIOR                       BY Moacir de Melo</w:t>
      </w:r>
    </w:p>
    <w:p w14:paraId="73FB666C" w14:textId="77777777" w:rsidR="00D55F54" w:rsidRPr="00D55F54" w:rsidRDefault="00D55F54" w:rsidP="00571EA6">
      <w:pPr>
        <w:jc w:val="both"/>
        <w:rPr>
          <w:sz w:val="22"/>
          <w:szCs w:val="22"/>
        </w:rPr>
      </w:pPr>
      <w:r w:rsidRPr="00D55F54">
        <w:rPr>
          <w:sz w:val="22"/>
          <w:szCs w:val="22"/>
        </w:rPr>
        <w:t>Gilson Rodrigues, escritor brasileiro, autor do livro “O Filho da Mudança” lançado em setembro de 2025, é um exemplo de auto superação e engajamento social, que deve ser do conhecimento de todos, principalmente os menos favorecidos mundo afora. O fato dele, no livro, reconhecer que o destino não é determinado apenas pelas condições externas, mas pela decisão consciente de transformar a própria realidade, por si só, já é um exemplo que deve ser compartilhado com todos. Sim, o livro de Rodrigues mistura relatos de experiências reais, reflexões sobre desigualdade, educação deseducada, espiritualidade e liderança comunitária. Ele que teve uma mãe muda, afirma que ser filho da mudança é assumir o compromisso de agir para modificar o meio, não se conformando com as limitações impostas pela origem ou pelo sistema social. Belíssimo exemplo que deve servir de motivação para muitos.</w:t>
      </w:r>
    </w:p>
    <w:p w14:paraId="0E952337" w14:textId="77777777" w:rsidR="00D55F54" w:rsidRPr="00D55F54" w:rsidRDefault="00D55F54" w:rsidP="00571EA6">
      <w:pPr>
        <w:jc w:val="both"/>
        <w:rPr>
          <w:sz w:val="22"/>
          <w:szCs w:val="22"/>
        </w:rPr>
      </w:pPr>
      <w:r w:rsidRPr="00D55F54">
        <w:rPr>
          <w:sz w:val="22"/>
          <w:szCs w:val="22"/>
        </w:rPr>
        <w:t xml:space="preserve">Porém, não é de agora o conceito de mudança pessoal ou comunitária. Mahatma Gandhy, o pacifista indiano líder do movimento pela independência da Índia, sempre afirmava: “Seja você a mudança que quer ver no mundo”. E a Índia mudou e se prepara para ser, em breve, uma das três </w:t>
      </w:r>
      <w:proofErr w:type="gramStart"/>
      <w:r w:rsidRPr="00D55F54">
        <w:rPr>
          <w:sz w:val="22"/>
          <w:szCs w:val="22"/>
        </w:rPr>
        <w:t>maiores economia</w:t>
      </w:r>
      <w:proofErr w:type="gramEnd"/>
      <w:r w:rsidRPr="00D55F54">
        <w:rPr>
          <w:sz w:val="22"/>
          <w:szCs w:val="22"/>
        </w:rPr>
        <w:t xml:space="preserve"> do planeta. E é nesta ótica que nosso escritor faz um espelho dele próprio, que nasce em meio a dificuldades de toda ordem, mas desenvolve uma visão de mundo centrada na mudança como essência da existência humana e mostra que ser filho da mudança é assumir o compromisso de agir para modificar o meio, não se conformando com as limitações impostas pela origem ou pelo sistema social.</w:t>
      </w:r>
    </w:p>
    <w:p w14:paraId="0A74B0B4" w14:textId="77777777" w:rsidR="00D55F54" w:rsidRPr="00D55F54" w:rsidRDefault="00D55F54" w:rsidP="00571EA6">
      <w:pPr>
        <w:jc w:val="both"/>
        <w:rPr>
          <w:sz w:val="22"/>
          <w:szCs w:val="22"/>
        </w:rPr>
      </w:pPr>
      <w:r w:rsidRPr="00D55F54">
        <w:rPr>
          <w:sz w:val="22"/>
          <w:szCs w:val="22"/>
        </w:rPr>
        <w:t>Quem ler o livro, que deveria ser acessível a todos, principalmente os menos favorecidos de nosso Brasil varonil, verá que a força do livro está no testemunho humano e inspirador do autor, que traduz em palavras uma jornada de auto superação. A escrita é simples, direta e acessível, buscando alcançar um público amplo, especialmente jovens e leitores de comunidades populares. Daí a necessidade de levar o livro para as comunidades carentes sendo certo, porém, que a obra pende mais para o discurso motivacional do que para a literatura de profundidade estética, privilegiando a mensagem em detrimento da construção literária. Por isto mesmo, o livro cumpre bem o papel de provocar reflexão sobre cidadania, consciência coletiva e poder da mudança individual.</w:t>
      </w:r>
    </w:p>
    <w:p w14:paraId="39AB93F3" w14:textId="77777777" w:rsidR="00D55F54" w:rsidRPr="00D55F54" w:rsidRDefault="00D55F54" w:rsidP="00571EA6">
      <w:pPr>
        <w:jc w:val="both"/>
        <w:rPr>
          <w:sz w:val="22"/>
          <w:szCs w:val="22"/>
        </w:rPr>
      </w:pPr>
      <w:r w:rsidRPr="00D55F54">
        <w:rPr>
          <w:sz w:val="22"/>
          <w:szCs w:val="22"/>
        </w:rPr>
        <w:t>Por isso, podemos afirmar que a força do livro está no testemunho humano e inspirador do autor, que traduz em palavras uma jornada de auto superação, com escrita simples, fácil entendimento, direto e acessível, visando buscar um público amplo, especialmente jovens e leitores de comunidades populares. Caracteriza-se, por isto mesmo, não um romance e sim um manifesto de vida, até porque fala sobre recomeços, coragem e propósito, defendendo que cada pessoa pode ser agente de transformação, para si e para o mundo. E este, para mim, é o ponto forte do livro: ser modelo, exemplo de superação com coragem e determinação, fato, que, com certeza, provoca um ponto fraco de nossas gerações em evidência no momento atual.</w:t>
      </w:r>
    </w:p>
    <w:p w14:paraId="6923EB2D" w14:textId="18A9B0F7" w:rsidR="00D55F54" w:rsidRPr="00D55F54" w:rsidRDefault="00D55F54" w:rsidP="007541ED">
      <w:pPr>
        <w:jc w:val="both"/>
        <w:rPr>
          <w:sz w:val="22"/>
          <w:szCs w:val="22"/>
        </w:rPr>
      </w:pPr>
      <w:r w:rsidRPr="00D55F54">
        <w:rPr>
          <w:sz w:val="22"/>
          <w:szCs w:val="22"/>
        </w:rPr>
        <w:t xml:space="preserve">Em um Brasil cansado de promessas e descrente das instituições, o livro “O Filho da Mudança” chega como um lembrete vigoroso de que a transformação nacional começa no indivíduo. Enquanto muitos esperam que a mudança venha de cima - um político Salvador da Pátria, por exemplo - Gilson inverte a lógica e mostra que é de baixo das ruas, das comunidades, dos corações despertos que nascem as revoluções verdadeiras. Seu livro fala à juventude desmotivada, aos trabalhadores descrentes e aos cidadãos que perderam a fé no poder de </w:t>
      </w:r>
      <w:r w:rsidRPr="00D55F54">
        <w:rPr>
          <w:sz w:val="22"/>
          <w:szCs w:val="22"/>
        </w:rPr>
        <w:lastRenderedPageBreak/>
        <w:t xml:space="preserve">recomeçar. Sim, somos todos nós filhos da mudança e, como tal, temos a obrigação de encarar uma pergunta incômoda e essencial: O que estamos fazendo, de fato, para mudar o país em que vivemos? Talvez a resposta esteja menos nas estruturas políticas e mais na ética cotidiana, na coragem de sonhar e agir. Sim, sim, é hora e sempre é tempo de pensar e agir! Fica o convite para ler o livro e levá-lo às comunidades menos favorecidas que merecem serem despertadas para o futuro que não é só Bolsa Família, por exemplo. Vamos </w:t>
      </w:r>
      <w:proofErr w:type="spellStart"/>
      <w:proofErr w:type="gramStart"/>
      <w:r w:rsidRPr="00D55F54">
        <w:rPr>
          <w:sz w:val="22"/>
          <w:szCs w:val="22"/>
        </w:rPr>
        <w:t>Juntos?</w:t>
      </w:r>
      <w:proofErr w:type="spellEnd"/>
      <w:proofErr w:type="gramEnd"/>
    </w:p>
    <w:sectPr w:rsidR="00D55F54" w:rsidRPr="00D55F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F54"/>
    <w:rsid w:val="00376C7E"/>
    <w:rsid w:val="00472686"/>
    <w:rsid w:val="00571EA6"/>
    <w:rsid w:val="007541ED"/>
    <w:rsid w:val="00D55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0B677"/>
  <w15:chartTrackingRefBased/>
  <w15:docId w15:val="{808FBE2C-7D14-4E20-B111-7C11A959D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5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5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5F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5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5F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5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5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5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5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5F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5F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5F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5F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5F5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5F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5F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5F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5F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5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5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5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5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5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5F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5F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5F5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5F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5F5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5F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652</Words>
  <Characters>3524</Characters>
  <Application>Microsoft Office Word</Application>
  <DocSecurity>0</DocSecurity>
  <Lines>29</Lines>
  <Paragraphs>8</Paragraphs>
  <ScaleCrop>false</ScaleCrop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2025-11-27T11:18:00Z</dcterms:created>
  <dcterms:modified xsi:type="dcterms:W3CDTF">2025-11-27T11:25:00Z</dcterms:modified>
</cp:coreProperties>
</file>