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20714" w14:textId="6A043919" w:rsidR="00DF0863" w:rsidRDefault="00DF0863" w:rsidP="00F827DB">
      <w:pPr>
        <w:pStyle w:val="Title"/>
      </w:pPr>
      <w:r>
        <w:t>Security baseline (</w:t>
      </w:r>
      <w:r w:rsidR="00405AA3">
        <w:t>Final</w:t>
      </w:r>
      <w:r>
        <w:t>) for Windows 10</w:t>
      </w:r>
      <w:r w:rsidR="001F5B21">
        <w:t xml:space="preserve"> and Windows Server </w:t>
      </w:r>
      <w:r>
        <w:t>v</w:t>
      </w:r>
      <w:r w:rsidR="00794BE5">
        <w:t>2004</w:t>
      </w:r>
    </w:p>
    <w:p w14:paraId="6D5A934C" w14:textId="46D1CD0F" w:rsidR="00DF0863" w:rsidRDefault="00DF0863"/>
    <w:p w14:paraId="73587E48" w14:textId="157E43D1" w:rsidR="00B43AEB" w:rsidRDefault="00B9078E">
      <w:pPr>
        <w:rPr>
          <w:rFonts w:cstheme="minorHAnsi"/>
        </w:rPr>
      </w:pPr>
      <w:r>
        <w:t>We are</w:t>
      </w:r>
      <w:r w:rsidR="00DF0863">
        <w:t xml:space="preserve"> pleased to announce the </w:t>
      </w:r>
      <w:r w:rsidR="00405AA3">
        <w:rPr>
          <w:i/>
          <w:iCs/>
        </w:rPr>
        <w:t>final</w:t>
      </w:r>
      <w:r w:rsidR="00DF0863">
        <w:rPr>
          <w:i/>
          <w:iCs/>
        </w:rPr>
        <w:t xml:space="preserve"> </w:t>
      </w:r>
      <w:r w:rsidR="00DF0863">
        <w:t xml:space="preserve">release of the security configuration baseline settings for Windows 10 </w:t>
      </w:r>
      <w:r w:rsidR="00286EDE">
        <w:t xml:space="preserve">and Windows Server </w:t>
      </w:r>
      <w:r w:rsidR="00DF0863">
        <w:t xml:space="preserve">version </w:t>
      </w:r>
      <w:r w:rsidR="00794BE5" w:rsidRPr="00D97B78">
        <w:rPr>
          <w:rFonts w:cstheme="minorHAnsi"/>
        </w:rPr>
        <w:t>2004</w:t>
      </w:r>
      <w:r w:rsidR="006879B4">
        <w:rPr>
          <w:rFonts w:cstheme="minorHAnsi"/>
        </w:rPr>
        <w:t>.</w:t>
      </w:r>
    </w:p>
    <w:p w14:paraId="2DB00421" w14:textId="1B8ADDE3" w:rsidR="00DF0863" w:rsidRDefault="002C6B80" w:rsidP="00DF0863">
      <w:r>
        <w:t>Please d</w:t>
      </w:r>
      <w:r w:rsidR="00DF0863" w:rsidRPr="00552957">
        <w:t xml:space="preserve">ownload the content </w:t>
      </w:r>
      <w:r w:rsidR="00DF0863">
        <w:t xml:space="preserve">from the </w:t>
      </w:r>
      <w:hyperlink r:id="rId10" w:history="1">
        <w:r w:rsidR="00DF0863" w:rsidRPr="00226E1D">
          <w:rPr>
            <w:rStyle w:val="Hyperlink"/>
          </w:rPr>
          <w:t>Microsoft Security Compliance Toolkit</w:t>
        </w:r>
      </w:hyperlink>
      <w:r w:rsidR="00FD78B4">
        <w:t>, test</w:t>
      </w:r>
      <w:r w:rsidR="008D2291">
        <w:t xml:space="preserve"> the recommended configurations,</w:t>
      </w:r>
      <w:r w:rsidR="00FD78B4">
        <w:t xml:space="preserve"> </w:t>
      </w:r>
      <w:r w:rsidR="005C245D">
        <w:t xml:space="preserve">and </w:t>
      </w:r>
      <w:r w:rsidR="008D2291">
        <w:t xml:space="preserve">customize and </w:t>
      </w:r>
      <w:r w:rsidR="005C245D">
        <w:t xml:space="preserve">implement as </w:t>
      </w:r>
      <w:r w:rsidR="008D2291">
        <w:t>appropriate</w:t>
      </w:r>
      <w:r w:rsidR="005C245D">
        <w:t xml:space="preserve">.  If </w:t>
      </w:r>
      <w:r w:rsidR="008D2291">
        <w:t xml:space="preserve">you have </w:t>
      </w:r>
      <w:r w:rsidR="005C245D">
        <w:t xml:space="preserve">questions or issues, please let us know via </w:t>
      </w:r>
      <w:r w:rsidR="00BA5C09">
        <w:t xml:space="preserve">the </w:t>
      </w:r>
      <w:hyperlink r:id="rId11" w:history="1">
        <w:r w:rsidR="00BA5C09" w:rsidRPr="00BA5C09">
          <w:rPr>
            <w:rStyle w:val="Hyperlink"/>
          </w:rPr>
          <w:t>Security Baseline Community</w:t>
        </w:r>
      </w:hyperlink>
      <w:r w:rsidR="00DF0863" w:rsidRPr="00937A6E">
        <w:t>.</w:t>
      </w:r>
    </w:p>
    <w:p w14:paraId="652CC5DF" w14:textId="7811754C" w:rsidR="00756925" w:rsidRPr="00411008" w:rsidRDefault="008248C3" w:rsidP="00B64CB2">
      <w:r>
        <w:t xml:space="preserve">This Windows </w:t>
      </w:r>
      <w:r w:rsidR="003042A9">
        <w:t>10 f</w:t>
      </w:r>
      <w:r>
        <w:t xml:space="preserve">eature </w:t>
      </w:r>
      <w:r w:rsidR="003042A9">
        <w:t>u</w:t>
      </w:r>
      <w:r>
        <w:t xml:space="preserve">pdate brings very few new </w:t>
      </w:r>
      <w:r w:rsidR="00BF34FC">
        <w:t>policy</w:t>
      </w:r>
      <w:r>
        <w:t xml:space="preserve"> settings, which we list in the accompanying documentation</w:t>
      </w:r>
      <w:r w:rsidR="00FA5E50">
        <w:t xml:space="preserve">. </w:t>
      </w:r>
      <w:r w:rsidR="00E34057">
        <w:t xml:space="preserve">Only one </w:t>
      </w:r>
      <w:r w:rsidR="00BF34FC">
        <w:t>new policy</w:t>
      </w:r>
      <w:r>
        <w:t xml:space="preserve"> meet</w:t>
      </w:r>
      <w:r w:rsidR="00E34057">
        <w:t>s</w:t>
      </w:r>
      <w:r w:rsidR="00732D65">
        <w:t xml:space="preserve"> the criteria for inclusion in the </w:t>
      </w:r>
      <w:r w:rsidR="00B64CB2">
        <w:t xml:space="preserve">security </w:t>
      </w:r>
      <w:r w:rsidR="00732D65">
        <w:t>baseline (</w:t>
      </w:r>
      <w:r w:rsidR="00611B26">
        <w:t>described</w:t>
      </w:r>
      <w:r w:rsidR="00411008">
        <w:t xml:space="preserve"> below</w:t>
      </w:r>
      <w:r w:rsidR="00732D65">
        <w:t xml:space="preserve">), </w:t>
      </w:r>
      <w:r w:rsidR="00206687">
        <w:t>and we are removing one setting from the baseline. T</w:t>
      </w:r>
      <w:r w:rsidR="00CA5479">
        <w:t xml:space="preserve">here are </w:t>
      </w:r>
      <w:r w:rsidR="00DE076C">
        <w:t xml:space="preserve">two </w:t>
      </w:r>
      <w:r w:rsidR="00F700F5">
        <w:t xml:space="preserve">additional </w:t>
      </w:r>
      <w:r w:rsidR="00DE076C">
        <w:t>policies</w:t>
      </w:r>
      <w:r w:rsidR="00CA5479">
        <w:t xml:space="preserve"> we </w:t>
      </w:r>
      <w:r w:rsidR="00637121">
        <w:t>are not including in the baseline</w:t>
      </w:r>
      <w:r w:rsidR="00A3070F">
        <w:t xml:space="preserve"> because of compatibility concerns</w:t>
      </w:r>
      <w:r w:rsidR="00637121">
        <w:t xml:space="preserve">, but </w:t>
      </w:r>
      <w:r w:rsidR="00477FD7">
        <w:t>which you may want to</w:t>
      </w:r>
      <w:r w:rsidR="00B958C9">
        <w:t xml:space="preserve"> </w:t>
      </w:r>
      <w:bookmarkStart w:id="0" w:name="_Hlk24124778"/>
      <w:r w:rsidR="00477FD7">
        <w:t xml:space="preserve">consider </w:t>
      </w:r>
      <w:r w:rsidR="00A3070F">
        <w:t>for</w:t>
      </w:r>
      <w:r w:rsidR="00477FD7">
        <w:t xml:space="preserve"> your organization</w:t>
      </w:r>
      <w:r w:rsidR="00206687">
        <w:t>.</w:t>
      </w:r>
    </w:p>
    <w:bookmarkEnd w:id="0"/>
    <w:p w14:paraId="491BB9E3" w14:textId="5A86FB1D" w:rsidR="00F578F2" w:rsidRPr="00411008" w:rsidRDefault="004D0481" w:rsidP="00B64CB2">
      <w:pPr>
        <w:pStyle w:val="Heading1"/>
      </w:pPr>
      <w:r>
        <w:t>LDAP Channel Binding Requirements</w:t>
      </w:r>
      <w:r w:rsidR="00FC3EF3">
        <w:t xml:space="preserve">: Policy </w:t>
      </w:r>
      <w:r w:rsidR="00A374B8">
        <w:t>a</w:t>
      </w:r>
      <w:r w:rsidR="00FC3EF3">
        <w:t xml:space="preserve">dded to </w:t>
      </w:r>
      <w:r w:rsidR="00A374B8">
        <w:t>baseline.</w:t>
      </w:r>
    </w:p>
    <w:p w14:paraId="790727D3" w14:textId="2F3D20F3" w:rsidR="00051B9C" w:rsidRDefault="00840403">
      <w:r w:rsidRPr="00F1293F">
        <w:t xml:space="preserve">In the </w:t>
      </w:r>
      <w:r w:rsidR="00F1293F">
        <w:t xml:space="preserve">Windows Server </w:t>
      </w:r>
      <w:r w:rsidR="00E02006" w:rsidRPr="00F1293F">
        <w:t xml:space="preserve">version 1809 </w:t>
      </w:r>
      <w:r w:rsidR="0000604A">
        <w:t xml:space="preserve">Domain Controller </w:t>
      </w:r>
      <w:r w:rsidRPr="00F1293F">
        <w:t xml:space="preserve">baseline we </w:t>
      </w:r>
      <w:r w:rsidR="00F1293F" w:rsidRPr="00F1293F">
        <w:t xml:space="preserve">created and enabled a new custom MS Security Guide setting </w:t>
      </w:r>
      <w:r w:rsidR="00A30F7E">
        <w:t xml:space="preserve">called </w:t>
      </w:r>
      <w:r w:rsidR="00A30F7E" w:rsidRPr="00A30F7E">
        <w:t>Extended Protection for LDAP Authentication (Domain Controllers only)</w:t>
      </w:r>
      <w:r w:rsidR="00BA0874">
        <w:t xml:space="preserve"> based on the values provided </w:t>
      </w:r>
      <w:hyperlink r:id="rId12" w:history="1">
        <w:r w:rsidR="00BA0874" w:rsidRPr="00BA0874">
          <w:rPr>
            <w:rStyle w:val="Hyperlink"/>
          </w:rPr>
          <w:t>here</w:t>
        </w:r>
      </w:hyperlink>
      <w:r w:rsidR="00FE72D8">
        <w:t xml:space="preserve">. </w:t>
      </w:r>
      <w:r w:rsidR="002147D3">
        <w:t>T</w:t>
      </w:r>
      <w:r w:rsidR="00BA0874">
        <w:t xml:space="preserve">his setting </w:t>
      </w:r>
      <w:r w:rsidR="006F3136">
        <w:t xml:space="preserve">is now provided as part of </w:t>
      </w:r>
      <w:r w:rsidR="00822BA3">
        <w:t>Windows</w:t>
      </w:r>
      <w:r w:rsidR="00BA0874">
        <w:t xml:space="preserve"> and </w:t>
      </w:r>
      <w:r w:rsidR="00791DBE">
        <w:t xml:space="preserve">no longer requires </w:t>
      </w:r>
      <w:r w:rsidR="00822BA3">
        <w:t>a</w:t>
      </w:r>
      <w:r w:rsidR="00791DBE">
        <w:t xml:space="preserve"> custom ADMX</w:t>
      </w:r>
      <w:r w:rsidR="00FA5E50">
        <w:t xml:space="preserve">. </w:t>
      </w:r>
      <w:r w:rsidR="008937EE">
        <w:t xml:space="preserve">An </w:t>
      </w:r>
      <w:hyperlink r:id="rId13" w:history="1">
        <w:r w:rsidR="00EB4BF7" w:rsidRPr="005F67A5">
          <w:rPr>
            <w:rStyle w:val="Hyperlink"/>
          </w:rPr>
          <w:t>announce</w:t>
        </w:r>
        <w:r w:rsidR="008937EE">
          <w:rPr>
            <w:rStyle w:val="Hyperlink"/>
          </w:rPr>
          <w:t>ment</w:t>
        </w:r>
      </w:hyperlink>
      <w:r w:rsidR="00EB4BF7">
        <w:t xml:space="preserve"> </w:t>
      </w:r>
      <w:r w:rsidR="008937EE">
        <w:t xml:space="preserve">was made </w:t>
      </w:r>
      <w:r w:rsidR="00EB4BF7">
        <w:t>in March</w:t>
      </w:r>
      <w:r w:rsidR="008264F4">
        <w:t xml:space="preserve"> of this year</w:t>
      </w:r>
      <w:r w:rsidR="005F67A5">
        <w:t xml:space="preserve"> and </w:t>
      </w:r>
      <w:r w:rsidR="008937EE">
        <w:t xml:space="preserve">now </w:t>
      </w:r>
      <w:r w:rsidR="005F67A5">
        <w:t>all supported Active Directory domain controllers</w:t>
      </w:r>
      <w:r w:rsidR="008937EE">
        <w:t xml:space="preserve"> can </w:t>
      </w:r>
      <w:r w:rsidR="001F57E8">
        <w:t>configure this policy</w:t>
      </w:r>
      <w:r w:rsidR="00FE72D8">
        <w:t xml:space="preserve">. </w:t>
      </w:r>
      <w:r w:rsidR="00F578B6">
        <w:t>The value will remain the same in our baseline</w:t>
      </w:r>
      <w:r w:rsidR="001D1C1D">
        <w:t>,</w:t>
      </w:r>
      <w:r w:rsidR="00F578B6">
        <w:t xml:space="preserve"> </w:t>
      </w:r>
      <w:r w:rsidR="00347854">
        <w:t>but the setting has</w:t>
      </w:r>
      <w:r w:rsidR="00F578B6">
        <w:t xml:space="preserve"> moved to the new location</w:t>
      </w:r>
      <w:r w:rsidR="00FA5E50">
        <w:t xml:space="preserve">. </w:t>
      </w:r>
      <w:r w:rsidR="009534D4">
        <w:t>W</w:t>
      </w:r>
      <w:r w:rsidR="00791DBE">
        <w:t xml:space="preserve">e are deprecating our </w:t>
      </w:r>
      <w:r w:rsidR="004A3F64">
        <w:t xml:space="preserve">custom </w:t>
      </w:r>
      <w:r w:rsidR="00791DBE">
        <w:t>setting</w:t>
      </w:r>
      <w:r w:rsidR="00365151">
        <w:t>.</w:t>
      </w:r>
      <w:r w:rsidR="00791DBE">
        <w:t xml:space="preserve"> </w:t>
      </w:r>
      <w:r w:rsidR="00365151">
        <w:t>The new setting location is:</w:t>
      </w:r>
      <w:r w:rsidR="00791DBE">
        <w:t xml:space="preserve"> </w:t>
      </w:r>
      <w:r w:rsidR="00791DBE" w:rsidRPr="002E3D91">
        <w:rPr>
          <w:i/>
          <w:iCs/>
        </w:rPr>
        <w:t>Security Settings\Local Policies\Security Options\Domain controller: LDAP server channel binding token requirements</w:t>
      </w:r>
      <w:r w:rsidR="00791DBE">
        <w:t>.</w:t>
      </w:r>
    </w:p>
    <w:p w14:paraId="10D173CC" w14:textId="10149D16" w:rsidR="00791DBE" w:rsidRPr="00F1293F" w:rsidRDefault="00E82D44">
      <w:r>
        <w:t>Note:</w:t>
      </w:r>
      <w:r w:rsidR="009D417F">
        <w:t xml:space="preserve"> </w:t>
      </w:r>
      <w:r w:rsidR="00D142A6">
        <w:t>th</w:t>
      </w:r>
      <w:r w:rsidR="001F192A">
        <w:t xml:space="preserve">is new policy requires </w:t>
      </w:r>
      <w:r w:rsidR="00BE2BFF">
        <w:t>the</w:t>
      </w:r>
      <w:r w:rsidR="00D142A6">
        <w:t xml:space="preserve"> </w:t>
      </w:r>
      <w:r w:rsidR="009D417F">
        <w:t xml:space="preserve">March </w:t>
      </w:r>
      <w:r w:rsidR="00BE2BFF">
        <w:t xml:space="preserve">10, </w:t>
      </w:r>
      <w:r w:rsidR="009D417F">
        <w:t xml:space="preserve">2020 </w:t>
      </w:r>
      <w:r w:rsidR="00BE2BFF">
        <w:t>security update</w:t>
      </w:r>
      <w:r w:rsidR="00FA5E50">
        <w:t xml:space="preserve">. </w:t>
      </w:r>
      <w:r w:rsidR="00FC5B6E">
        <w:t>(</w:t>
      </w:r>
      <w:r w:rsidR="009D417F">
        <w:t xml:space="preserve">We </w:t>
      </w:r>
      <w:r w:rsidR="001F192A">
        <w:t>assume</w:t>
      </w:r>
      <w:r w:rsidR="009D417F">
        <w:t xml:space="preserve"> </w:t>
      </w:r>
      <w:r w:rsidR="00FE0E35">
        <w:t>that</w:t>
      </w:r>
      <w:r w:rsidR="00584D7A">
        <w:t xml:space="preserve">, as security conscious </w:t>
      </w:r>
      <w:r w:rsidR="008F6C49">
        <w:t xml:space="preserve">baselines </w:t>
      </w:r>
      <w:r w:rsidR="006C7863">
        <w:t>users</w:t>
      </w:r>
      <w:r w:rsidR="00584D7A">
        <w:t>,</w:t>
      </w:r>
      <w:r w:rsidR="009D417F">
        <w:t xml:space="preserve"> you are patch</w:t>
      </w:r>
      <w:r w:rsidR="00FC5B6E">
        <w:t>ing!)</w:t>
      </w:r>
      <w:r w:rsidR="00FA5E50">
        <w:t xml:space="preserve"> </w:t>
      </w:r>
      <w:r w:rsidR="009D417F">
        <w:t xml:space="preserve">Details of that patch </w:t>
      </w:r>
      <w:r w:rsidR="00FC5B6E">
        <w:t>are</w:t>
      </w:r>
      <w:r w:rsidR="009D417F">
        <w:t xml:space="preserve"> </w:t>
      </w:r>
      <w:hyperlink r:id="rId14" w:history="1">
        <w:r w:rsidR="009D417F" w:rsidRPr="009D417F">
          <w:rPr>
            <w:rStyle w:val="Hyperlink"/>
          </w:rPr>
          <w:t>here</w:t>
        </w:r>
      </w:hyperlink>
      <w:r w:rsidR="009D417F">
        <w:t>.</w:t>
      </w:r>
    </w:p>
    <w:p w14:paraId="3048B2AF" w14:textId="05230754" w:rsidR="00893C00" w:rsidRPr="00742685" w:rsidRDefault="00893C00">
      <w:pPr>
        <w:pStyle w:val="Heading1"/>
      </w:pPr>
      <w:r>
        <w:t>Microsoft Defender Antivirus File Hash</w:t>
      </w:r>
      <w:r w:rsidR="00FC3EF3">
        <w:t xml:space="preserve">: Policy </w:t>
      </w:r>
      <w:r w:rsidR="00A374B8">
        <w:t>w</w:t>
      </w:r>
      <w:r w:rsidR="00FC3EF3">
        <w:t xml:space="preserve">orth </w:t>
      </w:r>
      <w:r w:rsidR="00A374B8">
        <w:t>considering.</w:t>
      </w:r>
    </w:p>
    <w:p w14:paraId="7D60FA93" w14:textId="50CDDCDE" w:rsidR="00893C00" w:rsidRDefault="00456314" w:rsidP="00893C00">
      <w:r>
        <w:t xml:space="preserve">Microsoft Defender Antivirus continues to </w:t>
      </w:r>
      <w:r w:rsidR="00E2609B">
        <w:t>enable new features to better protect consumers and enterprises alike</w:t>
      </w:r>
      <w:r w:rsidR="00322A44">
        <w:t xml:space="preserve">. </w:t>
      </w:r>
      <w:r w:rsidR="00E2609B">
        <w:t xml:space="preserve">As part of this journey </w:t>
      </w:r>
      <w:r w:rsidR="0045639D">
        <w:t>Windows has</w:t>
      </w:r>
      <w:r w:rsidR="00D640A1">
        <w:t xml:space="preserve"> </w:t>
      </w:r>
      <w:r w:rsidR="00E2609B">
        <w:t xml:space="preserve">a new setting to </w:t>
      </w:r>
      <w:r w:rsidR="00D640A1">
        <w:t>compute</w:t>
      </w:r>
      <w:r w:rsidR="00E2609B">
        <w:t xml:space="preserve"> file has</w:t>
      </w:r>
      <w:r w:rsidR="00AF42C7">
        <w:t>h</w:t>
      </w:r>
      <w:r w:rsidR="00D640A1">
        <w:t>es</w:t>
      </w:r>
      <w:r w:rsidR="000D1496">
        <w:t xml:space="preserve"> for every </w:t>
      </w:r>
      <w:r w:rsidR="00CC230A">
        <w:t xml:space="preserve">executable </w:t>
      </w:r>
      <w:r w:rsidR="000D1496">
        <w:t>file</w:t>
      </w:r>
      <w:r w:rsidR="00CC230A">
        <w:t xml:space="preserve"> that is scanned</w:t>
      </w:r>
      <w:r w:rsidR="00B05E57">
        <w:t>, if it wasn’t previously computed</w:t>
      </w:r>
      <w:r w:rsidR="00E2609B" w:rsidRPr="00870BE6">
        <w:t xml:space="preserve">. </w:t>
      </w:r>
      <w:r w:rsidR="00FD7055">
        <w:t>You</w:t>
      </w:r>
      <w:r w:rsidR="00E2609B" w:rsidRPr="00870BE6">
        <w:t xml:space="preserve"> can </w:t>
      </w:r>
      <w:r w:rsidR="00FD7055">
        <w:t>find this new setting</w:t>
      </w:r>
      <w:r w:rsidR="00E2609B" w:rsidRPr="00870BE6">
        <w:t xml:space="preserve"> </w:t>
      </w:r>
      <w:r w:rsidR="002E3D91">
        <w:t>here:</w:t>
      </w:r>
      <w:r w:rsidR="00870BE6" w:rsidRPr="00870BE6">
        <w:t xml:space="preserve"> </w:t>
      </w:r>
      <w:r w:rsidR="00870BE6" w:rsidRPr="002E3D91">
        <w:rPr>
          <w:i/>
          <w:iCs/>
        </w:rPr>
        <w:t>Computer Configurations\Administrative Templates\</w:t>
      </w:r>
      <w:r w:rsidR="00893C00" w:rsidRPr="002E3D91">
        <w:rPr>
          <w:i/>
          <w:iCs/>
        </w:rPr>
        <w:t>Windows Components\Microsoft Defender Antivirus\</w:t>
      </w:r>
      <w:proofErr w:type="spellStart"/>
      <w:r w:rsidR="00893C00" w:rsidRPr="002E3D91">
        <w:rPr>
          <w:i/>
          <w:iCs/>
        </w:rPr>
        <w:t>MpEngine</w:t>
      </w:r>
      <w:proofErr w:type="spellEnd"/>
      <w:r w:rsidR="00870BE6" w:rsidRPr="002E3D91">
        <w:rPr>
          <w:i/>
          <w:iCs/>
        </w:rPr>
        <w:t>\</w:t>
      </w:r>
      <w:r w:rsidR="00893C00" w:rsidRPr="002E3D91">
        <w:rPr>
          <w:i/>
          <w:iCs/>
        </w:rPr>
        <w:t>Enable file hash computation feature</w:t>
      </w:r>
      <w:r w:rsidR="00870BE6" w:rsidRPr="00870BE6">
        <w:t>.</w:t>
      </w:r>
    </w:p>
    <w:p w14:paraId="1EA8A2F6" w14:textId="656085F9" w:rsidR="005F7ABA" w:rsidRDefault="002E3D91" w:rsidP="005F7ABA">
      <w:r>
        <w:t>You should consider using t</w:t>
      </w:r>
      <w:r w:rsidR="00025736" w:rsidRPr="00025736">
        <w:t xml:space="preserve">his feature </w:t>
      </w:r>
      <w:r w:rsidR="00065EB6">
        <w:t>to improve</w:t>
      </w:r>
      <w:r w:rsidR="00025736" w:rsidRPr="002166CB">
        <w:t xml:space="preserve"> blocking </w:t>
      </w:r>
      <w:r w:rsidR="00025736" w:rsidRPr="00025736">
        <w:t xml:space="preserve">for custom indicators </w:t>
      </w:r>
      <w:r w:rsidR="00025736">
        <w:t>in Microsoft Defender Advanced Threat Protection (MDATP)</w:t>
      </w:r>
      <w:r w:rsidR="00FA5E50">
        <w:t xml:space="preserve">. </w:t>
      </w:r>
      <w:r w:rsidR="00870BE6">
        <w:t xml:space="preserve">This new feature </w:t>
      </w:r>
      <w:r w:rsidR="005F7ABA">
        <w:t>forc</w:t>
      </w:r>
      <w:r w:rsidR="00065EB6">
        <w:t>es</w:t>
      </w:r>
      <w:r w:rsidR="005F7ABA">
        <w:t xml:space="preserve"> the engine to compute the full file hash for all executable files that are scanned</w:t>
      </w:r>
      <w:r w:rsidR="00FA5E50">
        <w:t xml:space="preserve">. </w:t>
      </w:r>
      <w:r w:rsidR="00412813">
        <w:t>This</w:t>
      </w:r>
      <w:r w:rsidR="00783F9C">
        <w:t xml:space="preserve"> </w:t>
      </w:r>
      <w:r w:rsidR="005F7ABA">
        <w:t>can have a performance cost</w:t>
      </w:r>
      <w:r w:rsidR="00CB1EA4">
        <w:t>,</w:t>
      </w:r>
      <w:r w:rsidR="00684352">
        <w:t xml:space="preserve"> </w:t>
      </w:r>
      <w:r w:rsidR="00C43300">
        <w:t>which we minimize</w:t>
      </w:r>
      <w:r w:rsidR="00684352">
        <w:t xml:space="preserve"> by only </w:t>
      </w:r>
      <w:r w:rsidR="009D0951">
        <w:t>generating hashes on first sight. The</w:t>
      </w:r>
      <w:r w:rsidR="005F7ABA">
        <w:t xml:space="preserve"> scenarios where </w:t>
      </w:r>
      <w:r w:rsidR="00114838">
        <w:t>you may want to test more thoroughly</w:t>
      </w:r>
      <w:r w:rsidR="00DC53C6">
        <w:t xml:space="preserve"> for </w:t>
      </w:r>
      <w:r w:rsidR="002C719D">
        <w:t xml:space="preserve">performance </w:t>
      </w:r>
      <w:r w:rsidR="00DC53C6">
        <w:t>include devices where you frequently create</w:t>
      </w:r>
      <w:r w:rsidR="002C719D">
        <w:t xml:space="preserve"> </w:t>
      </w:r>
      <w:r w:rsidR="005F7ABA">
        <w:t xml:space="preserve">new executable content </w:t>
      </w:r>
      <w:r w:rsidR="00BA5259">
        <w:t>(</w:t>
      </w:r>
      <w:r w:rsidR="001240ED">
        <w:t>for example,</w:t>
      </w:r>
      <w:r w:rsidR="00BE2111">
        <w:t xml:space="preserve"> </w:t>
      </w:r>
      <w:r w:rsidR="00BA5259">
        <w:t xml:space="preserve">developers) </w:t>
      </w:r>
      <w:r w:rsidR="00783F9C">
        <w:t xml:space="preserve">or </w:t>
      </w:r>
      <w:r w:rsidR="00BE2111">
        <w:t>where you install or update applications</w:t>
      </w:r>
      <w:r w:rsidR="004B6F7A">
        <w:t xml:space="preserve"> extremely frequently</w:t>
      </w:r>
      <w:r w:rsidR="00FA5E50">
        <w:t>.</w:t>
      </w:r>
    </w:p>
    <w:p w14:paraId="4723C574" w14:textId="7309A1C7" w:rsidR="00870BE6" w:rsidRDefault="00C753BF" w:rsidP="00B64CB2">
      <w:r>
        <w:lastRenderedPageBreak/>
        <w:t xml:space="preserve">Because this </w:t>
      </w:r>
      <w:r w:rsidR="004A37C2">
        <w:t xml:space="preserve">setting </w:t>
      </w:r>
      <w:r w:rsidR="00EF0592">
        <w:t xml:space="preserve">is less helpful for customers who are not using MDATP, we have not </w:t>
      </w:r>
      <w:r w:rsidR="004A37C2">
        <w:t xml:space="preserve">added </w:t>
      </w:r>
      <w:r w:rsidR="00995AAF">
        <w:t xml:space="preserve">it </w:t>
      </w:r>
      <w:r w:rsidR="004A37C2">
        <w:t>to the baseline</w:t>
      </w:r>
      <w:r w:rsidR="00EF0592">
        <w:t>,</w:t>
      </w:r>
      <w:r w:rsidR="004A37C2">
        <w:t xml:space="preserve"> </w:t>
      </w:r>
      <w:r w:rsidR="00EF0592">
        <w:t>but</w:t>
      </w:r>
      <w:r w:rsidR="004A37C2">
        <w:t xml:space="preserve"> we felt it was </w:t>
      </w:r>
      <w:r w:rsidR="00EF0592">
        <w:t xml:space="preserve">potentially </w:t>
      </w:r>
      <w:r w:rsidR="004A37C2">
        <w:t>impactful enough to call out</w:t>
      </w:r>
      <w:r w:rsidR="00FA5E50">
        <w:t xml:space="preserve">. </w:t>
      </w:r>
      <w:r w:rsidR="00AA3EEB">
        <w:t xml:space="preserve">If you chose to enable </w:t>
      </w:r>
      <w:r w:rsidR="00837560">
        <w:t xml:space="preserve">this </w:t>
      </w:r>
      <w:r w:rsidR="004D6224">
        <w:t>setting,</w:t>
      </w:r>
      <w:r w:rsidR="00837560">
        <w:t xml:space="preserve"> </w:t>
      </w:r>
      <w:r w:rsidR="00AA3EEB">
        <w:t>we recommend</w:t>
      </w:r>
      <w:r w:rsidR="00F25A60">
        <w:t xml:space="preserve"> throttling the deployment to ensure you measure the impact on your users</w:t>
      </w:r>
      <w:r w:rsidR="00FA5E50">
        <w:t>’</w:t>
      </w:r>
      <w:r w:rsidR="00F25A60">
        <w:t xml:space="preserve"> machines</w:t>
      </w:r>
      <w:r w:rsidR="00FA5E50">
        <w:t>.</w:t>
      </w:r>
    </w:p>
    <w:p w14:paraId="08069927" w14:textId="4AC4D809" w:rsidR="008F687B" w:rsidRPr="00411008" w:rsidRDefault="004D0481">
      <w:pPr>
        <w:pStyle w:val="Heading1"/>
      </w:pPr>
      <w:r>
        <w:t>A</w:t>
      </w:r>
      <w:r w:rsidR="008F687B" w:rsidRPr="00411008">
        <w:t xml:space="preserve">ccount </w:t>
      </w:r>
      <w:r w:rsidR="000F0EA0">
        <w:t>Password Length</w:t>
      </w:r>
      <w:r w:rsidR="00FC3EF3">
        <w:t xml:space="preserve">: Policy </w:t>
      </w:r>
      <w:r w:rsidR="00A374B8">
        <w:t>w</w:t>
      </w:r>
      <w:r w:rsidR="00FC3EF3">
        <w:t xml:space="preserve">orth </w:t>
      </w:r>
      <w:r w:rsidR="00A374B8">
        <w:t>considering.</w:t>
      </w:r>
    </w:p>
    <w:p w14:paraId="6B5E650B" w14:textId="1D572D2C" w:rsidR="00246215" w:rsidRPr="0004250E" w:rsidRDefault="00246215">
      <w:r w:rsidRPr="0004250E">
        <w:t xml:space="preserve">In the </w:t>
      </w:r>
      <w:r w:rsidR="00FE72D8">
        <w:t xml:space="preserve">Windows </w:t>
      </w:r>
      <w:r w:rsidR="00E00A30">
        <w:t xml:space="preserve">10 </w:t>
      </w:r>
      <w:r w:rsidRPr="0004250E">
        <w:t>1903 security baselines we</w:t>
      </w:r>
      <w:r w:rsidR="00161AB3" w:rsidRPr="0004250E">
        <w:t xml:space="preserve"> </w:t>
      </w:r>
      <w:hyperlink r:id="rId15" w:history="1">
        <w:r w:rsidR="00161AB3" w:rsidRPr="0004250E">
          <w:rPr>
            <w:rStyle w:val="Hyperlink"/>
          </w:rPr>
          <w:t>announced</w:t>
        </w:r>
      </w:hyperlink>
      <w:r w:rsidR="00161AB3" w:rsidRPr="0004250E">
        <w:t xml:space="preserve"> the removal of </w:t>
      </w:r>
      <w:r w:rsidR="004628C5" w:rsidRPr="0004250E">
        <w:t xml:space="preserve">the </w:t>
      </w:r>
      <w:r w:rsidR="00A86243" w:rsidRPr="0004250E">
        <w:t xml:space="preserve">account </w:t>
      </w:r>
      <w:r w:rsidR="004628C5" w:rsidRPr="0004250E">
        <w:t>password expiration policy</w:t>
      </w:r>
      <w:r w:rsidR="00161AB3" w:rsidRPr="0004250E">
        <w:t xml:space="preserve">. </w:t>
      </w:r>
      <w:r w:rsidR="000A5B4F">
        <w:t xml:space="preserve">We continue to invest in improving </w:t>
      </w:r>
      <w:r w:rsidR="005B4F0B">
        <w:t>this experience.</w:t>
      </w:r>
      <w:r w:rsidR="00323CA3" w:rsidRPr="0004250E">
        <w:t xml:space="preserve"> </w:t>
      </w:r>
      <w:r w:rsidR="00A86243" w:rsidRPr="0004250E">
        <w:t xml:space="preserve">With </w:t>
      </w:r>
      <w:r w:rsidR="00E00A30">
        <w:t>Windows 10</w:t>
      </w:r>
      <w:r w:rsidR="00A86243" w:rsidRPr="0004250E">
        <w:t xml:space="preserve"> 2004</w:t>
      </w:r>
      <w:r w:rsidR="003449AB">
        <w:t>,</w:t>
      </w:r>
      <w:r w:rsidR="00A86243" w:rsidRPr="0004250E">
        <w:t xml:space="preserve"> two new </w:t>
      </w:r>
      <w:r w:rsidR="0004250E" w:rsidRPr="0004250E">
        <w:t xml:space="preserve">security </w:t>
      </w:r>
      <w:r w:rsidR="00A86243" w:rsidRPr="0004250E">
        <w:t>settings have been added</w:t>
      </w:r>
      <w:r w:rsidR="0004250E" w:rsidRPr="0004250E">
        <w:t xml:space="preserve"> for password policies</w:t>
      </w:r>
      <w:r w:rsidR="003449AB">
        <w:t>:</w:t>
      </w:r>
      <w:r w:rsidR="0004250E" w:rsidRPr="0004250E">
        <w:t xml:space="preserve"> </w:t>
      </w:r>
      <w:r w:rsidR="00A8526D" w:rsidRPr="003449AB">
        <w:rPr>
          <w:i/>
          <w:iCs/>
        </w:rPr>
        <w:t>‘</w:t>
      </w:r>
      <w:r w:rsidR="0004250E" w:rsidRPr="00427E6B">
        <w:rPr>
          <w:i/>
          <w:iCs/>
        </w:rPr>
        <w:t>Minimum password length audit</w:t>
      </w:r>
      <w:r w:rsidR="00A8526D">
        <w:rPr>
          <w:i/>
          <w:iCs/>
        </w:rPr>
        <w:t>’</w:t>
      </w:r>
      <w:r w:rsidR="0004250E" w:rsidRPr="0004250E">
        <w:t xml:space="preserve"> and </w:t>
      </w:r>
      <w:r w:rsidR="00A8526D">
        <w:t>‘</w:t>
      </w:r>
      <w:r w:rsidR="0004250E" w:rsidRPr="00A8526D">
        <w:rPr>
          <w:i/>
          <w:iCs/>
        </w:rPr>
        <w:t>Relax minimum password length limits</w:t>
      </w:r>
      <w:r w:rsidR="00A8526D">
        <w:rPr>
          <w:i/>
          <w:iCs/>
        </w:rPr>
        <w:t>’</w:t>
      </w:r>
      <w:r w:rsidR="0044372F">
        <w:t xml:space="preserve">. </w:t>
      </w:r>
      <w:r w:rsidR="00A8526D">
        <w:t xml:space="preserve">These new settings can be found under </w:t>
      </w:r>
      <w:r w:rsidR="008874CF" w:rsidRPr="003449AB">
        <w:rPr>
          <w:i/>
          <w:iCs/>
        </w:rPr>
        <w:t>Account Policies\Password Policy</w:t>
      </w:r>
      <w:r w:rsidR="00097D69">
        <w:t>.</w:t>
      </w:r>
    </w:p>
    <w:p w14:paraId="16BF95EE" w14:textId="34D7A539" w:rsidR="008874CF" w:rsidRDefault="005B4F0B">
      <w:r>
        <w:t>Previously,</w:t>
      </w:r>
      <w:r w:rsidR="007B689F" w:rsidRPr="00F63678">
        <w:t xml:space="preserve"> you could not </w:t>
      </w:r>
      <w:r w:rsidR="00D7518E">
        <w:t>require</w:t>
      </w:r>
      <w:r w:rsidR="007B689F" w:rsidRPr="00F63678">
        <w:t xml:space="preserve"> password</w:t>
      </w:r>
      <w:r w:rsidR="00D7518E">
        <w:t>s</w:t>
      </w:r>
      <w:r w:rsidR="005536CD">
        <w:t>/phrase</w:t>
      </w:r>
      <w:r w:rsidR="008E44FC">
        <w:t>s</w:t>
      </w:r>
      <w:r w:rsidR="007B689F" w:rsidRPr="00F63678">
        <w:t xml:space="preserve"> great</w:t>
      </w:r>
      <w:r w:rsidR="00D7518E">
        <w:t>er</w:t>
      </w:r>
      <w:r w:rsidR="007B689F" w:rsidRPr="00F63678">
        <w:t xml:space="preserve"> than 14 </w:t>
      </w:r>
      <w:r w:rsidR="000D2CBD" w:rsidRPr="00F63678">
        <w:t>characters</w:t>
      </w:r>
      <w:r w:rsidR="00D7518E">
        <w:t>. Now you can!</w:t>
      </w:r>
      <w:r w:rsidR="00207CB1" w:rsidRPr="00F63678">
        <w:t xml:space="preserve"> </w:t>
      </w:r>
      <w:r w:rsidR="00DD2226">
        <w:t xml:space="preserve">Being able to require a length </w:t>
      </w:r>
      <w:r w:rsidR="00110FEA">
        <w:t>of more than</w:t>
      </w:r>
      <w:r w:rsidR="00AD295F" w:rsidRPr="00F63678">
        <w:t xml:space="preserve"> 14 </w:t>
      </w:r>
      <w:r w:rsidR="00110FEA">
        <w:t xml:space="preserve">characters </w:t>
      </w:r>
      <w:r w:rsidR="00FD37C6">
        <w:t xml:space="preserve">(maximum of 128) </w:t>
      </w:r>
      <w:r w:rsidR="008309B2">
        <w:t>can</w:t>
      </w:r>
      <w:r w:rsidR="00AD295F" w:rsidRPr="00F63678">
        <w:t xml:space="preserve"> help better secure your environment until you can </w:t>
      </w:r>
      <w:r w:rsidR="00110FEA">
        <w:t xml:space="preserve">fully implement a multi-factor authentication </w:t>
      </w:r>
      <w:r w:rsidR="000D6B79">
        <w:t>strategy</w:t>
      </w:r>
      <w:r w:rsidR="00F63678" w:rsidRPr="00F63678">
        <w:t>. O</w:t>
      </w:r>
      <w:r w:rsidR="002C14AA" w:rsidRPr="00F63678">
        <w:t>ur vision remains unchanged in achieving a password</w:t>
      </w:r>
      <w:r w:rsidR="00BA1845" w:rsidRPr="00F63678">
        <w:t xml:space="preserve">-less </w:t>
      </w:r>
      <w:r w:rsidR="000D6B79" w:rsidRPr="00F63678">
        <w:t>future,</w:t>
      </w:r>
      <w:r w:rsidR="00BA1845" w:rsidRPr="00F63678">
        <w:t xml:space="preserve"> </w:t>
      </w:r>
      <w:r w:rsidR="00780F29">
        <w:t xml:space="preserve">but </w:t>
      </w:r>
      <w:r w:rsidR="00BA1845" w:rsidRPr="00F63678">
        <w:t xml:space="preserve">we also recognize that </w:t>
      </w:r>
      <w:r w:rsidR="000D6B79">
        <w:t>this takes time to fully implement acros</w:t>
      </w:r>
      <w:r w:rsidR="00454EBD">
        <w:t xml:space="preserve">s </w:t>
      </w:r>
      <w:r w:rsidR="00E67017">
        <w:t xml:space="preserve">both </w:t>
      </w:r>
      <w:r w:rsidR="008309B2">
        <w:t xml:space="preserve">your </w:t>
      </w:r>
      <w:r w:rsidR="00E67017">
        <w:t xml:space="preserve">users and </w:t>
      </w:r>
      <w:r w:rsidR="008309B2">
        <w:t>your existing applications and</w:t>
      </w:r>
      <w:r w:rsidR="00E67017">
        <w:t xml:space="preserve"> systems</w:t>
      </w:r>
      <w:r w:rsidR="00BA1845" w:rsidRPr="00F63678">
        <w:t>.</w:t>
      </w:r>
    </w:p>
    <w:p w14:paraId="31AF6EBD" w14:textId="324E9500" w:rsidR="00780F29" w:rsidRDefault="00634AEB">
      <w:r>
        <w:t xml:space="preserve">You should </w:t>
      </w:r>
      <w:r w:rsidR="00554B29">
        <w:t xml:space="preserve">be cautious </w:t>
      </w:r>
      <w:r w:rsidR="00087221">
        <w:t xml:space="preserve">with this new </w:t>
      </w:r>
      <w:r w:rsidR="00AE6810">
        <w:t>setting because</w:t>
      </w:r>
      <w:r w:rsidR="00554B29">
        <w:t xml:space="preserve"> it can potentially </w:t>
      </w:r>
      <w:r w:rsidR="00AE6810">
        <w:t>cause compatibility issues with existing systems and processes.</w:t>
      </w:r>
      <w:r w:rsidR="00323CA3">
        <w:t xml:space="preserve"> </w:t>
      </w:r>
      <w:r w:rsidR="00087221">
        <w:t>That’s why we introduced the ‘</w:t>
      </w:r>
      <w:r w:rsidR="00087221" w:rsidRPr="00427E6B">
        <w:rPr>
          <w:i/>
          <w:iCs/>
        </w:rPr>
        <w:t>Minimum password length audit</w:t>
      </w:r>
      <w:r w:rsidR="00087221">
        <w:rPr>
          <w:i/>
          <w:iCs/>
        </w:rPr>
        <w:t>’</w:t>
      </w:r>
      <w:r w:rsidR="00087221" w:rsidRPr="00087221">
        <w:t xml:space="preserve"> setting</w:t>
      </w:r>
      <w:r w:rsidR="00EA4E12">
        <w:t>,</w:t>
      </w:r>
      <w:r w:rsidR="00087221">
        <w:t xml:space="preserve"> so you can </w:t>
      </w:r>
      <w:r w:rsidR="00EA4E12">
        <w:t>see</w:t>
      </w:r>
      <w:r w:rsidR="00087221">
        <w:t xml:space="preserve"> what will happen if you increase your password/phrase length</w:t>
      </w:r>
      <w:r w:rsidR="0020343C">
        <w:t xml:space="preserve">. </w:t>
      </w:r>
      <w:r w:rsidR="00EC2A89">
        <w:t xml:space="preserve">With auditing you can set your limit </w:t>
      </w:r>
      <w:r w:rsidR="00323CA3">
        <w:t>anywhere</w:t>
      </w:r>
      <w:r w:rsidR="00EC2A89">
        <w:t xml:space="preserve"> between 1 and 128</w:t>
      </w:r>
      <w:r w:rsidR="0044372F">
        <w:t xml:space="preserve">. </w:t>
      </w:r>
      <w:r w:rsidR="00BC0C55">
        <w:t xml:space="preserve">Three new events are also created as part of this setting and will be logged </w:t>
      </w:r>
      <w:r w:rsidR="00EC11E3">
        <w:t>as new SAM events in the System event log</w:t>
      </w:r>
      <w:r w:rsidR="00EA4E12">
        <w:t>:</w:t>
      </w:r>
      <w:r w:rsidR="00323CA3">
        <w:t xml:space="preserve"> </w:t>
      </w:r>
      <w:r w:rsidR="00EA4E12">
        <w:t>o</w:t>
      </w:r>
      <w:r w:rsidR="00EC11E3">
        <w:t xml:space="preserve">ne event for awareness, </w:t>
      </w:r>
      <w:r w:rsidR="009763E4">
        <w:t xml:space="preserve">one for configuration, </w:t>
      </w:r>
      <w:r w:rsidR="00EA4E12">
        <w:t>and</w:t>
      </w:r>
      <w:r w:rsidR="009763E4">
        <w:t xml:space="preserve"> one for </w:t>
      </w:r>
      <w:r w:rsidR="007D51FF">
        <w:t>error.</w:t>
      </w:r>
    </w:p>
    <w:p w14:paraId="251DE0E2" w14:textId="77777777" w:rsidR="00C02ECB" w:rsidRDefault="005746FB">
      <w:r>
        <w:t xml:space="preserve">This setting will not be added to the baseline </w:t>
      </w:r>
      <w:r w:rsidR="000E2478">
        <w:t xml:space="preserve">as </w:t>
      </w:r>
      <w:r>
        <w:t xml:space="preserve">the </w:t>
      </w:r>
      <w:r w:rsidR="00B22108">
        <w:t xml:space="preserve">minimum password length </w:t>
      </w:r>
      <w:r w:rsidR="00E05963">
        <w:t>should</w:t>
      </w:r>
      <w:r w:rsidR="00B22108">
        <w:t xml:space="preserve"> be </w:t>
      </w:r>
      <w:r w:rsidR="003A0415">
        <w:t>audited</w:t>
      </w:r>
      <w:r w:rsidR="00B22108">
        <w:t xml:space="preserve"> before </w:t>
      </w:r>
      <w:r w:rsidR="003A0415">
        <w:t>broad enforcement due to the risk of</w:t>
      </w:r>
      <w:r w:rsidR="000E2478">
        <w:t xml:space="preserve"> application compatibility issues</w:t>
      </w:r>
      <w:r w:rsidR="00323CA3">
        <w:t xml:space="preserve">. </w:t>
      </w:r>
      <w:r w:rsidR="001B58AE">
        <w:t>However,</w:t>
      </w:r>
      <w:r w:rsidR="000E2478">
        <w:t xml:space="preserve"> we </w:t>
      </w:r>
      <w:r w:rsidR="00300132">
        <w:t>urge</w:t>
      </w:r>
      <w:r w:rsidR="001B58AE">
        <w:t xml:space="preserve"> organizations </w:t>
      </w:r>
      <w:r w:rsidR="00300132">
        <w:t>to</w:t>
      </w:r>
      <w:r w:rsidR="001B58AE">
        <w:t xml:space="preserve"> consider these two settings</w:t>
      </w:r>
      <w:r w:rsidR="00323CA3">
        <w:t xml:space="preserve">. </w:t>
      </w:r>
      <w:r w:rsidR="00DD7C1D">
        <w:t xml:space="preserve">Additional details about these new settings </w:t>
      </w:r>
      <w:r w:rsidR="00623D0B">
        <w:t xml:space="preserve">will be </w:t>
      </w:r>
      <w:r w:rsidR="00DD7C1D" w:rsidRPr="00623D0B">
        <w:t xml:space="preserve">found </w:t>
      </w:r>
      <w:hyperlink r:id="rId16" w:history="1">
        <w:r w:rsidR="00DD7C1D" w:rsidRPr="00623D0B">
          <w:rPr>
            <w:rStyle w:val="Hyperlink"/>
          </w:rPr>
          <w:t>here</w:t>
        </w:r>
      </w:hyperlink>
      <w:r w:rsidR="00623D0B">
        <w:t>,</w:t>
      </w:r>
      <w:r w:rsidR="00623D0B" w:rsidRPr="00623D0B">
        <w:t xml:space="preserve"> once</w:t>
      </w:r>
      <w:r w:rsidR="00623D0B">
        <w:t xml:space="preserve"> the new article get published</w:t>
      </w:r>
      <w:r w:rsidR="0053574D">
        <w:t xml:space="preserve"> in the coming days.</w:t>
      </w:r>
    </w:p>
    <w:p w14:paraId="38948FEC" w14:textId="10A9B164" w:rsidR="00DD7C1D" w:rsidRDefault="00AF667F">
      <w:r>
        <w:t>(</w:t>
      </w:r>
      <w:r w:rsidR="00C02ECB">
        <w:t xml:space="preserve">NOTE: </w:t>
      </w:r>
      <w:r w:rsidR="00075628">
        <w:t>As of the today the link is not yet live, we are actively working to ensure it gets posted soon</w:t>
      </w:r>
      <w:r>
        <w:t>!)</w:t>
      </w:r>
    </w:p>
    <w:p w14:paraId="78764AB7" w14:textId="66D4AF79" w:rsidR="00FA7798" w:rsidRDefault="00A50E0F" w:rsidP="00B64CB2">
      <w:r>
        <w:t>As a reminder, length alone is not always</w:t>
      </w:r>
      <w:r w:rsidR="00D165FA">
        <w:t xml:space="preserve"> the </w:t>
      </w:r>
      <w:r>
        <w:t>best predictor of password strength</w:t>
      </w:r>
      <w:r w:rsidR="008724E1">
        <w:t>,</w:t>
      </w:r>
      <w:r>
        <w:t xml:space="preserve"> so we </w:t>
      </w:r>
      <w:r w:rsidR="00D6380D">
        <w:t xml:space="preserve">strongly </w:t>
      </w:r>
      <w:r>
        <w:t>recommend considering solutions such as</w:t>
      </w:r>
      <w:r w:rsidR="00A77B96">
        <w:t xml:space="preserve"> </w:t>
      </w:r>
      <w:r>
        <w:t>the</w:t>
      </w:r>
      <w:r w:rsidR="00A77B96">
        <w:t xml:space="preserve"> </w:t>
      </w:r>
      <w:hyperlink r:id="rId17" w:history="1">
        <w:r w:rsidR="00D031DB" w:rsidRPr="003E3A44">
          <w:rPr>
            <w:rStyle w:val="Hyperlink"/>
          </w:rPr>
          <w:t>on-premise Azure Active Directory Password Protection</w:t>
        </w:r>
      </w:hyperlink>
      <w:r w:rsidR="00D031DB">
        <w:t xml:space="preserve"> </w:t>
      </w:r>
      <w:r w:rsidR="00803B5D">
        <w:t>which</w:t>
      </w:r>
      <w:r w:rsidR="003E3A44">
        <w:t xml:space="preserve"> does sub-string matching using a dictionary of known weak terms, and rejects passwords that don’t meet a certain score</w:t>
      </w:r>
      <w:r w:rsidR="00603E0E">
        <w:t>.</w:t>
      </w:r>
    </w:p>
    <w:p w14:paraId="22520945" w14:textId="6DDF4DF8" w:rsidR="00C308A2" w:rsidRDefault="00C308A2" w:rsidP="00C308A2">
      <w:pPr>
        <w:pStyle w:val="Heading1"/>
      </w:pPr>
      <w:r>
        <w:t>Turn on B</w:t>
      </w:r>
      <w:r w:rsidR="003A644C">
        <w:t>ehavior Monitoring</w:t>
      </w:r>
      <w:r w:rsidR="00FC3EF3">
        <w:t xml:space="preserve">: Policy </w:t>
      </w:r>
      <w:r w:rsidR="00A374B8">
        <w:t>r</w:t>
      </w:r>
      <w:r w:rsidR="00FC3EF3">
        <w:t xml:space="preserve">emoved from </w:t>
      </w:r>
      <w:r w:rsidR="00A374B8">
        <w:t>baseline.</w:t>
      </w:r>
    </w:p>
    <w:p w14:paraId="5201BF09" w14:textId="57B57684" w:rsidR="003A644C" w:rsidRPr="003A644C" w:rsidRDefault="003A644C" w:rsidP="003A644C">
      <w:r>
        <w:t>In keeping with our princi</w:t>
      </w:r>
      <w:r w:rsidR="001A4DF9">
        <w:t xml:space="preserve">pals of criteria for baseline inclusion we have found that </w:t>
      </w:r>
      <w:r w:rsidR="00461A1A">
        <w:t>the following setting does not need to be enforced</w:t>
      </w:r>
      <w:r w:rsidR="005059E6">
        <w:t>;</w:t>
      </w:r>
      <w:r w:rsidR="00461A1A">
        <w:t xml:space="preserve"> there is no UI path to the setting</w:t>
      </w:r>
      <w:r w:rsidR="005D4D3B">
        <w:t xml:space="preserve">, you must be </w:t>
      </w:r>
      <w:r w:rsidR="003F1141">
        <w:t xml:space="preserve">a privileged account </w:t>
      </w:r>
      <w:r w:rsidR="005D4D3B">
        <w:t>to make the change</w:t>
      </w:r>
      <w:r w:rsidR="003F1141">
        <w:t xml:space="preserve">, </w:t>
      </w:r>
      <w:r w:rsidR="005D4D3B">
        <w:t xml:space="preserve">lastly we do not feel a mis-informed Admin would change this setting.  Based on </w:t>
      </w:r>
      <w:r w:rsidR="00316A87">
        <w:t xml:space="preserve">these principals </w:t>
      </w:r>
      <w:r w:rsidR="005D4D3B">
        <w:t xml:space="preserve">we are removing </w:t>
      </w:r>
      <w:r w:rsidR="005D4D3B" w:rsidRPr="00FE026C">
        <w:rPr>
          <w:i/>
          <w:iCs/>
        </w:rPr>
        <w:t>Computer Configuration\</w:t>
      </w:r>
      <w:r w:rsidR="00FE026C" w:rsidRPr="00FE026C">
        <w:rPr>
          <w:i/>
          <w:iCs/>
        </w:rPr>
        <w:t>Administrative</w:t>
      </w:r>
      <w:r w:rsidR="005D4D3B" w:rsidRPr="00FE026C">
        <w:rPr>
          <w:i/>
          <w:iCs/>
        </w:rPr>
        <w:t xml:space="preserve"> </w:t>
      </w:r>
      <w:r w:rsidR="00FE026C" w:rsidRPr="00FE026C">
        <w:rPr>
          <w:i/>
          <w:iCs/>
        </w:rPr>
        <w:t>Templates</w:t>
      </w:r>
      <w:r w:rsidR="005D4D3B" w:rsidRPr="00FE026C">
        <w:rPr>
          <w:i/>
          <w:iCs/>
        </w:rPr>
        <w:t>\</w:t>
      </w:r>
      <w:r w:rsidR="00FE026C" w:rsidRPr="00FE026C">
        <w:rPr>
          <w:i/>
          <w:iCs/>
        </w:rPr>
        <w:t xml:space="preserve">Windows Components\Microsoft Defender Antivirus\Real-time Protection\Turn on behavior </w:t>
      </w:r>
      <w:proofErr w:type="gramStart"/>
      <w:r w:rsidR="00FE026C" w:rsidRPr="00FE026C">
        <w:rPr>
          <w:i/>
          <w:iCs/>
        </w:rPr>
        <w:t>monitoring</w:t>
      </w:r>
      <w:proofErr w:type="gramEnd"/>
    </w:p>
    <w:p w14:paraId="057DA19D" w14:textId="2F240DAE" w:rsidR="00C5252E" w:rsidRPr="00411008" w:rsidRDefault="00C5252E" w:rsidP="00B64CB2">
      <w:pPr>
        <w:pStyle w:val="Heading1"/>
      </w:pPr>
      <w:r>
        <w:t>Tooling</w:t>
      </w:r>
      <w:r w:rsidR="00FC3EF3">
        <w:t xml:space="preserve"> </w:t>
      </w:r>
      <w:r w:rsidR="00A374B8">
        <w:t>u</w:t>
      </w:r>
      <w:r w:rsidR="00FC3EF3">
        <w:t>pdates</w:t>
      </w:r>
    </w:p>
    <w:p w14:paraId="4D886AFF" w14:textId="7A901CB1" w:rsidR="00C5252E" w:rsidRDefault="001D2753" w:rsidP="00FA7798">
      <w:r>
        <w:t>Finally</w:t>
      </w:r>
      <w:r w:rsidR="00C5252E">
        <w:t xml:space="preserve">, we do have some </w:t>
      </w:r>
      <w:r>
        <w:t>enhancements</w:t>
      </w:r>
      <w:r w:rsidR="00C5252E">
        <w:t xml:space="preserve"> for LGPO and Policy </w:t>
      </w:r>
      <w:r w:rsidR="00592A30">
        <w:t>Analyzer coming</w:t>
      </w:r>
      <w:r w:rsidR="00FE026C">
        <w:t xml:space="preserve"> </w:t>
      </w:r>
      <w:r w:rsidR="00950675">
        <w:t xml:space="preserve">very </w:t>
      </w:r>
      <w:r w:rsidR="00FE026C">
        <w:t>shortly after this release</w:t>
      </w:r>
      <w:r w:rsidR="00950675">
        <w:t xml:space="preserve">! </w:t>
      </w:r>
      <w:r w:rsidR="002D1ACF">
        <w:t xml:space="preserve">We will go into more details on these enhancements </w:t>
      </w:r>
      <w:r w:rsidR="0057228C">
        <w:t>in a future blog post!</w:t>
      </w:r>
    </w:p>
    <w:p w14:paraId="34E3B576" w14:textId="77777777" w:rsidR="006C1473" w:rsidRPr="00411008" w:rsidRDefault="006C1473" w:rsidP="00B64CB2">
      <w:pPr>
        <w:pStyle w:val="Heading1"/>
      </w:pPr>
      <w:r w:rsidRPr="00411008">
        <w:lastRenderedPageBreak/>
        <w:t>Baseline criteria</w:t>
      </w:r>
    </w:p>
    <w:p w14:paraId="1EB54656" w14:textId="25E8105A" w:rsidR="006C1473" w:rsidRPr="00411008" w:rsidRDefault="00D00288" w:rsidP="006C1473">
      <w:r>
        <w:t>W</w:t>
      </w:r>
      <w:r w:rsidR="006C1473">
        <w:t xml:space="preserve">e </w:t>
      </w:r>
      <w:r w:rsidR="006C1473" w:rsidRPr="00411008">
        <w:t xml:space="preserve">follow a streamlined and efficient approach to baseline definition </w:t>
      </w:r>
      <w:hyperlink r:id="rId18" w:tgtFrame="_blank" w:history="1">
        <w:r w:rsidR="006C1473" w:rsidRPr="00411008">
          <w:rPr>
            <w:rStyle w:val="Hyperlink"/>
          </w:rPr>
          <w:t>when compared with the baselines we published before Windows 10</w:t>
        </w:r>
      </w:hyperlink>
      <w:r w:rsidR="006C1473" w:rsidRPr="00411008">
        <w:t>. The foundation of that approach is essentially:</w:t>
      </w:r>
    </w:p>
    <w:p w14:paraId="2B581C3F" w14:textId="77777777" w:rsidR="006C1473" w:rsidRPr="00411008" w:rsidRDefault="006C1473" w:rsidP="006C1473">
      <w:pPr>
        <w:numPr>
          <w:ilvl w:val="0"/>
          <w:numId w:val="2"/>
        </w:numPr>
      </w:pPr>
      <w:r w:rsidRPr="00411008">
        <w:t>The baselines are designed for well-managed, security-conscious organizations in which standard end users do not have administrative rights.</w:t>
      </w:r>
    </w:p>
    <w:p w14:paraId="6E406FE8" w14:textId="77777777" w:rsidR="006C1473" w:rsidRPr="00411008" w:rsidRDefault="006C1473" w:rsidP="006C1473">
      <w:pPr>
        <w:numPr>
          <w:ilvl w:val="0"/>
          <w:numId w:val="2"/>
        </w:numPr>
      </w:pPr>
      <w:r w:rsidRPr="00411008">
        <w:t xml:space="preserve">A baseline enforces a setting only if it mitigates a contemporary security threat </w:t>
      </w:r>
      <w:r w:rsidRPr="00411008">
        <w:rPr>
          <w:i/>
          <w:iCs/>
        </w:rPr>
        <w:t>and</w:t>
      </w:r>
      <w:r w:rsidRPr="00411008">
        <w:t xml:space="preserve"> does not cause operational issues that are worse than the risks they mitigate.</w:t>
      </w:r>
    </w:p>
    <w:p w14:paraId="3911FB03" w14:textId="77777777" w:rsidR="006C1473" w:rsidRPr="00411008" w:rsidRDefault="006C1473" w:rsidP="006C1473">
      <w:pPr>
        <w:numPr>
          <w:ilvl w:val="0"/>
          <w:numId w:val="2"/>
        </w:numPr>
      </w:pPr>
      <w:r w:rsidRPr="00411008">
        <w:t xml:space="preserve">A baseline enforces a default only if it is otherwise likely to be set to an insecure state by an authorized user: </w:t>
      </w:r>
    </w:p>
    <w:p w14:paraId="01D772F1" w14:textId="77777777" w:rsidR="006C1473" w:rsidRPr="00411008" w:rsidRDefault="006C1473" w:rsidP="006C1473">
      <w:pPr>
        <w:numPr>
          <w:ilvl w:val="1"/>
          <w:numId w:val="2"/>
        </w:numPr>
      </w:pPr>
      <w:r w:rsidRPr="00411008">
        <w:t>If a non-administrator can set an insecure state, enforce the default.</w:t>
      </w:r>
    </w:p>
    <w:p w14:paraId="41613AA7" w14:textId="77777777" w:rsidR="006C1473" w:rsidRPr="00411008" w:rsidRDefault="006C1473" w:rsidP="006C1473">
      <w:pPr>
        <w:numPr>
          <w:ilvl w:val="1"/>
          <w:numId w:val="2"/>
        </w:numPr>
      </w:pPr>
      <w:r w:rsidRPr="00411008">
        <w:t xml:space="preserve">If setting an insecure state requires administrative rights, enforce the default only if it is </w:t>
      </w:r>
      <w:r w:rsidRPr="00411008">
        <w:rPr>
          <w:i/>
          <w:iCs/>
        </w:rPr>
        <w:t>likely</w:t>
      </w:r>
      <w:r w:rsidRPr="00411008">
        <w:t xml:space="preserve"> that a misinformed administrator will otherwise choose poorly.</w:t>
      </w:r>
    </w:p>
    <w:p w14:paraId="4A13EDDD" w14:textId="77777777" w:rsidR="006C1473" w:rsidRDefault="006C1473" w:rsidP="006C1473">
      <w:r w:rsidRPr="00411008">
        <w:t xml:space="preserve">For further </w:t>
      </w:r>
      <w:r>
        <w:t>illustration</w:t>
      </w:r>
      <w:r w:rsidRPr="00411008">
        <w:t xml:space="preserve">, see the “Why aren’t we enforcing more defaults?” section in </w:t>
      </w:r>
      <w:hyperlink r:id="rId19" w:tgtFrame="_blank" w:history="1">
        <w:r w:rsidRPr="00411008">
          <w:rPr>
            <w:rStyle w:val="Hyperlink"/>
          </w:rPr>
          <w:t>this blog post</w:t>
        </w:r>
      </w:hyperlink>
      <w:r w:rsidRPr="00411008">
        <w:t>.</w:t>
      </w:r>
    </w:p>
    <w:p w14:paraId="06146FE4" w14:textId="77777777" w:rsidR="00891CE2" w:rsidRDefault="00891CE2" w:rsidP="00002406"/>
    <w:p w14:paraId="0078A7FC" w14:textId="4B4E5433" w:rsidR="00961937" w:rsidRPr="00786447" w:rsidRDefault="00002406" w:rsidP="00FA7798">
      <w:r>
        <w:t>As always, please let us know your thoughts by commenting on this pos</w:t>
      </w:r>
      <w:r w:rsidR="00786447">
        <w:t>t.</w:t>
      </w:r>
    </w:p>
    <w:sectPr w:rsidR="00961937" w:rsidRPr="0078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04B27" w14:textId="77777777" w:rsidR="007814E9" w:rsidRDefault="007814E9" w:rsidP="00B75D3D">
      <w:pPr>
        <w:spacing w:after="0" w:line="240" w:lineRule="auto"/>
      </w:pPr>
      <w:r>
        <w:separator/>
      </w:r>
    </w:p>
  </w:endnote>
  <w:endnote w:type="continuationSeparator" w:id="0">
    <w:p w14:paraId="28882192" w14:textId="77777777" w:rsidR="007814E9" w:rsidRDefault="007814E9" w:rsidP="00B75D3D">
      <w:pPr>
        <w:spacing w:after="0" w:line="240" w:lineRule="auto"/>
      </w:pPr>
      <w:r>
        <w:continuationSeparator/>
      </w:r>
    </w:p>
  </w:endnote>
  <w:endnote w:type="continuationNotice" w:id="1">
    <w:p w14:paraId="0FA4500D" w14:textId="77777777" w:rsidR="007814E9" w:rsidRDefault="007814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9F565" w14:textId="77777777" w:rsidR="007814E9" w:rsidRDefault="007814E9" w:rsidP="00B75D3D">
      <w:pPr>
        <w:spacing w:after="0" w:line="240" w:lineRule="auto"/>
      </w:pPr>
      <w:r>
        <w:separator/>
      </w:r>
    </w:p>
  </w:footnote>
  <w:footnote w:type="continuationSeparator" w:id="0">
    <w:p w14:paraId="5F7C3717" w14:textId="77777777" w:rsidR="007814E9" w:rsidRDefault="007814E9" w:rsidP="00B75D3D">
      <w:pPr>
        <w:spacing w:after="0" w:line="240" w:lineRule="auto"/>
      </w:pPr>
      <w:r>
        <w:continuationSeparator/>
      </w:r>
    </w:p>
  </w:footnote>
  <w:footnote w:type="continuationNotice" w:id="1">
    <w:p w14:paraId="12F10940" w14:textId="77777777" w:rsidR="007814E9" w:rsidRDefault="007814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C4FCE"/>
    <w:multiLevelType w:val="multilevel"/>
    <w:tmpl w:val="BC1C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8A1FEE"/>
    <w:multiLevelType w:val="hybridMultilevel"/>
    <w:tmpl w:val="33B637B8"/>
    <w:lvl w:ilvl="0" w:tplc="F4109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4A"/>
    <w:rsid w:val="00002406"/>
    <w:rsid w:val="0000604A"/>
    <w:rsid w:val="00013191"/>
    <w:rsid w:val="00025736"/>
    <w:rsid w:val="0004250E"/>
    <w:rsid w:val="00051B9C"/>
    <w:rsid w:val="00065EB6"/>
    <w:rsid w:val="00075628"/>
    <w:rsid w:val="00086BFF"/>
    <w:rsid w:val="00087221"/>
    <w:rsid w:val="000915F0"/>
    <w:rsid w:val="00097D69"/>
    <w:rsid w:val="000A5B4F"/>
    <w:rsid w:val="000D1496"/>
    <w:rsid w:val="000D2CBD"/>
    <w:rsid w:val="000D4677"/>
    <w:rsid w:val="000D6B79"/>
    <w:rsid w:val="000D7CF5"/>
    <w:rsid w:val="000E1966"/>
    <w:rsid w:val="000E2478"/>
    <w:rsid w:val="000F0EA0"/>
    <w:rsid w:val="000F3739"/>
    <w:rsid w:val="00110FEA"/>
    <w:rsid w:val="00114838"/>
    <w:rsid w:val="001240ED"/>
    <w:rsid w:val="00155575"/>
    <w:rsid w:val="00161AB3"/>
    <w:rsid w:val="001A4DF9"/>
    <w:rsid w:val="001A5A6B"/>
    <w:rsid w:val="001B45CA"/>
    <w:rsid w:val="001B58AE"/>
    <w:rsid w:val="001C100E"/>
    <w:rsid w:val="001C2A7E"/>
    <w:rsid w:val="001D0BA8"/>
    <w:rsid w:val="001D1C1D"/>
    <w:rsid w:val="001D2753"/>
    <w:rsid w:val="001E40A5"/>
    <w:rsid w:val="001F192A"/>
    <w:rsid w:val="001F57E8"/>
    <w:rsid w:val="001F5B21"/>
    <w:rsid w:val="002032FF"/>
    <w:rsid w:val="0020343C"/>
    <w:rsid w:val="00206687"/>
    <w:rsid w:val="00207CB1"/>
    <w:rsid w:val="002147D3"/>
    <w:rsid w:val="002166CB"/>
    <w:rsid w:val="00226E1D"/>
    <w:rsid w:val="00241489"/>
    <w:rsid w:val="00246215"/>
    <w:rsid w:val="00251170"/>
    <w:rsid w:val="002635E4"/>
    <w:rsid w:val="0026644A"/>
    <w:rsid w:val="00285607"/>
    <w:rsid w:val="00286EDE"/>
    <w:rsid w:val="002A264C"/>
    <w:rsid w:val="002C13F2"/>
    <w:rsid w:val="002C14AA"/>
    <w:rsid w:val="002C6B80"/>
    <w:rsid w:val="002C719D"/>
    <w:rsid w:val="002D1ACF"/>
    <w:rsid w:val="002D3DCD"/>
    <w:rsid w:val="002E282C"/>
    <w:rsid w:val="002E3D91"/>
    <w:rsid w:val="002F3FDC"/>
    <w:rsid w:val="00300132"/>
    <w:rsid w:val="003042A9"/>
    <w:rsid w:val="00315A0A"/>
    <w:rsid w:val="00316A87"/>
    <w:rsid w:val="00322A44"/>
    <w:rsid w:val="00323CA3"/>
    <w:rsid w:val="00335708"/>
    <w:rsid w:val="003449AB"/>
    <w:rsid w:val="00347854"/>
    <w:rsid w:val="00365151"/>
    <w:rsid w:val="003769CB"/>
    <w:rsid w:val="003841BE"/>
    <w:rsid w:val="003911A5"/>
    <w:rsid w:val="003A0415"/>
    <w:rsid w:val="003A318C"/>
    <w:rsid w:val="003A644C"/>
    <w:rsid w:val="003C0074"/>
    <w:rsid w:val="003E3A44"/>
    <w:rsid w:val="003F1141"/>
    <w:rsid w:val="00405AA3"/>
    <w:rsid w:val="00411008"/>
    <w:rsid w:val="00412813"/>
    <w:rsid w:val="00415643"/>
    <w:rsid w:val="00425275"/>
    <w:rsid w:val="00427E6B"/>
    <w:rsid w:val="00430219"/>
    <w:rsid w:val="00431189"/>
    <w:rsid w:val="004369C6"/>
    <w:rsid w:val="0044372F"/>
    <w:rsid w:val="00446C4A"/>
    <w:rsid w:val="00447F8D"/>
    <w:rsid w:val="00454EBD"/>
    <w:rsid w:val="00456314"/>
    <w:rsid w:val="0045639D"/>
    <w:rsid w:val="00461A1A"/>
    <w:rsid w:val="004628C5"/>
    <w:rsid w:val="00467292"/>
    <w:rsid w:val="00470639"/>
    <w:rsid w:val="00471BF5"/>
    <w:rsid w:val="00472F45"/>
    <w:rsid w:val="00477FD7"/>
    <w:rsid w:val="00493C73"/>
    <w:rsid w:val="004A37C2"/>
    <w:rsid w:val="004A3F64"/>
    <w:rsid w:val="004A7DB0"/>
    <w:rsid w:val="004B6F7A"/>
    <w:rsid w:val="004C5BDB"/>
    <w:rsid w:val="004D0481"/>
    <w:rsid w:val="004D6224"/>
    <w:rsid w:val="004D7382"/>
    <w:rsid w:val="004F0584"/>
    <w:rsid w:val="005059E6"/>
    <w:rsid w:val="00515320"/>
    <w:rsid w:val="00516402"/>
    <w:rsid w:val="0053574D"/>
    <w:rsid w:val="005536CD"/>
    <w:rsid w:val="00554B29"/>
    <w:rsid w:val="00566B4E"/>
    <w:rsid w:val="00566E95"/>
    <w:rsid w:val="0057228C"/>
    <w:rsid w:val="005732A3"/>
    <w:rsid w:val="005746FB"/>
    <w:rsid w:val="00584D7A"/>
    <w:rsid w:val="00592A30"/>
    <w:rsid w:val="005A498E"/>
    <w:rsid w:val="005B4261"/>
    <w:rsid w:val="005B4F0B"/>
    <w:rsid w:val="005C245D"/>
    <w:rsid w:val="005D4D3B"/>
    <w:rsid w:val="005D544B"/>
    <w:rsid w:val="005F173B"/>
    <w:rsid w:val="005F6185"/>
    <w:rsid w:val="005F67A5"/>
    <w:rsid w:val="005F7ABA"/>
    <w:rsid w:val="00603E0E"/>
    <w:rsid w:val="00606FB2"/>
    <w:rsid w:val="00611B26"/>
    <w:rsid w:val="00621868"/>
    <w:rsid w:val="00622005"/>
    <w:rsid w:val="00623D0B"/>
    <w:rsid w:val="006328DB"/>
    <w:rsid w:val="00634AEB"/>
    <w:rsid w:val="00637121"/>
    <w:rsid w:val="00646EC4"/>
    <w:rsid w:val="006470C4"/>
    <w:rsid w:val="0065695B"/>
    <w:rsid w:val="00684352"/>
    <w:rsid w:val="006879B4"/>
    <w:rsid w:val="00690BC1"/>
    <w:rsid w:val="006B30BE"/>
    <w:rsid w:val="006C047C"/>
    <w:rsid w:val="006C1473"/>
    <w:rsid w:val="006C7863"/>
    <w:rsid w:val="006F3136"/>
    <w:rsid w:val="006F4667"/>
    <w:rsid w:val="00700DA8"/>
    <w:rsid w:val="00711875"/>
    <w:rsid w:val="00717B33"/>
    <w:rsid w:val="00732D65"/>
    <w:rsid w:val="0074174D"/>
    <w:rsid w:val="00742685"/>
    <w:rsid w:val="0074684D"/>
    <w:rsid w:val="0075041F"/>
    <w:rsid w:val="00756925"/>
    <w:rsid w:val="007631B5"/>
    <w:rsid w:val="00776B1C"/>
    <w:rsid w:val="00780F29"/>
    <w:rsid w:val="007814E9"/>
    <w:rsid w:val="00783F9C"/>
    <w:rsid w:val="00786119"/>
    <w:rsid w:val="00786447"/>
    <w:rsid w:val="00791DBE"/>
    <w:rsid w:val="00794BE5"/>
    <w:rsid w:val="007A4E2A"/>
    <w:rsid w:val="007B0743"/>
    <w:rsid w:val="007B31F1"/>
    <w:rsid w:val="007B689F"/>
    <w:rsid w:val="007B7D1D"/>
    <w:rsid w:val="007C2392"/>
    <w:rsid w:val="007C54C4"/>
    <w:rsid w:val="007D0B8D"/>
    <w:rsid w:val="007D51FF"/>
    <w:rsid w:val="007F266D"/>
    <w:rsid w:val="00800634"/>
    <w:rsid w:val="00803B5D"/>
    <w:rsid w:val="0081781D"/>
    <w:rsid w:val="00822BA3"/>
    <w:rsid w:val="008248C3"/>
    <w:rsid w:val="008264F4"/>
    <w:rsid w:val="008309B2"/>
    <w:rsid w:val="00835F12"/>
    <w:rsid w:val="00836287"/>
    <w:rsid w:val="00837560"/>
    <w:rsid w:val="00840403"/>
    <w:rsid w:val="0084528F"/>
    <w:rsid w:val="00850E8C"/>
    <w:rsid w:val="00856D86"/>
    <w:rsid w:val="0086053D"/>
    <w:rsid w:val="00870BE6"/>
    <w:rsid w:val="008724E1"/>
    <w:rsid w:val="008809BA"/>
    <w:rsid w:val="008816DE"/>
    <w:rsid w:val="008874CF"/>
    <w:rsid w:val="00891CE2"/>
    <w:rsid w:val="008937EE"/>
    <w:rsid w:val="00893C00"/>
    <w:rsid w:val="008A1EC9"/>
    <w:rsid w:val="008A574A"/>
    <w:rsid w:val="008B45F0"/>
    <w:rsid w:val="008C64B7"/>
    <w:rsid w:val="008D2291"/>
    <w:rsid w:val="008E44FC"/>
    <w:rsid w:val="008F687B"/>
    <w:rsid w:val="008F6C49"/>
    <w:rsid w:val="009210A7"/>
    <w:rsid w:val="00921742"/>
    <w:rsid w:val="00950675"/>
    <w:rsid w:val="009534D4"/>
    <w:rsid w:val="00954935"/>
    <w:rsid w:val="00961937"/>
    <w:rsid w:val="00967476"/>
    <w:rsid w:val="009763E4"/>
    <w:rsid w:val="00995AAF"/>
    <w:rsid w:val="009A51BA"/>
    <w:rsid w:val="009B21CB"/>
    <w:rsid w:val="009D0951"/>
    <w:rsid w:val="009D216F"/>
    <w:rsid w:val="009D417F"/>
    <w:rsid w:val="009E5043"/>
    <w:rsid w:val="009F149A"/>
    <w:rsid w:val="009F2F25"/>
    <w:rsid w:val="00A03D22"/>
    <w:rsid w:val="00A3070F"/>
    <w:rsid w:val="00A30F7E"/>
    <w:rsid w:val="00A365D3"/>
    <w:rsid w:val="00A374B8"/>
    <w:rsid w:val="00A50E0F"/>
    <w:rsid w:val="00A75194"/>
    <w:rsid w:val="00A77B96"/>
    <w:rsid w:val="00A83E64"/>
    <w:rsid w:val="00A8526D"/>
    <w:rsid w:val="00A86243"/>
    <w:rsid w:val="00A96FE0"/>
    <w:rsid w:val="00A97F71"/>
    <w:rsid w:val="00AA2A85"/>
    <w:rsid w:val="00AA3EEB"/>
    <w:rsid w:val="00AA463E"/>
    <w:rsid w:val="00AB079F"/>
    <w:rsid w:val="00AC792E"/>
    <w:rsid w:val="00AD295F"/>
    <w:rsid w:val="00AD3FEB"/>
    <w:rsid w:val="00AD660F"/>
    <w:rsid w:val="00AE3805"/>
    <w:rsid w:val="00AE6810"/>
    <w:rsid w:val="00AF42C7"/>
    <w:rsid w:val="00AF667F"/>
    <w:rsid w:val="00B05E57"/>
    <w:rsid w:val="00B22108"/>
    <w:rsid w:val="00B228EC"/>
    <w:rsid w:val="00B42445"/>
    <w:rsid w:val="00B43AEB"/>
    <w:rsid w:val="00B61F5C"/>
    <w:rsid w:val="00B64CB2"/>
    <w:rsid w:val="00B75D3D"/>
    <w:rsid w:val="00B80A69"/>
    <w:rsid w:val="00B823FA"/>
    <w:rsid w:val="00B833B4"/>
    <w:rsid w:val="00B83657"/>
    <w:rsid w:val="00B9078E"/>
    <w:rsid w:val="00B958C9"/>
    <w:rsid w:val="00BA0874"/>
    <w:rsid w:val="00BA1845"/>
    <w:rsid w:val="00BA5259"/>
    <w:rsid w:val="00BA5C09"/>
    <w:rsid w:val="00BC0C55"/>
    <w:rsid w:val="00BD6F66"/>
    <w:rsid w:val="00BE2111"/>
    <w:rsid w:val="00BE2BFF"/>
    <w:rsid w:val="00BE4CB9"/>
    <w:rsid w:val="00BE796A"/>
    <w:rsid w:val="00BE7FEE"/>
    <w:rsid w:val="00BF2AB4"/>
    <w:rsid w:val="00BF34FC"/>
    <w:rsid w:val="00BF4AA2"/>
    <w:rsid w:val="00BF7608"/>
    <w:rsid w:val="00C027D6"/>
    <w:rsid w:val="00C02ECB"/>
    <w:rsid w:val="00C15E7C"/>
    <w:rsid w:val="00C23D66"/>
    <w:rsid w:val="00C308A2"/>
    <w:rsid w:val="00C43300"/>
    <w:rsid w:val="00C5252E"/>
    <w:rsid w:val="00C5429E"/>
    <w:rsid w:val="00C65404"/>
    <w:rsid w:val="00C753BF"/>
    <w:rsid w:val="00C91FD4"/>
    <w:rsid w:val="00CA1C2A"/>
    <w:rsid w:val="00CA30C2"/>
    <w:rsid w:val="00CA3983"/>
    <w:rsid w:val="00CA5479"/>
    <w:rsid w:val="00CB1EA4"/>
    <w:rsid w:val="00CC176B"/>
    <w:rsid w:val="00CC230A"/>
    <w:rsid w:val="00CD2EE1"/>
    <w:rsid w:val="00CF4259"/>
    <w:rsid w:val="00D00288"/>
    <w:rsid w:val="00D0318D"/>
    <w:rsid w:val="00D031DB"/>
    <w:rsid w:val="00D04BF5"/>
    <w:rsid w:val="00D110EE"/>
    <w:rsid w:val="00D142A6"/>
    <w:rsid w:val="00D165FA"/>
    <w:rsid w:val="00D44D0F"/>
    <w:rsid w:val="00D50879"/>
    <w:rsid w:val="00D54510"/>
    <w:rsid w:val="00D6380D"/>
    <w:rsid w:val="00D640A1"/>
    <w:rsid w:val="00D7518E"/>
    <w:rsid w:val="00D97B78"/>
    <w:rsid w:val="00DA67DE"/>
    <w:rsid w:val="00DC1975"/>
    <w:rsid w:val="00DC3B82"/>
    <w:rsid w:val="00DC53C6"/>
    <w:rsid w:val="00DC5DAC"/>
    <w:rsid w:val="00DD05AF"/>
    <w:rsid w:val="00DD2226"/>
    <w:rsid w:val="00DD7C1D"/>
    <w:rsid w:val="00DE076C"/>
    <w:rsid w:val="00DE6DD3"/>
    <w:rsid w:val="00DF0863"/>
    <w:rsid w:val="00E00A30"/>
    <w:rsid w:val="00E01308"/>
    <w:rsid w:val="00E02006"/>
    <w:rsid w:val="00E04F09"/>
    <w:rsid w:val="00E05963"/>
    <w:rsid w:val="00E10B58"/>
    <w:rsid w:val="00E2609B"/>
    <w:rsid w:val="00E31E40"/>
    <w:rsid w:val="00E34057"/>
    <w:rsid w:val="00E4359C"/>
    <w:rsid w:val="00E52B7A"/>
    <w:rsid w:val="00E66541"/>
    <w:rsid w:val="00E67017"/>
    <w:rsid w:val="00E82D44"/>
    <w:rsid w:val="00E8498F"/>
    <w:rsid w:val="00E96E68"/>
    <w:rsid w:val="00EA4E12"/>
    <w:rsid w:val="00EB14F1"/>
    <w:rsid w:val="00EB4BF7"/>
    <w:rsid w:val="00EC11E3"/>
    <w:rsid w:val="00EC2A89"/>
    <w:rsid w:val="00EC3DD1"/>
    <w:rsid w:val="00EE49CB"/>
    <w:rsid w:val="00EE610C"/>
    <w:rsid w:val="00EF0592"/>
    <w:rsid w:val="00EF1B07"/>
    <w:rsid w:val="00EF2E05"/>
    <w:rsid w:val="00EF36B9"/>
    <w:rsid w:val="00F1293F"/>
    <w:rsid w:val="00F153CC"/>
    <w:rsid w:val="00F25A60"/>
    <w:rsid w:val="00F45AE0"/>
    <w:rsid w:val="00F53A72"/>
    <w:rsid w:val="00F56081"/>
    <w:rsid w:val="00F578B6"/>
    <w:rsid w:val="00F578F2"/>
    <w:rsid w:val="00F63678"/>
    <w:rsid w:val="00F700F5"/>
    <w:rsid w:val="00F7536A"/>
    <w:rsid w:val="00F827DB"/>
    <w:rsid w:val="00FA5E50"/>
    <w:rsid w:val="00FA7798"/>
    <w:rsid w:val="00FC3EF3"/>
    <w:rsid w:val="00FC5B6E"/>
    <w:rsid w:val="00FC6AF8"/>
    <w:rsid w:val="00FC7438"/>
    <w:rsid w:val="00FD37C6"/>
    <w:rsid w:val="00FD7055"/>
    <w:rsid w:val="00FD78B4"/>
    <w:rsid w:val="00FE026C"/>
    <w:rsid w:val="00FE0E35"/>
    <w:rsid w:val="00FE72D8"/>
    <w:rsid w:val="00FE779F"/>
    <w:rsid w:val="00FF0E7A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A3B6C9"/>
  <w15:chartTrackingRefBased/>
  <w15:docId w15:val="{EA733218-207F-4AB9-8859-EA542707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52E"/>
  </w:style>
  <w:style w:type="paragraph" w:styleId="Heading1">
    <w:name w:val="heading 1"/>
    <w:basedOn w:val="Normal"/>
    <w:next w:val="Normal"/>
    <w:link w:val="Heading1Char"/>
    <w:uiPriority w:val="9"/>
    <w:qFormat/>
    <w:rsid w:val="00B64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F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78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7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7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8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8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6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4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00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DA8"/>
  </w:style>
  <w:style w:type="paragraph" w:styleId="Footer">
    <w:name w:val="footer"/>
    <w:basedOn w:val="Normal"/>
    <w:link w:val="FooterChar"/>
    <w:uiPriority w:val="99"/>
    <w:semiHidden/>
    <w:unhideWhenUsed/>
    <w:rsid w:val="00700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0DA8"/>
  </w:style>
  <w:style w:type="paragraph" w:styleId="Title">
    <w:name w:val="Title"/>
    <w:basedOn w:val="Normal"/>
    <w:next w:val="Normal"/>
    <w:link w:val="TitleChar"/>
    <w:uiPriority w:val="10"/>
    <w:qFormat/>
    <w:rsid w:val="00F82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4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ortal.msrc.microsoft.com/en-us/security-guidance/advisory/ADV190023" TargetMode="External"/><Relationship Id="rId18" Type="http://schemas.openxmlformats.org/officeDocument/2006/relationships/hyperlink" Target="https://blogs.technet.microsoft.com/secguide/2015/11/18/changes-from-the-windows-8-1-baseline-to-the-windows-10-th11507-baseline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support.microsoft.com/help/4034879" TargetMode="External"/><Relationship Id="rId17" Type="http://schemas.openxmlformats.org/officeDocument/2006/relationships/hyperlink" Target="https://docs.microsoft.com/azure/active-directory/authentication/howto-password-ban-bad-on-premises-deplo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o.microsoft.com/fwlink/?LinkId=209719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echcommunity.microsoft.com/t5/Microsoft-Security-Baselines/bd-p/Security-Baselin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techcommunity.microsoft.com/t5/microsoft-security-baselines/security-baseline-final-for-windows-10-v1903-and-windows-server/ba-p/701084" TargetMode="External"/><Relationship Id="rId10" Type="http://schemas.openxmlformats.org/officeDocument/2006/relationships/hyperlink" Target="https://www.microsoft.com/download/details.aspx?id=55319" TargetMode="External"/><Relationship Id="rId19" Type="http://schemas.openxmlformats.org/officeDocument/2006/relationships/hyperlink" Target="https://blogs.technet.microsoft.com/secguide/2015/11/18/changes-from-the-windows-8-1-baseline-to-the-windows-10-th11507-baselin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upport.microsoft.com/en-us/help/4520412/2020-ldap-channel-binding-and-ldap-signing-requirements-for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888284DAE9344A458B92D33995D24" ma:contentTypeVersion="6" ma:contentTypeDescription="Create a new document." ma:contentTypeScope="" ma:versionID="adfce48a2bf823c4c6bf9b01ab0c4c33">
  <xsd:schema xmlns:xsd="http://www.w3.org/2001/XMLSchema" xmlns:xs="http://www.w3.org/2001/XMLSchema" xmlns:p="http://schemas.microsoft.com/office/2006/metadata/properties" xmlns:ns2="929de508-d18c-4ca1-891b-88fe33fc00b8" xmlns:ns3="bfaed7ff-3abc-4412-aa6a-cf932f9c3dd1" targetNamespace="http://schemas.microsoft.com/office/2006/metadata/properties" ma:root="true" ma:fieldsID="4c32bce539507e0f4136d48a8440e8d9" ns2:_="" ns3:_="">
    <xsd:import namespace="929de508-d18c-4ca1-891b-88fe33fc00b8"/>
    <xsd:import namespace="bfaed7ff-3abc-4412-aa6a-cf932f9c3d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de508-d18c-4ca1-891b-88fe33fc00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aed7ff-3abc-4412-aa6a-cf932f9c3d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faed7ff-3abc-4412-aa6a-cf932f9c3dd1">
      <UserInfo>
        <DisplayName>Chris Jackson</DisplayName>
        <AccountId>28</AccountId>
        <AccountType/>
      </UserInfo>
      <UserInfo>
        <DisplayName>Rick Munck</DisplayName>
        <AccountId>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63A8601-D623-42C0-944B-BDAA4F1DAE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DE9C0-F7E0-4499-BD94-F14FA30F3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de508-d18c-4ca1-891b-88fe33fc00b8"/>
    <ds:schemaRef ds:uri="bfaed7ff-3abc-4412-aa6a-cf932f9c3d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DEF7E6-3063-4CD5-B67D-19A6F7B1184D}">
  <ds:schemaRefs>
    <ds:schemaRef ds:uri="http://schemas.microsoft.com/office/2006/metadata/properties"/>
    <ds:schemaRef ds:uri="http://schemas.microsoft.com/office/infopath/2007/PartnerControls"/>
    <ds:schemaRef ds:uri="bfaed7ff-3abc-4412-aa6a-cf932f9c3d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4630</TotalTime>
  <Pages>3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Margosis</dc:creator>
  <cp:keywords/>
  <dc:description/>
  <cp:lastModifiedBy>Rick Munck</cp:lastModifiedBy>
  <cp:revision>298</cp:revision>
  <dcterms:created xsi:type="dcterms:W3CDTF">2019-11-04T19:58:00Z</dcterms:created>
  <dcterms:modified xsi:type="dcterms:W3CDTF">2020-08-04T12:14:00Z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aaronmar@microsoft.com</vt:lpwstr>
  </property>
  <property fmtid="{D5CDD505-2E9C-101B-9397-08002B2CF9AE}" pid="5" name="MSIP_Label_f42aa342-8706-4288-bd11-ebb85995028c_SetDate">
    <vt:lpwstr>2019-11-04T19:59:36.9389324Z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9ddd8d3f-1185-4794-a093-54e6e2722845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0x01010004D888284DAE9344A458B92D33995D24</vt:lpwstr>
  </property>
</Properties>
</file>