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59565" w14:textId="1BCF5262" w:rsidR="00F20508" w:rsidRPr="00E85AB9" w:rsidRDefault="00F20508" w:rsidP="00E85AB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5AB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BACKGROUND STORY</w:t>
      </w:r>
      <w:r w:rsidRPr="00E85AB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6BF02F" w14:textId="77777777" w:rsidR="00546E88" w:rsidRPr="00E85AB9" w:rsidRDefault="00F20508" w:rsidP="00E85AB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5AB9">
        <w:rPr>
          <w:rFonts w:ascii="Times New Roman" w:hAnsi="Times New Roman" w:cs="Times New Roman"/>
          <w:sz w:val="24"/>
          <w:szCs w:val="24"/>
          <w:lang w:val="en-US"/>
        </w:rPr>
        <w:t xml:space="preserve">When it comes to film most people immediately think of: Producers, Actors, Directors, </w:t>
      </w:r>
      <w:proofErr w:type="spellStart"/>
      <w:r w:rsidRPr="00E85AB9">
        <w:rPr>
          <w:rFonts w:ascii="Times New Roman" w:hAnsi="Times New Roman" w:cs="Times New Roman"/>
          <w:sz w:val="24"/>
          <w:szCs w:val="24"/>
          <w:lang w:val="en-US"/>
        </w:rPr>
        <w:t>DoPs</w:t>
      </w:r>
      <w:proofErr w:type="spellEnd"/>
      <w:r w:rsidRPr="00E85AB9">
        <w:rPr>
          <w:rFonts w:ascii="Times New Roman" w:hAnsi="Times New Roman" w:cs="Times New Roman"/>
          <w:sz w:val="24"/>
          <w:szCs w:val="24"/>
          <w:lang w:val="en-US"/>
        </w:rPr>
        <w:t xml:space="preserve"> (Director of Photography) or Editors. </w:t>
      </w:r>
      <w:r w:rsidR="00546E88" w:rsidRPr="00E85AB9">
        <w:rPr>
          <w:rFonts w:ascii="Times New Roman" w:hAnsi="Times New Roman" w:cs="Times New Roman"/>
          <w:sz w:val="24"/>
          <w:szCs w:val="24"/>
          <w:lang w:val="en-US"/>
        </w:rPr>
        <w:t>However,</w:t>
      </w:r>
      <w:r w:rsidRPr="00E85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68E7" w:rsidRPr="00E85AB9">
        <w:rPr>
          <w:rFonts w:ascii="Times New Roman" w:hAnsi="Times New Roman" w:cs="Times New Roman"/>
          <w:sz w:val="24"/>
          <w:szCs w:val="24"/>
          <w:lang w:val="en-US"/>
        </w:rPr>
        <w:t xml:space="preserve">there are other people that play a part in making the aforementioned ‘look good’. </w:t>
      </w:r>
    </w:p>
    <w:p w14:paraId="130D6FFF" w14:textId="250B75E5" w:rsidR="00546E88" w:rsidRPr="00E85AB9" w:rsidRDefault="007F68E7" w:rsidP="00E85AB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5AB9">
        <w:rPr>
          <w:rFonts w:ascii="Times New Roman" w:hAnsi="Times New Roman" w:cs="Times New Roman"/>
          <w:sz w:val="24"/>
          <w:szCs w:val="24"/>
          <w:lang w:val="en-US"/>
        </w:rPr>
        <w:t xml:space="preserve">In my project I want to shed light on a </w:t>
      </w:r>
      <w:r w:rsidR="00546E88" w:rsidRPr="00E85AB9">
        <w:rPr>
          <w:rFonts w:ascii="Times New Roman" w:hAnsi="Times New Roman" w:cs="Times New Roman"/>
          <w:sz w:val="24"/>
          <w:szCs w:val="24"/>
          <w:lang w:val="en-US"/>
        </w:rPr>
        <w:t xml:space="preserve">role that is often </w:t>
      </w:r>
      <w:r w:rsidR="00E85AB9" w:rsidRPr="00E85AB9">
        <w:rPr>
          <w:rFonts w:ascii="Times New Roman" w:hAnsi="Times New Roman" w:cs="Times New Roman"/>
          <w:sz w:val="24"/>
          <w:szCs w:val="24"/>
          <w:lang w:val="en-US"/>
        </w:rPr>
        <w:t>underappreciated;</w:t>
      </w:r>
      <w:r w:rsidR="00546E88" w:rsidRPr="00E85AB9">
        <w:rPr>
          <w:rFonts w:ascii="Times New Roman" w:hAnsi="Times New Roman" w:cs="Times New Roman"/>
          <w:sz w:val="24"/>
          <w:szCs w:val="24"/>
          <w:lang w:val="en-US"/>
        </w:rPr>
        <w:t xml:space="preserve"> these are the </w:t>
      </w:r>
      <w:r w:rsidR="00546E88" w:rsidRPr="00E85A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Camera Assistants </w:t>
      </w:r>
      <w:r w:rsidR="00546E88" w:rsidRPr="00E85AB9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546E88" w:rsidRPr="00E85A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ACs </w:t>
      </w:r>
      <w:r w:rsidR="00546E88" w:rsidRPr="00E85AB9">
        <w:rPr>
          <w:rFonts w:ascii="Times New Roman" w:hAnsi="Times New Roman" w:cs="Times New Roman"/>
          <w:sz w:val="24"/>
          <w:szCs w:val="24"/>
          <w:lang w:val="en-US"/>
        </w:rPr>
        <w:t xml:space="preserve">in short. </w:t>
      </w:r>
    </w:p>
    <w:p w14:paraId="73226190" w14:textId="349D0BFF" w:rsidR="00546E88" w:rsidRPr="00E85AB9" w:rsidRDefault="00546E88" w:rsidP="00E85AB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5AB9">
        <w:rPr>
          <w:rFonts w:ascii="Times New Roman" w:hAnsi="Times New Roman" w:cs="Times New Roman"/>
          <w:sz w:val="24"/>
          <w:szCs w:val="24"/>
          <w:lang w:val="en-US"/>
        </w:rPr>
        <w:t xml:space="preserve">Within the project I will go through the different levels there are within the </w:t>
      </w:r>
      <w:r w:rsidR="00E85AB9" w:rsidRPr="00E85AB9">
        <w:rPr>
          <w:rFonts w:ascii="Times New Roman" w:hAnsi="Times New Roman" w:cs="Times New Roman"/>
          <w:sz w:val="24"/>
          <w:szCs w:val="24"/>
          <w:lang w:val="en-US"/>
        </w:rPr>
        <w:t xml:space="preserve">camera department’s </w:t>
      </w:r>
      <w:r w:rsidRPr="00E85AB9">
        <w:rPr>
          <w:rFonts w:ascii="Times New Roman" w:hAnsi="Times New Roman" w:cs="Times New Roman"/>
          <w:sz w:val="24"/>
          <w:szCs w:val="24"/>
          <w:lang w:val="en-US"/>
        </w:rPr>
        <w:t xml:space="preserve">hierarchy, entailing </w:t>
      </w:r>
      <w:r w:rsidR="00E85AB9" w:rsidRPr="00E85AB9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E85AB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F0527E4" w14:textId="14D60395" w:rsidR="00546E88" w:rsidRPr="00E85AB9" w:rsidRDefault="00546E88" w:rsidP="00E85AB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5AB9">
        <w:rPr>
          <w:rFonts w:ascii="Times New Roman" w:hAnsi="Times New Roman" w:cs="Times New Roman"/>
          <w:sz w:val="24"/>
          <w:szCs w:val="24"/>
          <w:lang w:val="en-US"/>
        </w:rPr>
        <w:t>The structure of the hierarchy.</w:t>
      </w:r>
    </w:p>
    <w:p w14:paraId="3217A85D" w14:textId="7154251F" w:rsidR="00546E88" w:rsidRPr="00E85AB9" w:rsidRDefault="00546E88" w:rsidP="00E85AB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5AB9">
        <w:rPr>
          <w:rFonts w:ascii="Times New Roman" w:hAnsi="Times New Roman" w:cs="Times New Roman"/>
          <w:sz w:val="24"/>
          <w:szCs w:val="24"/>
          <w:lang w:val="en-US"/>
        </w:rPr>
        <w:t>Job descriptions.</w:t>
      </w:r>
    </w:p>
    <w:p w14:paraId="29CFB047" w14:textId="442106BB" w:rsidR="00546E88" w:rsidRPr="00E85AB9" w:rsidRDefault="00546E88" w:rsidP="00E85AB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5AB9">
        <w:rPr>
          <w:rFonts w:ascii="Times New Roman" w:hAnsi="Times New Roman" w:cs="Times New Roman"/>
          <w:sz w:val="24"/>
          <w:szCs w:val="24"/>
          <w:lang w:val="en-US"/>
        </w:rPr>
        <w:t>How a day on set looks like for each of them.</w:t>
      </w:r>
    </w:p>
    <w:p w14:paraId="39C8E88B" w14:textId="5F684A1E" w:rsidR="00546E88" w:rsidRPr="00E85AB9" w:rsidRDefault="00546E88" w:rsidP="00E85AB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5AB9">
        <w:rPr>
          <w:rFonts w:ascii="Times New Roman" w:hAnsi="Times New Roman" w:cs="Times New Roman"/>
          <w:sz w:val="24"/>
          <w:szCs w:val="24"/>
          <w:lang w:val="en-US"/>
        </w:rPr>
        <w:t>Tips on how to become better in that position.</w:t>
      </w:r>
    </w:p>
    <w:p w14:paraId="45E8AC8F" w14:textId="77777777" w:rsidR="00546E88" w:rsidRPr="00E85AB9" w:rsidRDefault="00546E88" w:rsidP="00E85AB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sectPr w:rsidR="00546E88" w:rsidRPr="00E85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BE0BBF"/>
    <w:multiLevelType w:val="hybridMultilevel"/>
    <w:tmpl w:val="8A7E70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79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08"/>
    <w:rsid w:val="00546E88"/>
    <w:rsid w:val="007F68E7"/>
    <w:rsid w:val="00BE01EA"/>
    <w:rsid w:val="00CE61E2"/>
    <w:rsid w:val="00E7546D"/>
    <w:rsid w:val="00E85AB9"/>
    <w:rsid w:val="00F2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F4CF"/>
  <w15:chartTrackingRefBased/>
  <w15:docId w15:val="{845549AA-4B46-45FF-929B-07653705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Quasi</dc:creator>
  <cp:keywords/>
  <dc:description/>
  <cp:lastModifiedBy>_ Quasi</cp:lastModifiedBy>
  <cp:revision>1</cp:revision>
  <dcterms:created xsi:type="dcterms:W3CDTF">2025-03-08T08:32:00Z</dcterms:created>
  <dcterms:modified xsi:type="dcterms:W3CDTF">2025-03-08T09:07:00Z</dcterms:modified>
</cp:coreProperties>
</file>