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61B76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72" w:beforeAutospacing="0" w:afterAutospacing="0"/>
        <w:ind w:firstLine="0" w:left="721" w:right="719"/>
        <w:jc w:val="center"/>
        <w:rPr>
          <w:b w:val="1"/>
          <w:sz w:val="28"/>
        </w:rPr>
      </w:pPr>
      <w:r>
        <w:rPr>
          <w:b w:val="1"/>
          <w:sz w:val="28"/>
        </w:rPr>
        <w:t>МИНИСТЕРСТВО ОБРАЗОВАНИЯ И НАУКИ РОССИЙСКОЙ</w:t>
      </w:r>
    </w:p>
    <w:p>
      <w:pPr>
        <w:spacing w:before="34" w:beforeAutospacing="0" w:afterAutospacing="0"/>
        <w:ind w:firstLine="0" w:left="11" w:right="724"/>
        <w:jc w:val="center"/>
        <w:rPr>
          <w:b w:val="1"/>
          <w:sz w:val="28"/>
        </w:rPr>
      </w:pPr>
      <w:r>
        <w:rPr>
          <w:b w:val="1"/>
          <w:sz w:val="28"/>
        </w:rPr>
        <w:t>ФЕДЕРАЦИИ</w:t>
      </w:r>
    </w:p>
    <w:p>
      <w:pPr>
        <w:spacing w:lineRule="auto" w:line="240" w:before="66" w:beforeAutospacing="0" w:afterAutospacing="0"/>
        <w:rPr>
          <w:b w:val="1"/>
          <w:sz w:val="28"/>
        </w:rPr>
      </w:pPr>
    </w:p>
    <w:p>
      <w:pPr>
        <w:spacing w:lineRule="auto" w:line="261" w:before="0" w:beforeAutospacing="0" w:afterAutospacing="0"/>
        <w:ind w:hanging="1191" w:left="2641" w:right="1083"/>
        <w:jc w:val="left"/>
        <w:rPr>
          <w:b w:val="1"/>
          <w:sz w:val="28"/>
        </w:rPr>
      </w:pPr>
      <w:r>
        <w:rPr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240" w:before="37" w:beforeAutospacing="0" w:afterAutospacing="0"/>
        <w:rPr>
          <w:b w:val="1"/>
          <w:sz w:val="28"/>
        </w:rPr>
      </w:pPr>
    </w:p>
    <w:p>
      <w:pPr>
        <w:spacing w:before="1" w:beforeAutospacing="0" w:afterAutospacing="0"/>
        <w:ind w:firstLine="0" w:left="718" w:right="719"/>
        <w:jc w:val="center"/>
        <w:rPr>
          <w:b w:val="1"/>
          <w:sz w:val="28"/>
        </w:rPr>
      </w:pPr>
      <w:r>
        <w:rPr>
          <w:b w:val="1"/>
          <w:sz w:val="28"/>
        </w:rPr>
        <w:t>«ДАГЕСТАНСКИЙ ГОСУДАРСТВЕННЫЙ УНИВЕРСИТЕТ»</w:t>
      </w:r>
    </w:p>
    <w:p>
      <w:pPr>
        <w:spacing w:lineRule="auto" w:line="240" w:before="66" w:beforeAutospacing="0" w:afterAutospacing="0"/>
        <w:rPr>
          <w:b w:val="1"/>
          <w:sz w:val="28"/>
        </w:rPr>
      </w:pPr>
    </w:p>
    <w:p>
      <w:pPr>
        <w:spacing w:before="0" w:beforeAutospacing="0" w:afterAutospacing="0"/>
        <w:ind w:firstLine="0" w:left="718" w:right="719"/>
        <w:jc w:val="center"/>
        <w:rPr>
          <w:b w:val="1"/>
          <w:sz w:val="28"/>
        </w:rPr>
      </w:pPr>
      <w:r>
        <w:rPr>
          <w:b w:val="1"/>
          <w:sz w:val="28"/>
        </w:rPr>
        <w:t>Факультет информатики и информационных технологий</w:t>
      </w:r>
    </w:p>
    <w:p>
      <w:pPr>
        <w:pStyle w:val="P1"/>
        <w:spacing w:before="24" w:beforeAutospacing="0" w:afterAutospacing="0"/>
        <w:ind w:left="730" w:right="71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информационных технологий и безопасности компьютерных</w:t>
      </w:r>
    </w:p>
    <w:p>
      <w:pPr>
        <w:pStyle w:val="P1"/>
        <w:spacing w:before="33" w:beforeAutospacing="0" w:afterAutospacing="0"/>
        <w:ind w:left="14" w:right="71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систем</w:t>
      </w:r>
    </w:p>
    <w:p>
      <w:pPr>
        <w:spacing w:lineRule="auto" w:line="240" w:before="0" w:beforeAutospacing="0" w:afterAutospacing="0"/>
        <w:rPr>
          <w:sz w:val="28"/>
        </w:rPr>
      </w:pPr>
    </w:p>
    <w:p>
      <w:pPr>
        <w:spacing w:lineRule="auto" w:line="240" w:before="0" w:beforeAutospacing="0" w:afterAutospacing="0"/>
        <w:rPr>
          <w:sz w:val="28"/>
        </w:rPr>
      </w:pPr>
    </w:p>
    <w:p>
      <w:pPr>
        <w:spacing w:lineRule="auto" w:line="240" w:before="0" w:beforeAutospacing="0" w:afterAutospacing="0"/>
        <w:rPr>
          <w:sz w:val="28"/>
        </w:rPr>
      </w:pPr>
    </w:p>
    <w:p>
      <w:pPr>
        <w:spacing w:lineRule="auto" w:line="240" w:before="0" w:beforeAutospacing="0" w:afterAutospacing="0"/>
        <w:rPr>
          <w:sz w:val="28"/>
        </w:rPr>
      </w:pPr>
    </w:p>
    <w:p>
      <w:pPr>
        <w:spacing w:lineRule="auto" w:line="240" w:before="37" w:beforeAutospacing="0" w:afterAutospacing="0"/>
        <w:rPr>
          <w:sz w:val="28"/>
        </w:rPr>
      </w:pPr>
    </w:p>
    <w:p>
      <w:pPr>
        <w:spacing w:lineRule="exact" w:line="322" w:before="0" w:beforeAutospacing="0" w:afterAutospacing="0"/>
        <w:ind w:firstLine="0" w:left="11" w:right="727"/>
        <w:jc w:val="center"/>
        <w:rPr>
          <w:b w:val="1"/>
          <w:sz w:val="28"/>
        </w:rPr>
      </w:pPr>
      <w:r>
        <w:rPr>
          <w:b w:val="1"/>
          <w:sz w:val="28"/>
        </w:rPr>
        <w:t>ДИСЦИПЛИНА</w:t>
      </w:r>
    </w:p>
    <w:p>
      <w:pPr>
        <w:spacing w:before="0" w:beforeAutospacing="0" w:afterAutospacing="0"/>
        <w:ind w:firstLine="0" w:left="11" w:right="730"/>
        <w:jc w:val="center"/>
        <w:rPr>
          <w:b w:val="1"/>
          <w:sz w:val="28"/>
        </w:rPr>
      </w:pPr>
      <w:r>
        <w:rPr>
          <w:b w:val="1"/>
          <w:sz w:val="28"/>
        </w:rPr>
        <w:t>«КОМПЬЮТЕРНАЯ ГЕОМЕТРИЯ И ГРАФИКА»</w:t>
      </w:r>
    </w:p>
    <w:p>
      <w:pPr>
        <w:spacing w:lineRule="auto" w:line="240" w:before="0" w:beforeAutospacing="0" w:afterAutospacing="0"/>
        <w:rPr>
          <w:b w:val="1"/>
          <w:sz w:val="28"/>
        </w:rPr>
      </w:pPr>
    </w:p>
    <w:p>
      <w:pPr>
        <w:spacing w:lineRule="auto" w:line="240" w:before="0" w:beforeAutospacing="0" w:afterAutospacing="0"/>
        <w:rPr>
          <w:b w:val="1"/>
          <w:sz w:val="28"/>
        </w:rPr>
      </w:pPr>
    </w:p>
    <w:p>
      <w:pPr>
        <w:spacing w:lineRule="auto" w:line="240" w:before="0" w:beforeAutospacing="0" w:afterAutospacing="0"/>
        <w:rPr>
          <w:b w:val="1"/>
          <w:sz w:val="28"/>
        </w:rPr>
      </w:pPr>
    </w:p>
    <w:p>
      <w:pPr>
        <w:spacing w:lineRule="auto" w:line="240" w:before="3" w:beforeAutospacing="0" w:afterAutospacing="0"/>
        <w:rPr>
          <w:b w:val="1"/>
          <w:sz w:val="28"/>
        </w:rPr>
      </w:pPr>
    </w:p>
    <w:p>
      <w:pPr>
        <w:spacing w:before="0" w:after="2" w:beforeAutospacing="0" w:afterAutospacing="0"/>
        <w:ind w:firstLine="0" w:left="11" w:right="725"/>
        <w:jc w:val="center"/>
        <w:rPr>
          <w:b w:val="1"/>
          <w:sz w:val="28"/>
        </w:rPr>
      </w:pPr>
      <w:r>
        <w:rPr>
          <w:b w:val="1"/>
          <w:sz w:val="28"/>
        </w:rPr>
        <w:t>ОТЧЕТ О ВЫПОЛНЕНИИ ЛАБОРАТОРНОЙ РАБОТЫ №2</w:t>
      </w:r>
    </w:p>
    <w:p>
      <w:pPr>
        <w:spacing w:lineRule="auto" w:line="240" w:beforeAutospacing="0" w:afterAutospacing="0"/>
        <w:ind w:firstLine="0" w:left="110" w:right="0"/>
        <w:rPr>
          <w:sz w:val="20"/>
        </w:rPr>
      </w:pPr>
    </w:p>
    <w:p>
      <w:pPr>
        <w:spacing w:lineRule="auto" w:line="240" w:before="0" w:beforeAutospacing="0" w:afterAutospacing="0"/>
        <w:rPr>
          <w:b w:val="1"/>
          <w:sz w:val="28"/>
        </w:rPr>
      </w:pPr>
    </w:p>
    <w:p>
      <w:pPr>
        <w:spacing w:lineRule="auto" w:line="240" w:before="0" w:beforeAutospacing="0" w:afterAutospacing="0"/>
        <w:rPr>
          <w:b w:val="1"/>
          <w:sz w:val="28"/>
        </w:rPr>
      </w:pPr>
    </w:p>
    <w:p>
      <w:pPr>
        <w:spacing w:lineRule="auto" w:line="240" w:before="249" w:beforeAutospacing="0" w:afterAutospacing="0"/>
        <w:rPr>
          <w:b w:val="1"/>
          <w:sz w:val="28"/>
        </w:rPr>
      </w:pPr>
    </w:p>
    <w:p>
      <w:pPr>
        <w:spacing w:before="0" w:beforeAutospacing="0" w:afterAutospacing="0"/>
        <w:ind w:firstLine="0" w:left="14" w:right="719"/>
        <w:jc w:val="center"/>
        <w:rPr>
          <w:b w:val="1"/>
          <w:sz w:val="28"/>
        </w:rPr>
      </w:pPr>
      <w:r>
        <w:rPr>
          <w:b w:val="1"/>
          <w:sz w:val="28"/>
        </w:rPr>
        <w:t>ВАРИАНТ № 6</w:t>
      </w:r>
    </w:p>
    <w:p>
      <w:pPr>
        <w:pStyle w:val="P1"/>
        <w:spacing w:lineRule="exact" w:line="322" w:before="316" w:beforeAutospacing="0" w:afterAutospacing="0"/>
        <w:ind w:left="5527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</w:p>
    <w:p>
      <w:pPr>
        <w:pStyle w:val="P1"/>
        <w:ind w:left="5527" w:right="1083"/>
        <w:rPr>
          <w:rFonts w:ascii="Times New Roman" w:hAnsi="Times New Roman"/>
        </w:rPr>
      </w:pPr>
      <w:r>
        <w:rPr>
          <w:rFonts w:ascii="Times New Roman" w:hAnsi="Times New Roman"/>
        </w:rPr>
        <w:t>студент 2 курса группы ПОВТиАС</w:t>
      </w:r>
    </w:p>
    <w:p>
      <w:pPr>
        <w:pStyle w:val="P1"/>
        <w:spacing w:lineRule="exact" w:line="322" w:beforeAutospacing="0" w:afterAutospacing="0"/>
        <w:ind w:left="5527"/>
        <w:rPr>
          <w:rFonts w:ascii="Times New Roman" w:hAnsi="Times New Roman"/>
        </w:rPr>
      </w:pPr>
      <w:r>
        <w:rPr>
          <w:rFonts w:ascii="Times New Roman" w:hAnsi="Times New Roman"/>
        </w:rPr>
        <w:t>Тарасенко М.С.</w:t>
      </w:r>
    </w:p>
    <w:p>
      <w:pPr>
        <w:spacing w:lineRule="auto" w:line="240" w:before="4" w:beforeAutospacing="0" w:afterAutospacing="0"/>
        <w:rPr>
          <w:sz w:val="28"/>
        </w:rPr>
      </w:pPr>
    </w:p>
    <w:p>
      <w:pPr>
        <w:pStyle w:val="P1"/>
        <w:ind w:left="5527" w:right="1083"/>
        <w:rPr>
          <w:rFonts w:ascii="Times New Roman" w:hAnsi="Times New Roman"/>
        </w:rPr>
      </w:pPr>
      <w:r>
        <w:rPr>
          <w:rFonts w:ascii="Times New Roman" w:hAnsi="Times New Roman"/>
        </w:rPr>
        <w:t>Ведущий преподаватель: доцент кафедры ИиИТ Гаджиев А.М.</w:t>
      </w:r>
    </w:p>
    <w:p>
      <w:pPr>
        <w:spacing w:lineRule="auto" w:line="240" w:before="321" w:beforeAutospacing="0" w:afterAutospacing="0"/>
        <w:rPr>
          <w:sz w:val="28"/>
        </w:rPr>
      </w:pPr>
    </w:p>
    <w:p>
      <w:pPr>
        <w:pStyle w:val="P1"/>
        <w:ind w:left="11" w:right="7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МАХАЧКАЛА 2024</w:t>
      </w:r>
    </w:p>
    <w:p>
      <w:pPr>
        <w:spacing w:after="0" w:beforeAutospacing="0" w:afterAutospacing="0"/>
        <w:jc w:val="center"/>
        <w:rPr>
          <w:rFonts w:ascii="Times New Roman" w:hAnsi="Times New Roman"/>
        </w:rPr>
        <w:sectPr>
          <w:type w:val="continuous"/>
          <w:pgSz w:w="11910" w:h="16840" w:code="9"/>
          <w:pgMar w:left="1560" w:right="0" w:top="1040" w:bottom="280" w:header="708" w:footer="708" w:gutter="0"/>
        </w:sectPr>
      </w:pPr>
    </w:p>
    <w:p>
      <w:pPr>
        <w:pStyle w:val="P1"/>
        <w:rPr>
          <w:sz w:val="20"/>
        </w:rPr>
      </w:pPr>
    </w:p>
    <w:p>
      <w:pPr>
        <w:pStyle w:val="P1"/>
        <w:spacing w:before="34" w:beforeAutospacing="0" w:afterAutospacing="0"/>
        <w:rPr>
          <w:sz w:val="20"/>
        </w:rPr>
      </w:pPr>
      <w:r>
        <w:drawing>
          <wp:anchor xmlns:wp="http://schemas.openxmlformats.org/drawingml/2006/wordprocessingDrawing" simplePos="0" allowOverlap="1" behindDoc="1" layoutInCell="1" locked="0" relativeHeight="1">
            <wp:simplePos x="0" y="0"/>
            <wp:positionH relativeFrom="page">
              <wp:posOffset>1537335</wp:posOffset>
            </wp:positionH>
            <wp:positionV relativeFrom="paragraph">
              <wp:posOffset>180975</wp:posOffset>
            </wp:positionV>
            <wp:extent cx="5991860" cy="3369310"/>
            <wp:wrapTopAndBottom/>
            <wp:docPr id="1" name="Imag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3693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1570" w:leader="none"/>
        </w:tabs>
        <w:spacing w:before="0" w:beforeAutospacing="0" w:afterAutospacing="0"/>
        <w:ind w:firstLine="720" w:left="139" w:right="862"/>
        <w:jc w:val="left"/>
        <w:rPr>
          <w:b w:val="1"/>
          <w:sz w:val="28"/>
        </w:rPr>
      </w:pPr>
      <w:r>
        <w:rPr>
          <w:b w:val="1"/>
          <w:color w:val="5B9BD4"/>
          <w:sz w:val="28"/>
        </w:rPr>
        <w:t>2А)</w:t>
        <w:tab/>
        <w:t>локальное масштабирование по координатным осям x и z, используя одну матричную операцию;</w:t>
      </w:r>
    </w:p>
    <w:p>
      <w:pPr>
        <w:spacing w:lineRule="auto" w:line="240" w:before="0" w:beforeAutospacing="0" w:afterAutospacing="0"/>
        <w:rPr>
          <w:b w:val="1"/>
          <w:sz w:val="20"/>
        </w:rPr>
      </w:pPr>
    </w:p>
    <w:p>
      <w:pPr>
        <w:spacing w:lineRule="auto" w:line="240" w:before="56" w:beforeAutospacing="0" w:afterAutospacing="0"/>
        <w:rPr>
          <w:b w:val="1"/>
          <w:sz w:val="20"/>
        </w:rPr>
      </w:pPr>
      <w:r>
        <w:drawing>
          <wp:anchor xmlns:wp="http://schemas.openxmlformats.org/drawingml/2006/wordprocessingDrawing" simplePos="0" allowOverlap="1" behindDoc="1" layoutInCell="1" locked="0" relativeHeight="2">
            <wp:simplePos x="0" y="0"/>
            <wp:positionH relativeFrom="page">
              <wp:posOffset>1537335</wp:posOffset>
            </wp:positionH>
            <wp:positionV relativeFrom="paragraph">
              <wp:posOffset>197485</wp:posOffset>
            </wp:positionV>
            <wp:extent cx="5990590" cy="3369310"/>
            <wp:wrapTopAndBottom/>
            <wp:docPr id="2" name="Imag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3693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1881" w:leader="none"/>
          <w:tab w:val="left" w:pos="4010" w:leader="none"/>
          <w:tab w:val="left" w:pos="5655" w:leader="none"/>
          <w:tab w:val="left" w:pos="7684" w:leader="none"/>
        </w:tabs>
        <w:spacing w:before="0" w:beforeAutospacing="0" w:afterAutospacing="0"/>
        <w:ind w:firstLine="720" w:left="139" w:right="857"/>
        <w:jc w:val="left"/>
        <w:rPr>
          <w:b w:val="1"/>
          <w:sz w:val="28"/>
        </w:rPr>
      </w:pPr>
      <w:r>
        <w:rPr>
          <w:b w:val="1"/>
          <w:color w:val="5B9BD4"/>
          <w:sz w:val="28"/>
        </w:rPr>
        <w:t>2B)</w:t>
        <w:tab/>
        <w:t>симметричное</w:t>
        <w:tab/>
        <w:t>отражение</w:t>
        <w:tab/>
        <w:t>относительно</w:t>
        <w:tab/>
        <w:t>координатной плоскости xz (y = 0);</w:t>
      </w:r>
    </w:p>
    <w:p>
      <w:pPr>
        <w:spacing w:after="0" w:beforeAutospacing="0" w:afterAutospacing="0"/>
        <w:jc w:val="left"/>
        <w:rPr>
          <w:sz w:val="28"/>
        </w:rPr>
        <w:sectPr>
          <w:type w:val="nextPage"/>
          <w:pgSz w:w="11910" w:h="16840" w:code="9"/>
          <w:pgMar w:left="1560" w:right="0" w:top="1040" w:bottom="280" w:header="708" w:footer="708" w:gutter="0"/>
        </w:sectPr>
      </w:pPr>
    </w:p>
    <w:p>
      <w:pPr>
        <w:spacing w:lineRule="auto" w:line="240" w:beforeAutospacing="0" w:afterAutospacing="0"/>
        <w:ind w:firstLine="0" w:left="861" w:right="0"/>
        <w:rPr>
          <w:sz w:val="20"/>
        </w:rPr>
      </w:pPr>
      <w:r>
        <w:drawing>
          <wp:inline xmlns:wp="http://schemas.openxmlformats.org/drawingml/2006/wordprocessingDrawing">
            <wp:extent cx="5995670" cy="336931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33693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0" w:beforeAutospacing="0" w:afterAutospacing="0"/>
        <w:ind w:firstLine="0" w:left="860" w:right="0"/>
        <w:jc w:val="left"/>
        <w:rPr>
          <w:b w:val="1"/>
          <w:sz w:val="28"/>
        </w:rPr>
      </w:pPr>
      <w:r>
        <w:rPr>
          <w:b w:val="1"/>
          <w:color w:val="5B9BD4"/>
          <w:sz w:val="28"/>
        </w:rPr>
        <w:t>2C) симметричное отражение относительно оси x;</w:t>
      </w:r>
    </w:p>
    <w:p>
      <w:pPr>
        <w:spacing w:lineRule="auto" w:line="240" w:before="9" w:beforeAutospacing="0" w:afterAutospacing="0"/>
        <w:rPr>
          <w:b w:val="1"/>
          <w:sz w:val="13"/>
        </w:rPr>
      </w:pPr>
      <w:r>
        <w:drawing>
          <wp:anchor xmlns:wp="http://schemas.openxmlformats.org/drawingml/2006/wordprocessingDrawing" simplePos="0" allowOverlap="1" behindDoc="1" layoutInCell="1" locked="0" relativeHeight="3">
            <wp:simplePos x="0" y="0"/>
            <wp:positionH relativeFrom="page">
              <wp:posOffset>1537335</wp:posOffset>
            </wp:positionH>
            <wp:positionV relativeFrom="paragraph">
              <wp:posOffset>116205</wp:posOffset>
            </wp:positionV>
            <wp:extent cx="5990590" cy="3369310"/>
            <wp:wrapTopAndBottom/>
            <wp:docPr id="4" name="Imag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3693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before="0" w:beforeAutospacing="0" w:afterAutospacing="0"/>
        <w:ind w:firstLine="0" w:left="860" w:right="0"/>
        <w:jc w:val="left"/>
        <w:rPr>
          <w:b w:val="1"/>
          <w:sz w:val="28"/>
        </w:rPr>
      </w:pPr>
      <w:r>
        <w:rPr>
          <w:b w:val="1"/>
          <w:color w:val="5B9BD4"/>
          <w:sz w:val="28"/>
        </w:rPr>
        <w:t>2D) сдвиг вдоль оси x пропорционально координате z;</w:t>
      </w:r>
    </w:p>
    <w:p>
      <w:pPr>
        <w:spacing w:after="0" w:beforeAutospacing="0" w:afterAutospacing="0"/>
        <w:jc w:val="left"/>
        <w:rPr>
          <w:sz w:val="28"/>
        </w:rPr>
        <w:sectPr>
          <w:type w:val="nextPage"/>
          <w:pgSz w:w="11910" w:h="16840" w:code="9"/>
          <w:pgMar w:left="1560" w:right="0" w:top="1120" w:bottom="280" w:header="708" w:footer="708" w:gutter="0"/>
        </w:sectPr>
      </w:pPr>
    </w:p>
    <w:p>
      <w:pPr>
        <w:spacing w:lineRule="auto" w:line="240" w:beforeAutospacing="0" w:afterAutospacing="0"/>
        <w:ind w:firstLine="0" w:left="861" w:right="0"/>
        <w:rPr>
          <w:sz w:val="20"/>
        </w:rPr>
      </w:pPr>
      <w:r>
        <w:drawing>
          <wp:inline xmlns:wp="http://schemas.openxmlformats.org/drawingml/2006/wordprocessingDrawing">
            <wp:extent cx="5995670" cy="336931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33693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0" w:beforeAutospacing="0" w:afterAutospacing="0"/>
        <w:ind w:firstLine="0" w:left="860" w:right="0"/>
        <w:jc w:val="left"/>
        <w:rPr>
          <w:b w:val="1"/>
          <w:sz w:val="28"/>
        </w:rPr>
      </w:pPr>
      <w:r>
        <w:rPr>
          <w:b w:val="1"/>
          <w:color w:val="5B9BD4"/>
          <w:sz w:val="28"/>
        </w:rPr>
        <w:t>2E) поворот на – 90° вокруг координатной оси z;</w:t>
      </w:r>
    </w:p>
    <w:p>
      <w:pPr>
        <w:spacing w:lineRule="auto" w:line="240" w:before="9" w:beforeAutospacing="0" w:afterAutospacing="0"/>
        <w:rPr>
          <w:b w:val="1"/>
          <w:sz w:val="13"/>
        </w:rPr>
      </w:pPr>
      <w:r>
        <w:drawing>
          <wp:anchor xmlns:wp="http://schemas.openxmlformats.org/drawingml/2006/wordprocessingDrawing" simplePos="0" allowOverlap="1" behindDoc="1" layoutInCell="1" locked="0" relativeHeight="4">
            <wp:simplePos x="0" y="0"/>
            <wp:positionH relativeFrom="page">
              <wp:posOffset>1537335</wp:posOffset>
            </wp:positionH>
            <wp:positionV relativeFrom="paragraph">
              <wp:posOffset>116205</wp:posOffset>
            </wp:positionV>
            <wp:extent cx="5990590" cy="3369310"/>
            <wp:wrapTopAndBottom/>
            <wp:docPr id="6" name="Imag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3693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before="0" w:beforeAutospacing="0" w:afterAutospacing="0"/>
        <w:ind w:firstLine="0" w:left="860" w:right="0"/>
        <w:jc w:val="left"/>
        <w:rPr>
          <w:sz w:val="20"/>
        </w:rPr>
      </w:pPr>
      <w:r>
        <w:rPr>
          <w:b w:val="1"/>
          <w:color w:val="5B9BD4"/>
          <w:sz w:val="28"/>
        </w:rPr>
        <w:t>2F) поворот на угол f вокруг координатной оси y.</w:t>
      </w:r>
    </w:p>
    <w:p>
      <w:pPr>
        <w:pStyle w:val="P1"/>
        <w:ind w:left="859"/>
        <w:rPr>
          <w:sz w:val="20"/>
        </w:rPr>
      </w:pPr>
      <w:r>
        <w:drawing>
          <wp:inline xmlns:wp="http://schemas.openxmlformats.org/drawingml/2006/wordprocessingDrawing">
            <wp:extent cx="5995670" cy="336931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33693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ind w:left="859"/>
      </w:pPr>
      <w:bookmarkStart w:id="0" w:name="_dx_frag_StartFragment"/>
      <w:bookmarkEnd w:id="0"/>
      <w:r>
        <w:rPr>
          <w:rFonts w:ascii="Arial" w:hAnsi="Arial"/>
          <w:b w:val="0"/>
          <w:i w:val="0"/>
          <w:color w:val="373A3C"/>
          <w:sz w:val="22"/>
          <w:shd w:val="clear" w:fill="F8F9FA"/>
        </w:rPr>
        <w:t>3. Осуществите перемещения исходного четырехгранника вдоль осей </w:t>
      </w:r>
      <w:r>
        <w:rPr>
          <w:rFonts w:ascii="Arial" w:hAnsi="Arial"/>
          <w:b w:val="1"/>
          <w:i w:val="1"/>
          <w:color w:val="373A3C"/>
          <w:sz w:val="22"/>
          <w:shd w:val="clear" w:fill="F8F9FA"/>
        </w:rPr>
        <w:t>y</w:t>
      </w:r>
      <w:r>
        <w:rPr>
          <w:rFonts w:ascii="Arial" w:hAnsi="Arial"/>
          <w:b w:val="0"/>
          <w:i w:val="0"/>
          <w:color w:val="373A3C"/>
          <w:sz w:val="22"/>
          <w:shd w:val="clear" w:fill="F8F9FA"/>
        </w:rPr>
        <w:t> и </w:t>
      </w:r>
      <w:r>
        <w:rPr>
          <w:rFonts w:ascii="Arial" w:hAnsi="Arial"/>
          <w:b w:val="1"/>
          <w:i w:val="1"/>
          <w:color w:val="373A3C"/>
          <w:sz w:val="22"/>
          <w:shd w:val="clear" w:fill="F8F9FA"/>
        </w:rPr>
        <w:t>z</w:t>
      </w:r>
      <w:r>
        <w:rPr>
          <w:rFonts w:ascii="Arial" w:hAnsi="Arial"/>
          <w:b w:val="0"/>
          <w:i w:val="0"/>
          <w:color w:val="373A3C"/>
          <w:sz w:val="22"/>
          <w:shd w:val="clear" w:fill="F8F9FA"/>
        </w:rPr>
        <w:t>, используя одну матричную операцию.</w:t>
      </w:r>
      <w:r>
        <w:t xml:space="preserve"> </w:t>
      </w:r>
    </w:p>
    <w:p>
      <w:pPr>
        <w:pStyle w:val="P1"/>
        <w:ind w:left="859"/>
        <w:rPr>
          <w:sz w:val="20"/>
        </w:rPr>
      </w:pPr>
    </w:p>
    <w:p>
      <w:pPr>
        <w:pStyle w:val="P1"/>
        <w:ind w:left="861"/>
      </w:pPr>
      <w:r>
        <w:drawing>
          <wp:inline xmlns:wp="http://schemas.openxmlformats.org/drawingml/2006/wordprocessingDrawing">
            <wp:extent cx="5875020" cy="329311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2931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66" w:after="0" w:beforeAutospacing="0" w:afterAutospacing="0"/>
        <w:ind w:firstLine="720"/>
        <w:jc w:val="left"/>
        <w:rPr>
          <w:sz w:val="28"/>
        </w:rPr>
        <w:sectPr>
          <w:type w:val="nextPage"/>
          <w:pgSz w:w="11910" w:h="16840" w:code="9"/>
          <w:pgMar w:left="1560" w:right="0" w:top="1120" w:bottom="280" w:header="708" w:footer="708" w:gutter="0"/>
        </w:sectPr>
      </w:pPr>
      <w:bookmarkStart w:id="1" w:name="_dx_frag_StartFragment"/>
      <w:bookmarkEnd w:id="1"/>
      <w:r>
        <w:rPr>
          <w:rFonts w:ascii="Arial" w:hAnsi="Arial"/>
          <w:b w:val="0"/>
          <w:i w:val="0"/>
          <w:color w:val="373A3C"/>
          <w:sz w:val="22"/>
          <w:shd w:val="clear" w:fill="F8F9FA"/>
        </w:rPr>
        <w:t>4. Реализуйте по отношению к исходному четырехграннику проецирование в однородных координатах.</w:t>
      </w:r>
      <w:r>
        <w:t xml:space="preserve"> </w:t>
      </w:r>
    </w:p>
    <w:p>
      <w:pPr>
        <w:pStyle w:val="P1"/>
        <w:ind w:left="860"/>
      </w:pPr>
      <w:r>
        <w:drawing>
          <wp:inline xmlns:wp="http://schemas.openxmlformats.org/drawingml/2006/wordprocessingDrawing">
            <wp:extent cx="5972175" cy="334327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43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ind w:left="860"/>
      </w:pPr>
      <w:bookmarkStart w:id="2" w:name="_dx_frag_StartFragment"/>
      <w:bookmarkEnd w:id="2"/>
      <w:r>
        <w:rPr>
          <w:rFonts w:ascii="Arial" w:hAnsi="Arial"/>
          <w:b w:val="0"/>
          <w:i w:val="0"/>
          <w:color w:val="373A3C"/>
          <w:sz w:val="22"/>
          <w:shd w:val="clear" w:fill="F8F9FA"/>
        </w:rPr>
        <w:t>5. Реализуйте общее масштабирование исходного четырехгранника.</w:t>
      </w:r>
      <w:r>
        <w:t xml:space="preserve"> </w:t>
      </w:r>
    </w:p>
    <w:p>
      <w:pPr>
        <w:pStyle w:val="P1"/>
        <w:spacing w:before="101" w:beforeAutospacing="0" w:afterAutospacing="0"/>
        <w:rPr>
          <w:sz w:val="20"/>
        </w:rPr>
      </w:pPr>
      <w:bookmarkStart w:id="3" w:name="_dx_frag_StartFragment"/>
      <w:bookmarkEnd w:id="3"/>
      <w:r>
        <w:drawing>
          <wp:anchor xmlns:wp="http://schemas.openxmlformats.org/drawingml/2006/wordprocessingDrawing" simplePos="0" allowOverlap="1" behindDoc="1" layoutInCell="1" locked="0" relativeHeight="5">
            <wp:simplePos x="0" y="0"/>
            <wp:positionH relativeFrom="page">
              <wp:posOffset>1536700</wp:posOffset>
            </wp:positionH>
            <wp:positionV relativeFrom="paragraph">
              <wp:posOffset>223520</wp:posOffset>
            </wp:positionV>
            <wp:extent cx="5964555" cy="3343275"/>
            <wp:wrapTopAndBottom/>
            <wp:docPr id="10" name="Imag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before="31" w:beforeAutospacing="0" w:afterAutospacing="0"/>
        <w:ind w:firstLine="720" w:left="139" w:right="862"/>
        <w:jc w:val="left"/>
        <w:rPr>
          <w:b w:val="1"/>
          <w:sz w:val="28"/>
        </w:rPr>
      </w:pPr>
      <w:r>
        <w:rPr>
          <w:b w:val="1"/>
          <w:color w:val="5B9BD4"/>
          <w:sz w:val="28"/>
        </w:rPr>
        <w:t>6A) переместите объект преобразования таким образом, чтобы прямая, относительно которой совершается поворот, совпала с осью y;</w:t>
      </w:r>
    </w:p>
    <w:p>
      <w:pPr>
        <w:spacing w:after="0" w:beforeAutospacing="0" w:afterAutospacing="0"/>
        <w:jc w:val="left"/>
        <w:rPr>
          <w:sz w:val="28"/>
        </w:rPr>
        <w:sectPr>
          <w:type w:val="nextPage"/>
          <w:pgSz w:w="11910" w:h="16840" w:code="9"/>
          <w:pgMar w:left="1560" w:right="0" w:top="1120" w:bottom="280" w:header="708" w:footer="708" w:gutter="0"/>
        </w:sectPr>
      </w:pPr>
    </w:p>
    <w:p>
      <w:pPr>
        <w:spacing w:lineRule="auto" w:line="240" w:beforeAutospacing="0" w:afterAutospacing="0"/>
        <w:ind w:firstLine="0" w:left="860" w:right="0"/>
        <w:rPr>
          <w:sz w:val="20"/>
        </w:rPr>
      </w:pPr>
      <w:r>
        <w:drawing>
          <wp:inline xmlns:wp="http://schemas.openxmlformats.org/drawingml/2006/wordprocessingDrawing">
            <wp:extent cx="5972175" cy="3343275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43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23" w:beforeAutospacing="0" w:afterAutospacing="0"/>
        <w:ind w:firstLine="0" w:left="860" w:right="0"/>
        <w:jc w:val="left"/>
        <w:rPr>
          <w:b w:val="1"/>
          <w:sz w:val="28"/>
        </w:rPr>
      </w:pPr>
      <w:r>
        <w:rPr>
          <w:b w:val="1"/>
          <w:color w:val="5B9BD4"/>
          <w:sz w:val="28"/>
        </w:rPr>
        <w:t>6B) поверните объект на требуемый угол вокруг оси y;</w:t>
      </w:r>
    </w:p>
    <w:p>
      <w:pPr>
        <w:spacing w:lineRule="auto" w:line="240" w:before="0" w:beforeAutospacing="0" w:afterAutospacing="0"/>
        <w:rPr>
          <w:b w:val="1"/>
          <w:sz w:val="20"/>
        </w:rPr>
      </w:pPr>
    </w:p>
    <w:p>
      <w:pPr>
        <w:spacing w:lineRule="auto" w:line="240" w:before="73" w:beforeAutospacing="0" w:afterAutospacing="0"/>
        <w:rPr>
          <w:b w:val="1"/>
          <w:sz w:val="20"/>
        </w:rPr>
      </w:pPr>
      <w:r>
        <w:drawing>
          <wp:anchor xmlns:wp="http://schemas.openxmlformats.org/drawingml/2006/wordprocessingDrawing" simplePos="0" allowOverlap="1" behindDoc="1" layoutInCell="1" locked="0" relativeHeight="6">
            <wp:simplePos x="0" y="0"/>
            <wp:positionH relativeFrom="page">
              <wp:posOffset>1536700</wp:posOffset>
            </wp:positionH>
            <wp:positionV relativeFrom="paragraph">
              <wp:posOffset>207645</wp:posOffset>
            </wp:positionV>
            <wp:extent cx="5965190" cy="3343275"/>
            <wp:wrapTopAndBottom/>
            <wp:docPr id="12" name="Imag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1526" w:leader="none"/>
        </w:tabs>
        <w:spacing w:before="31" w:beforeAutospacing="0" w:afterAutospacing="0"/>
        <w:ind w:firstLine="720" w:left="139" w:right="862"/>
        <w:jc w:val="left"/>
        <w:rPr>
          <w:b w:val="1"/>
          <w:sz w:val="20"/>
        </w:rPr>
      </w:pPr>
      <w:r>
        <w:rPr>
          <w:b w:val="1"/>
          <w:color w:val="5B9BD4"/>
          <w:sz w:val="28"/>
        </w:rPr>
        <w:t>6C)</w:t>
        <w:tab/>
        <w:t>осуществите обратное (по отношению к п/п. a) перемещение объекта.</w:t>
      </w:r>
    </w:p>
    <w:p>
      <w:pPr>
        <w:pStyle w:val="P1"/>
        <w:ind w:left="860"/>
      </w:pPr>
      <w:r>
        <w:drawing>
          <wp:inline xmlns:wp="http://schemas.openxmlformats.org/drawingml/2006/wordprocessingDrawing">
            <wp:extent cx="5971540" cy="3343275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43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66" w:beforeAutospacing="0" w:afterAutospacing="0"/>
        <w:ind w:firstLine="720" w:left="139" w:right="854"/>
        <w:jc w:val="both"/>
        <w:rPr>
          <w:color w:val="37393B"/>
          <w:shd w:val="clear" w:fill="F8F8F9"/>
        </w:rPr>
      </w:pPr>
      <w:r>
        <w:rPr>
          <w:color w:val="37393B"/>
          <w:shd w:val="clear" w:fill="F8F8F9"/>
        </w:rPr>
        <w:t xml:space="preserve">8)  Осуществите поворот исходного четырехгранника на</w:t>
      </w:r>
      <w:r>
        <w:rPr>
          <w:color w:val="37393B"/>
        </w:rPr>
        <w:t xml:space="preserve"> </w:t>
      </w:r>
      <w:r>
        <w:rPr>
          <w:color w:val="37393B"/>
          <w:shd w:val="clear" w:fill="F8F8F9"/>
        </w:rPr>
        <w:t xml:space="preserve">угол </w:t>
      </w:r>
      <w:r>
        <w:rPr>
          <w:rFonts w:ascii="Arial" w:hAnsi="Arial"/>
          <w:b w:val="1"/>
          <w:i w:val="1"/>
          <w:color w:val="37393B"/>
          <w:shd w:val="clear" w:fill="F8F8F9"/>
        </w:rPr>
        <w:t xml:space="preserve">χ </w:t>
      </w:r>
      <w:r>
        <w:rPr>
          <w:color w:val="37393B"/>
          <w:shd w:val="clear" w:fill="F8F8F9"/>
        </w:rPr>
        <w:t>вокруг прямой линии, которая заданна точкой с</w:t>
      </w:r>
      <w:r>
        <w:rPr>
          <w:color w:val="37393B"/>
        </w:rPr>
        <w:t xml:space="preserve"> </w:t>
      </w:r>
      <w:r>
        <w:rPr>
          <w:color w:val="37393B"/>
          <w:shd w:val="clear" w:fill="F8F8F9"/>
        </w:rPr>
        <w:t xml:space="preserve">координатами </w:t>
      </w:r>
      <w:r>
        <w:rPr>
          <w:rFonts w:ascii="Arial" w:hAnsi="Arial"/>
          <w:b w:val="1"/>
          <w:color w:val="37393B"/>
          <w:shd w:val="clear" w:fill="F8F8F9"/>
        </w:rPr>
        <w:t>(</w:t>
      </w:r>
      <w:r>
        <w:rPr>
          <w:rFonts w:ascii="Arial" w:hAnsi="Arial"/>
          <w:b w:val="1"/>
          <w:i w:val="1"/>
          <w:color w:val="37393B"/>
          <w:shd w:val="clear" w:fill="F8F8F9"/>
        </w:rPr>
        <w:t>0, 0, 0</w:t>
      </w:r>
      <w:r>
        <w:rPr>
          <w:rFonts w:ascii="Arial" w:hAnsi="Arial"/>
          <w:b w:val="1"/>
          <w:color w:val="37393B"/>
          <w:shd w:val="clear" w:fill="F8F8F9"/>
        </w:rPr>
        <w:t xml:space="preserve">) </w:t>
      </w:r>
      <w:r>
        <w:rPr>
          <w:color w:val="37393B"/>
          <w:shd w:val="clear" w:fill="F8F8F9"/>
        </w:rPr>
        <w:t>и направляющим вектором, представленным</w:t>
      </w:r>
      <w:r>
        <w:rPr>
          <w:color w:val="37393B"/>
        </w:rPr>
        <w:t xml:space="preserve"> </w:t>
      </w:r>
      <w:r>
        <w:rPr>
          <w:color w:val="37393B"/>
          <w:shd w:val="clear" w:fill="F8F8F9"/>
        </w:rPr>
        <w:t>матрицей ; используйте при этом следующие последовательные</w:t>
      </w:r>
      <w:r>
        <w:rPr>
          <w:color w:val="37393B"/>
        </w:rPr>
        <w:t xml:space="preserve"> </w:t>
      </w:r>
      <w:r>
        <w:rPr>
          <w:color w:val="37393B"/>
          <w:shd w:val="clear" w:fill="F8F8F9"/>
        </w:rPr>
        <w:t>преобразования</w:t>
      </w:r>
    </w:p>
    <w:p>
      <w:pPr>
        <w:pStyle w:val="P1"/>
        <w:spacing w:lineRule="auto" w:line="266" w:beforeAutospacing="0" w:afterAutospacing="0"/>
        <w:ind w:hanging="0" w:left="139" w:right="854"/>
        <w:jc w:val="both"/>
      </w:pPr>
    </w:p>
    <w:p>
      <w:pPr>
        <w:pStyle w:val="P1"/>
        <w:ind w:left="860"/>
        <w:rPr>
          <w:sz w:val="20"/>
        </w:rPr>
      </w:pPr>
      <w:r>
        <w:drawing>
          <wp:inline xmlns:wp="http://schemas.openxmlformats.org/drawingml/2006/wordprocessingDrawing">
            <wp:extent cx="5966460" cy="3343275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343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34" w:beforeAutospacing="0" w:afterAutospacing="0"/>
        <w:ind w:firstLine="720" w:left="139" w:right="844"/>
        <w:jc w:val="both"/>
        <w:rPr>
          <w:b w:val="1"/>
          <w:sz w:val="28"/>
        </w:rPr>
      </w:pPr>
      <w:r>
        <w:rPr>
          <w:b w:val="1"/>
          <w:color w:val="5B9BD4"/>
          <w:sz w:val="28"/>
        </w:rPr>
        <w:t>8A) поверните объект преобразования вокруг двух координатных осей на соответствующие углы таким образом, чтобы прямая, относительно которой совершается поворот, совпала с какой-либо координатной осью;</w:t>
      </w:r>
    </w:p>
    <w:p>
      <w:pPr>
        <w:spacing w:after="0" w:beforeAutospacing="0" w:afterAutospacing="0"/>
        <w:jc w:val="both"/>
        <w:rPr>
          <w:sz w:val="28"/>
        </w:rPr>
        <w:sectPr>
          <w:type w:val="nextPage"/>
          <w:pgSz w:w="11910" w:h="16840" w:code="9"/>
          <w:pgMar w:left="1560" w:right="0" w:top="1120" w:bottom="280" w:header="708" w:footer="708" w:gutter="0"/>
        </w:sectPr>
      </w:pPr>
    </w:p>
    <w:p>
      <w:pPr>
        <w:spacing w:lineRule="auto" w:line="240" w:beforeAutospacing="0" w:afterAutospacing="0"/>
        <w:ind w:firstLine="0" w:left="860" w:right="0"/>
        <w:rPr>
          <w:sz w:val="20"/>
        </w:rPr>
      </w:pPr>
      <w:r>
        <w:drawing>
          <wp:inline xmlns:wp="http://schemas.openxmlformats.org/drawingml/2006/wordprocessingDrawing">
            <wp:extent cx="5971540" cy="3343275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43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1833" w:leader="none"/>
          <w:tab w:val="left" w:pos="3517" w:leader="none"/>
          <w:tab w:val="left" w:pos="4816" w:leader="none"/>
          <w:tab w:val="left" w:pos="5392" w:leader="none"/>
          <w:tab w:val="left" w:pos="7056" w:leader="none"/>
          <w:tab w:val="left" w:pos="7896" w:leader="none"/>
          <w:tab w:val="left" w:pos="9047" w:leader="none"/>
        </w:tabs>
        <w:spacing w:before="23" w:beforeAutospacing="0" w:afterAutospacing="0"/>
        <w:ind w:firstLine="720" w:left="139" w:right="856"/>
        <w:jc w:val="left"/>
        <w:rPr>
          <w:b w:val="1"/>
          <w:sz w:val="28"/>
        </w:rPr>
      </w:pPr>
      <w:r>
        <w:rPr>
          <w:b w:val="1"/>
          <w:color w:val="5B9BD4"/>
          <w:sz w:val="28"/>
        </w:rPr>
        <w:t>8B)</w:t>
      </w:r>
      <w:r>
        <w:rPr>
          <w:b w:val="1"/>
          <w:color w:val="5B9BD4"/>
          <w:sz w:val="28"/>
        </w:rPr>
        <w:t>реализуйте</w:t>
        <w:tab/>
        <w:t>поворот</w:t>
        <w:tab/>
        <w:t>на</w:t>
        <w:tab/>
        <w:t>требуемый</w:t>
        <w:tab/>
        <w:t>угол</w:t>
        <w:tab/>
        <w:t>вокруг</w:t>
      </w:r>
      <w:r>
        <w:rPr>
          <w:b w:val="1"/>
          <w:color w:val="5B9BD4"/>
          <w:sz w:val="28"/>
        </w:rPr>
        <w:t xml:space="preserve"> </w:t>
      </w:r>
      <w:r>
        <w:rPr>
          <w:b w:val="1"/>
          <w:color w:val="5B9BD4"/>
          <w:sz w:val="28"/>
        </w:rPr>
        <w:t>той координатной оси, с которой в п/п. a совмещена прямая;</w:t>
      </w:r>
    </w:p>
    <w:p>
      <w:pPr>
        <w:spacing w:lineRule="auto" w:line="240" w:before="0" w:beforeAutospacing="0" w:afterAutospacing="0"/>
        <w:rPr>
          <w:b w:val="1"/>
          <w:sz w:val="20"/>
        </w:rPr>
      </w:pPr>
    </w:p>
    <w:p>
      <w:pPr>
        <w:spacing w:lineRule="auto" w:line="240" w:before="0" w:beforeAutospacing="0" w:afterAutospacing="0"/>
        <w:rPr>
          <w:b w:val="1"/>
          <w:sz w:val="20"/>
        </w:rPr>
      </w:pPr>
    </w:p>
    <w:p>
      <w:pPr>
        <w:spacing w:lineRule="auto" w:line="240" w:before="198" w:beforeAutospacing="0" w:afterAutospacing="0"/>
        <w:rPr>
          <w:b w:val="1"/>
          <w:sz w:val="20"/>
        </w:rPr>
      </w:pPr>
      <w:r>
        <w:drawing>
          <wp:anchor xmlns:wp="http://schemas.openxmlformats.org/drawingml/2006/wordprocessingDrawing" simplePos="0" allowOverlap="1" behindDoc="1" layoutInCell="1" locked="0" relativeHeight="7">
            <wp:simplePos x="0" y="0"/>
            <wp:positionH relativeFrom="page">
              <wp:posOffset>1536700</wp:posOffset>
            </wp:positionH>
            <wp:positionV relativeFrom="paragraph">
              <wp:posOffset>287020</wp:posOffset>
            </wp:positionV>
            <wp:extent cx="5964555" cy="3343275"/>
            <wp:wrapTopAndBottom/>
            <wp:docPr id="16" name="Imag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tabs>
          <w:tab w:val="left" w:pos="1637" w:leader="none"/>
        </w:tabs>
        <w:spacing w:before="31" w:beforeAutospacing="0" w:afterAutospacing="0"/>
        <w:ind w:firstLine="720" w:left="139" w:right="862"/>
        <w:jc w:val="left"/>
        <w:rPr>
          <w:b w:val="1"/>
          <w:sz w:val="28"/>
        </w:rPr>
      </w:pPr>
      <w:r>
        <w:rPr>
          <w:b w:val="1"/>
          <w:color w:val="5B9BD4"/>
          <w:sz w:val="28"/>
        </w:rPr>
        <w:t>8C)</w:t>
        <w:tab/>
        <w:t>осуществите обратные (по отношению к п/п. a) повороты в обратной же последовательности.</w:t>
      </w:r>
    </w:p>
    <w:p>
      <w:pPr>
        <w:pStyle w:val="P1"/>
        <w:ind w:left="859"/>
        <w:rPr>
          <w:sz w:val="20"/>
        </w:rPr>
      </w:pPr>
      <w:r>
        <w:drawing>
          <wp:inline xmlns:wp="http://schemas.openxmlformats.org/drawingml/2006/wordprocessingDrawing">
            <wp:extent cx="5959475" cy="3338195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33381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widowControl w:val="0"/>
        <w:tabs>
          <w:tab w:val="left" w:pos="1526" w:leader="none"/>
          <w:tab w:val="left" w:pos="3032" w:leader="none"/>
          <w:tab w:val="left" w:pos="4059" w:leader="none"/>
          <w:tab w:val="left" w:pos="6630" w:leader="none"/>
          <w:tab w:val="left" w:pos="8165" w:leader="none"/>
        </w:tabs>
        <w:spacing w:lineRule="auto" w:line="266" w:after="0"/>
        <w:ind w:firstLine="720" w:left="139" w:right="848"/>
      </w:pPr>
      <w:r>
        <w:rPr>
          <w:color w:val="37393B"/>
          <w:shd w:val="clear" w:fill="F8F8F9"/>
        </w:rPr>
        <w:t>10)</w:t>
        <w:tab/>
        <w:t>Получите</w:t>
        <w:tab/>
        <w:t>такую</w:t>
        <w:tab/>
        <w:t>ортографическую</w:t>
        <w:tab/>
        <w:t>проекцию</w:t>
        <w:tab/>
        <w:t>исходного</w:t>
      </w:r>
      <w:r>
        <w:rPr>
          <w:color w:val="37393B"/>
        </w:rPr>
        <w:t xml:space="preserve"> </w:t>
      </w:r>
      <w:r>
        <w:rPr>
          <w:color w:val="37393B"/>
          <w:shd w:val="clear" w:fill="F8F8F9"/>
        </w:rPr>
        <w:t xml:space="preserve">четырехгранника на плоскость </w:t>
      </w:r>
      <w:r>
        <w:rPr>
          <w:rFonts w:ascii="Arial" w:hAnsi="Arial"/>
          <w:b w:val="1"/>
          <w:i w:val="1"/>
          <w:color w:val="37393B"/>
          <w:shd w:val="clear" w:fill="F8F8F9"/>
        </w:rPr>
        <w:t xml:space="preserve">xy </w:t>
      </w:r>
      <w:r>
        <w:rPr>
          <w:color w:val="37393B"/>
          <w:shd w:val="clear" w:fill="F8F8F9"/>
        </w:rPr>
        <w:t>(</w:t>
      </w:r>
      <w:r>
        <w:rPr>
          <w:rFonts w:ascii="Arial" w:hAnsi="Arial"/>
          <w:b w:val="1"/>
          <w:i w:val="1"/>
          <w:color w:val="37393B"/>
          <w:shd w:val="clear" w:fill="F8F8F9"/>
        </w:rPr>
        <w:t>z = 0</w:t>
      </w:r>
      <w:r>
        <w:rPr>
          <w:color w:val="37393B"/>
          <w:shd w:val="clear" w:fill="F8F8F9"/>
        </w:rPr>
        <w:t>), в которой какая-либо грань</w:t>
      </w:r>
    </w:p>
    <w:p>
      <w:pPr>
        <w:widowControl w:val="0"/>
        <w:spacing w:lineRule="auto" w:line="266" w:after="0"/>
        <w:rPr>
          <w:sz w:val="20"/>
        </w:rPr>
        <w:sectPr>
          <w:type w:val="nextPage"/>
          <w:pgSz w:w="11910" w:h="16840" w:code="9"/>
          <w:pgMar w:left="1560" w:right="0" w:top="1120" w:bottom="280" w:header="708" w:footer="708" w:gutter="0"/>
        </w:sectPr>
      </w:pPr>
    </w:p>
    <w:p>
      <w:pPr>
        <w:pStyle w:val="P1"/>
        <w:widowControl w:val="0"/>
        <w:spacing w:lineRule="auto" w:line="268" w:before="76" w:after="0"/>
        <w:ind w:left="139"/>
      </w:pPr>
      <w:r>
        <w:rPr>
          <w:color w:val="37393B"/>
          <w:shd w:val="clear" w:fill="F8F8F9"/>
        </w:rPr>
        <w:t>объекта, не параллельная ни одной координатной плоскости, была бы</w:t>
      </w:r>
      <w:r>
        <w:rPr>
          <w:color w:val="37393B"/>
        </w:rPr>
        <w:t xml:space="preserve"> </w:t>
      </w:r>
      <w:r>
        <w:rPr>
          <w:color w:val="37393B"/>
          <w:shd w:val="clear" w:fill="F8F8F9"/>
        </w:rPr>
        <w:t>отражена без искажения.</w:t>
      </w:r>
    </w:p>
    <w:p>
      <w:pPr>
        <w:pStyle w:val="P1"/>
        <w:ind w:left="860"/>
        <w:rPr>
          <w:sz w:val="20"/>
        </w:rPr>
      </w:pPr>
    </w:p>
    <w:sectPr>
      <w:type w:val="nextPage"/>
      <w:pgSz w:w="11907" w:h="16839" w:code="9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9C657CC"/>
    <w:multiLevelType w:val="multilevel"/>
    <w:lvl w:ilvl="0">
      <w:start w:val="2"/>
      <w:numFmt w:val="decimal"/>
      <w:suff w:val="tab"/>
      <w:lvlText w:val="%1)"/>
      <w:lvlJc w:val="left"/>
      <w:pPr>
        <w:ind w:hanging="233" w:left="139"/>
        <w:jc w:val="right"/>
      </w:pPr>
      <w:rPr/>
    </w:lvl>
    <w:lvl w:ilvl="1">
      <w:start w:val="0"/>
      <w:numFmt w:val="bullet"/>
      <w:suff w:val="tab"/>
      <w:lvlText w:val="•"/>
      <w:lvlJc w:val="left"/>
      <w:pPr>
        <w:ind w:hanging="233" w:left="1160"/>
      </w:pPr>
      <w:rPr/>
    </w:lvl>
    <w:lvl w:ilvl="2">
      <w:start w:val="0"/>
      <w:numFmt w:val="bullet"/>
      <w:suff w:val="tab"/>
      <w:lvlText w:val="•"/>
      <w:lvlJc w:val="left"/>
      <w:pPr>
        <w:ind w:hanging="233" w:left="2180"/>
      </w:pPr>
      <w:rPr/>
    </w:lvl>
    <w:lvl w:ilvl="3">
      <w:start w:val="0"/>
      <w:numFmt w:val="bullet"/>
      <w:suff w:val="tab"/>
      <w:lvlText w:val="•"/>
      <w:lvlJc w:val="left"/>
      <w:pPr>
        <w:ind w:hanging="233" w:left="3201"/>
      </w:pPr>
      <w:rPr/>
    </w:lvl>
    <w:lvl w:ilvl="4">
      <w:start w:val="0"/>
      <w:numFmt w:val="bullet"/>
      <w:suff w:val="tab"/>
      <w:lvlText w:val="•"/>
      <w:lvlJc w:val="left"/>
      <w:pPr>
        <w:ind w:hanging="233" w:left="4221"/>
      </w:pPr>
      <w:rPr/>
    </w:lvl>
    <w:lvl w:ilvl="5">
      <w:start w:val="0"/>
      <w:numFmt w:val="bullet"/>
      <w:suff w:val="tab"/>
      <w:lvlText w:val="•"/>
      <w:lvlJc w:val="left"/>
      <w:pPr>
        <w:ind w:hanging="233" w:left="5242"/>
      </w:pPr>
      <w:rPr/>
    </w:lvl>
    <w:lvl w:ilvl="6">
      <w:start w:val="0"/>
      <w:numFmt w:val="bullet"/>
      <w:suff w:val="tab"/>
      <w:lvlText w:val="•"/>
      <w:lvlJc w:val="left"/>
      <w:pPr>
        <w:ind w:hanging="233" w:left="6262"/>
      </w:pPr>
      <w:rPr/>
    </w:lvl>
    <w:lvl w:ilvl="7">
      <w:start w:val="0"/>
      <w:numFmt w:val="bullet"/>
      <w:suff w:val="tab"/>
      <w:lvlText w:val="•"/>
      <w:lvlJc w:val="left"/>
      <w:pPr>
        <w:ind w:hanging="233" w:left="7282"/>
      </w:pPr>
      <w:rPr/>
    </w:lvl>
    <w:lvl w:ilvl="8">
      <w:start w:val="0"/>
      <w:numFmt w:val="bullet"/>
      <w:suff w:val="tab"/>
      <w:lvlText w:val="•"/>
      <w:lvlJc w:val="left"/>
      <w:pPr>
        <w:ind w:hanging="233" w:left="8303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Times New Roman" w:hAnsi="Times New Roman"/>
    </w:rPr>
  </w:style>
  <w:style w:type="paragraph" w:styleId="P1">
    <w:name w:val="Body Text"/>
    <w:basedOn w:val="P0"/>
    <w:qFormat/>
    <w:pPr/>
    <w:rPr>
      <w:rFonts w:ascii="Microsoft Sans Serif" w:hAnsi="Microsoft Sans Serif"/>
      <w:sz w:val="28"/>
    </w:rPr>
  </w:style>
  <w:style w:type="paragraph" w:styleId="P2">
    <w:name w:val="List Paragraph"/>
    <w:basedOn w:val="P0"/>
    <w:qFormat/>
    <w:pPr>
      <w:ind w:firstLine="720" w:left="139" w:right="850"/>
    </w:pPr>
    <w:rPr>
      <w:rFonts w:ascii="Microsoft Sans Serif" w:hAnsi="Microsoft Sans Serif"/>
    </w:rPr>
  </w:style>
  <w:style w:type="paragraph" w:styleId="P3">
    <w:name w:val="Table Paragraph"/>
    <w:basedOn w:val="P0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jpg" /><Relationship Id="Relimage17" Type="http://schemas.openxmlformats.org/officeDocument/2006/relationships/image" Target="/media/image17.png" /><Relationship Id="Relimage3" Type="http://schemas.openxmlformats.org/officeDocument/2006/relationships/image" Target="/media/image3.jpg" /><Relationship Id="Relimage16" Type="http://schemas.openxmlformats.org/officeDocument/2006/relationships/image" Target="/media/image16.png" /><Relationship Id="Relimage4" Type="http://schemas.openxmlformats.org/officeDocument/2006/relationships/image" Target="/media/image4.jpg" /><Relationship Id="Relimage13" Type="http://schemas.openxmlformats.org/officeDocument/2006/relationships/image" Target="/media/image13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jpg" /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image8" Type="http://schemas.openxmlformats.org/officeDocument/2006/relationships/image" Target="/media/image8.jp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jp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