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0895222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8288622" w14:textId="760E980B" w:rsidR="00C67A7B" w:rsidRDefault="00C67A7B" w:rsidP="00312AD4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67A7B" w14:paraId="26E28DD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832A4BCB22E041E6BF945CCC13034AA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AE9DA4" w14:textId="409496D0" w:rsidR="00C67A7B" w:rsidRDefault="00C67A7B" w:rsidP="00312AD4">
                    <w:pPr>
                      <w:pStyle w:val="Bezodstpw"/>
                      <w:jc w:val="both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TKOM</w:t>
                    </w:r>
                  </w:p>
                </w:tc>
              </w:sdtContent>
            </w:sdt>
          </w:tr>
          <w:tr w:rsidR="00C67A7B" w14:paraId="53FCFDA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E270A463B03E4A8FAC89472A9A40C25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C697010" w14:textId="64F170BD" w:rsidR="00C67A7B" w:rsidRDefault="00C67A7B" w:rsidP="00312AD4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C67A7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Interpreter języka do operacji na walutach</w:t>
                    </w:r>
                  </w:p>
                </w:sdtContent>
              </w:sdt>
            </w:tc>
          </w:tr>
          <w:tr w:rsidR="00C67A7B" w14:paraId="22635B8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4B1B36AC4BB541F1BA5AE21365671BE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B9C3328" w14:textId="560DA818" w:rsidR="00C67A7B" w:rsidRDefault="00C67A7B" w:rsidP="00312AD4">
                    <w:pPr>
                      <w:pStyle w:val="Bezodstpw"/>
                      <w:jc w:val="both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Dokumentacja wstępna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67A7B" w14:paraId="60297C7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F7CE9B6D4AC24EE4BCE156672FF9AE2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8BBF7C7" w14:textId="1BB43EDD" w:rsidR="00C67A7B" w:rsidRDefault="00C67A7B" w:rsidP="00312AD4">
                    <w:pPr>
                      <w:pStyle w:val="Bezodstpw"/>
                      <w:jc w:val="both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Grzegorz Aleksiuk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B995AE69AD30429E87E97DE8B7A784B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3-22T00:00:00Z"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EndPr/>
                <w:sdtContent>
                  <w:p w14:paraId="3E1D790A" w14:textId="6FDCA045" w:rsidR="00C67A7B" w:rsidRDefault="00C67A7B" w:rsidP="00312AD4">
                    <w:pPr>
                      <w:pStyle w:val="Bezodstpw"/>
                      <w:jc w:val="both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2020-03-22</w:t>
                    </w:r>
                  </w:p>
                </w:sdtContent>
              </w:sdt>
              <w:p w14:paraId="0BB9561E" w14:textId="77777777" w:rsidR="00C67A7B" w:rsidRDefault="00C67A7B" w:rsidP="00312AD4">
                <w:pPr>
                  <w:pStyle w:val="Bezodstpw"/>
                  <w:jc w:val="both"/>
                  <w:rPr>
                    <w:color w:val="4472C4" w:themeColor="accent1"/>
                  </w:rPr>
                </w:pPr>
              </w:p>
            </w:tc>
          </w:tr>
        </w:tbl>
        <w:p w14:paraId="092A32D8" w14:textId="77777777" w:rsidR="002A2953" w:rsidRDefault="002A2953" w:rsidP="00312AD4">
          <w:pPr>
            <w:jc w:val="both"/>
            <w:rPr>
              <w:b/>
              <w:bCs/>
              <w:sz w:val="24"/>
              <w:szCs w:val="24"/>
            </w:rPr>
          </w:pPr>
        </w:p>
        <w:p w14:paraId="5038DA92" w14:textId="77777777" w:rsidR="002A2953" w:rsidRDefault="002A2953" w:rsidP="00312AD4">
          <w:pPr>
            <w:jc w:val="both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89443549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6A4E89F" w14:textId="15C94490" w:rsidR="002A2953" w:rsidRDefault="002A2953" w:rsidP="00312AD4">
              <w:pPr>
                <w:pStyle w:val="Nagwekspisutreci"/>
                <w:jc w:val="both"/>
              </w:pPr>
              <w:r>
                <w:t>Spis treści</w:t>
              </w:r>
            </w:p>
            <w:p w14:paraId="604513B3" w14:textId="7772581E" w:rsidR="009B34FE" w:rsidRDefault="002A2953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7093494" w:history="1">
                <w:r w:rsidR="009B34FE" w:rsidRPr="00D57201">
                  <w:rPr>
                    <w:rStyle w:val="Hipercze"/>
                    <w:noProof/>
                  </w:rPr>
                  <w:t>Opis funkcjonalny</w:t>
                </w:r>
                <w:r w:rsidR="009B34FE">
                  <w:rPr>
                    <w:noProof/>
                    <w:webHidden/>
                  </w:rPr>
                  <w:tab/>
                </w:r>
                <w:r w:rsidR="009B34FE">
                  <w:rPr>
                    <w:noProof/>
                    <w:webHidden/>
                  </w:rPr>
                  <w:fldChar w:fldCharType="begin"/>
                </w:r>
                <w:r w:rsidR="009B34FE">
                  <w:rPr>
                    <w:noProof/>
                    <w:webHidden/>
                  </w:rPr>
                  <w:instrText xml:space="preserve"> PAGEREF _Toc37093494 \h </w:instrText>
                </w:r>
                <w:r w:rsidR="009B34FE">
                  <w:rPr>
                    <w:noProof/>
                    <w:webHidden/>
                  </w:rPr>
                </w:r>
                <w:r w:rsidR="009B34FE">
                  <w:rPr>
                    <w:noProof/>
                    <w:webHidden/>
                  </w:rPr>
                  <w:fldChar w:fldCharType="separate"/>
                </w:r>
                <w:r w:rsidR="009B34FE">
                  <w:rPr>
                    <w:noProof/>
                    <w:webHidden/>
                  </w:rPr>
                  <w:t>2</w:t>
                </w:r>
                <w:r w:rsidR="009B34FE">
                  <w:rPr>
                    <w:noProof/>
                    <w:webHidden/>
                  </w:rPr>
                  <w:fldChar w:fldCharType="end"/>
                </w:r>
              </w:hyperlink>
            </w:p>
            <w:p w14:paraId="5511A194" w14:textId="7F58BCF5" w:rsidR="009B34FE" w:rsidRDefault="00B9055B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7093495" w:history="1">
                <w:r w:rsidR="009B34FE" w:rsidRPr="00D57201">
                  <w:rPr>
                    <w:rStyle w:val="Hipercze"/>
                    <w:noProof/>
                  </w:rPr>
                  <w:t>Przykład języka</w:t>
                </w:r>
                <w:r w:rsidR="009B34FE">
                  <w:rPr>
                    <w:noProof/>
                    <w:webHidden/>
                  </w:rPr>
                  <w:tab/>
                </w:r>
                <w:r w:rsidR="009B34FE">
                  <w:rPr>
                    <w:noProof/>
                    <w:webHidden/>
                  </w:rPr>
                  <w:fldChar w:fldCharType="begin"/>
                </w:r>
                <w:r w:rsidR="009B34FE">
                  <w:rPr>
                    <w:noProof/>
                    <w:webHidden/>
                  </w:rPr>
                  <w:instrText xml:space="preserve"> PAGEREF _Toc37093495 \h </w:instrText>
                </w:r>
                <w:r w:rsidR="009B34FE">
                  <w:rPr>
                    <w:noProof/>
                    <w:webHidden/>
                  </w:rPr>
                </w:r>
                <w:r w:rsidR="009B34FE">
                  <w:rPr>
                    <w:noProof/>
                    <w:webHidden/>
                  </w:rPr>
                  <w:fldChar w:fldCharType="separate"/>
                </w:r>
                <w:r w:rsidR="009B34FE">
                  <w:rPr>
                    <w:noProof/>
                    <w:webHidden/>
                  </w:rPr>
                  <w:t>3</w:t>
                </w:r>
                <w:r w:rsidR="009B34FE">
                  <w:rPr>
                    <w:noProof/>
                    <w:webHidden/>
                  </w:rPr>
                  <w:fldChar w:fldCharType="end"/>
                </w:r>
              </w:hyperlink>
            </w:p>
            <w:p w14:paraId="207085A8" w14:textId="7BEDB093" w:rsidR="009B34FE" w:rsidRDefault="00B9055B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7093496" w:history="1">
                <w:r w:rsidR="009B34FE" w:rsidRPr="00D57201">
                  <w:rPr>
                    <w:rStyle w:val="Hipercze"/>
                    <w:noProof/>
                  </w:rPr>
                  <w:t>Formalny opis gramatyki</w:t>
                </w:r>
                <w:r w:rsidR="009B34FE">
                  <w:rPr>
                    <w:noProof/>
                    <w:webHidden/>
                  </w:rPr>
                  <w:tab/>
                </w:r>
                <w:r w:rsidR="009B34FE">
                  <w:rPr>
                    <w:noProof/>
                    <w:webHidden/>
                  </w:rPr>
                  <w:fldChar w:fldCharType="begin"/>
                </w:r>
                <w:r w:rsidR="009B34FE">
                  <w:rPr>
                    <w:noProof/>
                    <w:webHidden/>
                  </w:rPr>
                  <w:instrText xml:space="preserve"> PAGEREF _Toc37093496 \h </w:instrText>
                </w:r>
                <w:r w:rsidR="009B34FE">
                  <w:rPr>
                    <w:noProof/>
                    <w:webHidden/>
                  </w:rPr>
                </w:r>
                <w:r w:rsidR="009B34FE">
                  <w:rPr>
                    <w:noProof/>
                    <w:webHidden/>
                  </w:rPr>
                  <w:fldChar w:fldCharType="separate"/>
                </w:r>
                <w:r w:rsidR="009B34FE">
                  <w:rPr>
                    <w:noProof/>
                    <w:webHidden/>
                  </w:rPr>
                  <w:t>4</w:t>
                </w:r>
                <w:r w:rsidR="009B34FE">
                  <w:rPr>
                    <w:noProof/>
                    <w:webHidden/>
                  </w:rPr>
                  <w:fldChar w:fldCharType="end"/>
                </w:r>
              </w:hyperlink>
            </w:p>
            <w:p w14:paraId="17C43E2C" w14:textId="28A47DEF" w:rsidR="009B34FE" w:rsidRDefault="00B9055B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7093497" w:history="1">
                <w:r w:rsidR="009B34FE" w:rsidRPr="00D57201">
                  <w:rPr>
                    <w:rStyle w:val="Hipercze"/>
                    <w:noProof/>
                  </w:rPr>
                  <w:t>Opis techniczny realizacji</w:t>
                </w:r>
                <w:r w:rsidR="009B34FE">
                  <w:rPr>
                    <w:noProof/>
                    <w:webHidden/>
                  </w:rPr>
                  <w:tab/>
                </w:r>
                <w:r w:rsidR="009B34FE">
                  <w:rPr>
                    <w:noProof/>
                    <w:webHidden/>
                  </w:rPr>
                  <w:fldChar w:fldCharType="begin"/>
                </w:r>
                <w:r w:rsidR="009B34FE">
                  <w:rPr>
                    <w:noProof/>
                    <w:webHidden/>
                  </w:rPr>
                  <w:instrText xml:space="preserve"> PAGEREF _Toc37093497 \h </w:instrText>
                </w:r>
                <w:r w:rsidR="009B34FE">
                  <w:rPr>
                    <w:noProof/>
                    <w:webHidden/>
                  </w:rPr>
                </w:r>
                <w:r w:rsidR="009B34FE">
                  <w:rPr>
                    <w:noProof/>
                    <w:webHidden/>
                  </w:rPr>
                  <w:fldChar w:fldCharType="separate"/>
                </w:r>
                <w:r w:rsidR="009B34FE">
                  <w:rPr>
                    <w:noProof/>
                    <w:webHidden/>
                  </w:rPr>
                  <w:t>5</w:t>
                </w:r>
                <w:r w:rsidR="009B34FE">
                  <w:rPr>
                    <w:noProof/>
                    <w:webHidden/>
                  </w:rPr>
                  <w:fldChar w:fldCharType="end"/>
                </w:r>
              </w:hyperlink>
            </w:p>
            <w:p w14:paraId="1F7CF155" w14:textId="5E91E40A" w:rsidR="002A2953" w:rsidRDefault="002A2953" w:rsidP="00312AD4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3B6D34DB" w14:textId="77777777" w:rsidR="002A2953" w:rsidRDefault="002A2953" w:rsidP="00312AD4">
          <w:pPr>
            <w:jc w:val="both"/>
            <w:rPr>
              <w:b/>
              <w:bCs/>
              <w:sz w:val="24"/>
              <w:szCs w:val="24"/>
            </w:rPr>
          </w:pPr>
        </w:p>
        <w:p w14:paraId="1B6D38CB" w14:textId="248F0D4F" w:rsidR="00C67A7B" w:rsidRDefault="00C67A7B" w:rsidP="00312AD4">
          <w:pPr>
            <w:jc w:val="both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07ECAD1" w14:textId="2DB5DF50" w:rsidR="00D8381E" w:rsidRDefault="00D8381E" w:rsidP="00312AD4">
      <w:pPr>
        <w:pStyle w:val="Nagwek1"/>
        <w:jc w:val="both"/>
      </w:pPr>
      <w:bookmarkStart w:id="0" w:name="_Toc37093494"/>
      <w:r>
        <w:lastRenderedPageBreak/>
        <w:t>Opis funkcjonalny</w:t>
      </w:r>
      <w:bookmarkEnd w:id="0"/>
    </w:p>
    <w:p w14:paraId="7B3229AD" w14:textId="21A7B7F9" w:rsidR="00D8381E" w:rsidRPr="005176B6" w:rsidRDefault="00D8381E" w:rsidP="00312AD4">
      <w:pPr>
        <w:ind w:firstLine="709"/>
        <w:jc w:val="both"/>
        <w:rPr>
          <w:sz w:val="24"/>
          <w:szCs w:val="24"/>
        </w:rPr>
      </w:pPr>
      <w:r w:rsidRPr="005176B6">
        <w:rPr>
          <w:sz w:val="24"/>
          <w:szCs w:val="24"/>
        </w:rPr>
        <w:t>Projekt ma na celu stworzenie interpretera prostego języka, który ułatwi wykonywanie operacji na walutach dzięki wbudowanym typom walutowym</w:t>
      </w:r>
      <w:r w:rsidR="005E5C79">
        <w:rPr>
          <w:sz w:val="24"/>
          <w:szCs w:val="24"/>
        </w:rPr>
        <w:t xml:space="preserve"> (tj. EUR, USD, CHF, GBP, JPY, PLN)</w:t>
      </w:r>
    </w:p>
    <w:p w14:paraId="5CC44CC7" w14:textId="5601287D" w:rsidR="00226A7D" w:rsidRPr="005176B6" w:rsidRDefault="00226A7D" w:rsidP="00312AD4">
      <w:pPr>
        <w:jc w:val="both"/>
        <w:rPr>
          <w:b/>
          <w:bCs/>
          <w:sz w:val="24"/>
          <w:szCs w:val="24"/>
        </w:rPr>
      </w:pPr>
      <w:r w:rsidRPr="005176B6">
        <w:rPr>
          <w:b/>
          <w:bCs/>
          <w:sz w:val="24"/>
          <w:szCs w:val="24"/>
        </w:rPr>
        <w:t>Język ma umożliwiać:</w:t>
      </w:r>
    </w:p>
    <w:p w14:paraId="057B1935" w14:textId="03D2CD6F" w:rsidR="00226A7D" w:rsidRPr="005176B6" w:rsidRDefault="00226A7D" w:rsidP="00312AD4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definiowanie własnych funkcji</w:t>
      </w:r>
    </w:p>
    <w:p w14:paraId="491FC7E8" w14:textId="35D3391D" w:rsidR="00226A7D" w:rsidRPr="005176B6" w:rsidRDefault="00226A7D" w:rsidP="00312AD4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deklarowanie zmiennych walutowych</w:t>
      </w:r>
    </w:p>
    <w:p w14:paraId="1A5FDE99" w14:textId="006CDF41" w:rsidR="00226A7D" w:rsidRPr="005176B6" w:rsidRDefault="00226A7D" w:rsidP="00312AD4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wykonywanie działań na zmiennych walutowych (tj. dodawanie, odejmowanie, mnożenie przez liczbę rzeczywistą)</w:t>
      </w:r>
    </w:p>
    <w:p w14:paraId="6BBD6B65" w14:textId="5467F320" w:rsidR="00226A7D" w:rsidRPr="005176B6" w:rsidRDefault="00226A7D" w:rsidP="00312AD4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konwersję z jednej waluty na drugą</w:t>
      </w:r>
    </w:p>
    <w:p w14:paraId="32E70843" w14:textId="245FC946" w:rsidR="00FF403B" w:rsidRPr="005176B6" w:rsidRDefault="00FF403B" w:rsidP="00312AD4">
      <w:pPr>
        <w:jc w:val="both"/>
        <w:rPr>
          <w:b/>
          <w:bCs/>
          <w:sz w:val="24"/>
          <w:szCs w:val="24"/>
        </w:rPr>
      </w:pPr>
      <w:r w:rsidRPr="005176B6">
        <w:rPr>
          <w:b/>
          <w:bCs/>
          <w:sz w:val="24"/>
          <w:szCs w:val="24"/>
        </w:rPr>
        <w:t>Założenia:</w:t>
      </w:r>
    </w:p>
    <w:p w14:paraId="0DC2B1AC" w14:textId="679423BA" w:rsidR="00FF403B" w:rsidRDefault="00FF403B" w:rsidP="00312AD4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plik źródłowy musi zawierać jedną bezargumentową funkcję „</w:t>
      </w:r>
      <w:proofErr w:type="spellStart"/>
      <w:r w:rsidRPr="005176B6">
        <w:rPr>
          <w:sz w:val="24"/>
          <w:szCs w:val="24"/>
        </w:rPr>
        <w:t>main</w:t>
      </w:r>
      <w:proofErr w:type="spellEnd"/>
      <w:r w:rsidRPr="005176B6">
        <w:rPr>
          <w:sz w:val="24"/>
          <w:szCs w:val="24"/>
        </w:rPr>
        <w:t>”</w:t>
      </w:r>
      <w:r w:rsidR="00CD092C">
        <w:rPr>
          <w:sz w:val="24"/>
          <w:szCs w:val="24"/>
        </w:rPr>
        <w:t xml:space="preserve"> zwracając</w:t>
      </w:r>
      <w:r w:rsidR="00625469">
        <w:rPr>
          <w:sz w:val="24"/>
          <w:szCs w:val="24"/>
        </w:rPr>
        <w:t>ą</w:t>
      </w:r>
      <w:r w:rsidR="00CD092C">
        <w:rPr>
          <w:sz w:val="24"/>
          <w:szCs w:val="24"/>
        </w:rPr>
        <w:t xml:space="preserve"> </w:t>
      </w:r>
      <w:proofErr w:type="spellStart"/>
      <w:r w:rsidR="00CD092C">
        <w:rPr>
          <w:sz w:val="24"/>
          <w:szCs w:val="24"/>
        </w:rPr>
        <w:t>int</w:t>
      </w:r>
      <w:proofErr w:type="spellEnd"/>
      <w:r w:rsidR="00055C77">
        <w:rPr>
          <w:sz w:val="24"/>
          <w:szCs w:val="24"/>
        </w:rPr>
        <w:t>, jest ona funkcją od której zaczyna się wykonywanie programu</w:t>
      </w:r>
    </w:p>
    <w:p w14:paraId="70D66D55" w14:textId="69AFE0E8" w:rsidR="00AC31FC" w:rsidRPr="00625469" w:rsidRDefault="00D00DAD" w:rsidP="00312AD4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wartości logiczne reprezentowane są przez typ „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”, gdzie wartość 0 odpowiada </w:t>
      </w:r>
      <w:proofErr w:type="spellStart"/>
      <w:r w:rsidRPr="00D00DAD">
        <w:rPr>
          <w:i/>
          <w:iCs/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, a wszystko inne </w:t>
      </w:r>
      <w:proofErr w:type="spellStart"/>
      <w:r w:rsidRPr="00D00DAD">
        <w:rPr>
          <w:i/>
          <w:iCs/>
          <w:sz w:val="24"/>
          <w:szCs w:val="24"/>
        </w:rPr>
        <w:t>true</w:t>
      </w:r>
      <w:proofErr w:type="spellEnd"/>
    </w:p>
    <w:p w14:paraId="1B541294" w14:textId="02F079D4" w:rsidR="00625469" w:rsidRDefault="00625469" w:rsidP="00312AD4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separatorem dziesiętnym liczb jest „.”</w:t>
      </w:r>
    </w:p>
    <w:p w14:paraId="35B68FDE" w14:textId="77777777" w:rsidR="00625469" w:rsidRPr="005176B6" w:rsidRDefault="00625469" w:rsidP="00312AD4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„główną” walutą jest EUR, na niej wykonywane są wszystkie konwersje</w:t>
      </w:r>
    </w:p>
    <w:p w14:paraId="5E7E7E0D" w14:textId="3427DB7A" w:rsidR="00625469" w:rsidRPr="00625469" w:rsidRDefault="00625469" w:rsidP="00312AD4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 xml:space="preserve">w język wbudowana jest funkcja </w:t>
      </w:r>
      <w:proofErr w:type="spellStart"/>
      <w:r w:rsidRPr="005176B6">
        <w:rPr>
          <w:sz w:val="24"/>
          <w:szCs w:val="24"/>
        </w:rPr>
        <w:t>print</w:t>
      </w:r>
      <w:proofErr w:type="spellEnd"/>
      <w:r w:rsidRPr="005176B6">
        <w:rPr>
          <w:sz w:val="24"/>
          <w:szCs w:val="24"/>
        </w:rPr>
        <w:t>() wyświetlająca na wyjście standardowe walutę</w:t>
      </w:r>
    </w:p>
    <w:p w14:paraId="5973CE00" w14:textId="2287F11D" w:rsidR="00FF403B" w:rsidRPr="005176B6" w:rsidRDefault="00FF403B" w:rsidP="00312AD4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w celu ustalenia przeliczników walut interpreter pobiera aktualne kursy przy pomocy zapyta</w:t>
      </w:r>
      <w:r w:rsidR="00665348" w:rsidRPr="005176B6">
        <w:rPr>
          <w:sz w:val="24"/>
          <w:szCs w:val="24"/>
        </w:rPr>
        <w:t xml:space="preserve">ń HTTP do </w:t>
      </w:r>
      <w:r w:rsidR="006C5278" w:rsidRPr="005176B6">
        <w:rPr>
          <w:sz w:val="24"/>
          <w:szCs w:val="24"/>
        </w:rPr>
        <w:t>API</w:t>
      </w:r>
      <w:r w:rsidR="00665348" w:rsidRPr="005176B6">
        <w:rPr>
          <w:sz w:val="24"/>
          <w:szCs w:val="24"/>
        </w:rPr>
        <w:t xml:space="preserve"> </w:t>
      </w:r>
      <w:hyperlink r:id="rId9" w:history="1">
        <w:r w:rsidR="00665348" w:rsidRPr="005176B6">
          <w:rPr>
            <w:rStyle w:val="Hipercze"/>
            <w:i/>
            <w:iCs/>
            <w:sz w:val="24"/>
            <w:szCs w:val="24"/>
          </w:rPr>
          <w:t>https://exchangeratesapi.io/</w:t>
        </w:r>
      </w:hyperlink>
    </w:p>
    <w:p w14:paraId="36A5B63F" w14:textId="7AAFBE15" w:rsidR="007A01DC" w:rsidRPr="005176B6" w:rsidRDefault="007A01DC" w:rsidP="00312AD4">
      <w:pPr>
        <w:jc w:val="both"/>
        <w:rPr>
          <w:b/>
          <w:bCs/>
          <w:sz w:val="24"/>
          <w:szCs w:val="24"/>
        </w:rPr>
      </w:pPr>
      <w:proofErr w:type="spellStart"/>
      <w:r w:rsidRPr="005176B6">
        <w:rPr>
          <w:b/>
          <w:bCs/>
          <w:sz w:val="24"/>
          <w:szCs w:val="24"/>
        </w:rPr>
        <w:t>Tokeny</w:t>
      </w:r>
      <w:proofErr w:type="spellEnd"/>
      <w:r w:rsidRPr="005176B6">
        <w:rPr>
          <w:b/>
          <w:bCs/>
          <w:sz w:val="24"/>
          <w:szCs w:val="24"/>
        </w:rPr>
        <w:t>:</w:t>
      </w:r>
    </w:p>
    <w:bookmarkStart w:id="1" w:name="_MON_1646347014"/>
    <w:bookmarkEnd w:id="1"/>
    <w:p w14:paraId="431C3160" w14:textId="7643A8C2" w:rsidR="007A01DC" w:rsidRDefault="0001412A" w:rsidP="00312AD4">
      <w:pPr>
        <w:jc w:val="both"/>
      </w:pPr>
      <w:r>
        <w:object w:dxaOrig="9072" w:dyaOrig="2302" w14:anchorId="41210C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114.6pt" o:ole="">
            <v:imagedata r:id="rId10" o:title=""/>
          </v:shape>
          <o:OLEObject Type="Embed" ProgID="Word.OpenDocumentText.12" ShapeID="_x0000_i1025" DrawAspect="Content" ObjectID="_1648510447" r:id="rId11"/>
        </w:object>
      </w:r>
    </w:p>
    <w:p w14:paraId="7E18B720" w14:textId="17F518BA" w:rsidR="00FF403B" w:rsidRDefault="00FF403B" w:rsidP="00312AD4">
      <w:pPr>
        <w:jc w:val="both"/>
      </w:pPr>
    </w:p>
    <w:p w14:paraId="30C262A6" w14:textId="2C4F544C" w:rsidR="00D61CEF" w:rsidRDefault="00D61CEF" w:rsidP="00312AD4">
      <w:pPr>
        <w:jc w:val="both"/>
      </w:pPr>
    </w:p>
    <w:p w14:paraId="7A61A0DA" w14:textId="0E64C2B6" w:rsidR="00D61CEF" w:rsidRDefault="00D61CEF" w:rsidP="00312AD4">
      <w:pPr>
        <w:jc w:val="both"/>
      </w:pPr>
    </w:p>
    <w:p w14:paraId="4A8E68CE" w14:textId="54577283" w:rsidR="00D61CEF" w:rsidRDefault="00D61CEF" w:rsidP="00312AD4">
      <w:pPr>
        <w:jc w:val="both"/>
      </w:pPr>
    </w:p>
    <w:p w14:paraId="39D0F6F6" w14:textId="77777777" w:rsidR="00D61CEF" w:rsidRDefault="00D61CEF" w:rsidP="00312AD4">
      <w:pPr>
        <w:jc w:val="both"/>
      </w:pPr>
    </w:p>
    <w:p w14:paraId="4840D049" w14:textId="5F6B0302" w:rsidR="00FF403B" w:rsidRDefault="00FF403B" w:rsidP="00312AD4">
      <w:pPr>
        <w:jc w:val="both"/>
      </w:pPr>
    </w:p>
    <w:p w14:paraId="275F55D8" w14:textId="50EC4AC1" w:rsidR="009B34FE" w:rsidRDefault="009B34FE" w:rsidP="00312AD4">
      <w:pPr>
        <w:jc w:val="both"/>
      </w:pPr>
    </w:p>
    <w:p w14:paraId="298AE71B" w14:textId="11B75E94" w:rsidR="009B34FE" w:rsidRDefault="009B34FE" w:rsidP="009B34FE">
      <w:pPr>
        <w:pStyle w:val="Nagwek1"/>
      </w:pPr>
      <w:r>
        <w:br w:type="page"/>
      </w:r>
      <w:bookmarkStart w:id="2" w:name="_Toc37093495"/>
      <w:r>
        <w:lastRenderedPageBreak/>
        <w:t>Przykład języka</w:t>
      </w:r>
      <w:bookmarkEnd w:id="2"/>
    </w:p>
    <w:p w14:paraId="50D0BA8B" w14:textId="77777777" w:rsidR="009B34FE" w:rsidRPr="005176B6" w:rsidRDefault="009B34FE" w:rsidP="009B34FE">
      <w:pPr>
        <w:jc w:val="both"/>
      </w:pPr>
    </w:p>
    <w:bookmarkStart w:id="3" w:name="_MON_1646348233"/>
    <w:bookmarkEnd w:id="3"/>
    <w:p w14:paraId="72914820" w14:textId="77777777" w:rsidR="009B34FE" w:rsidRDefault="009B34FE" w:rsidP="009B34FE">
      <w:pPr>
        <w:jc w:val="both"/>
      </w:pPr>
      <w:r>
        <w:object w:dxaOrig="9072" w:dyaOrig="10223" w14:anchorId="58615872">
          <v:shape id="_x0000_i1026" type="#_x0000_t75" style="width:453.6pt;height:511.8pt" o:ole="">
            <v:imagedata r:id="rId12" o:title=""/>
          </v:shape>
          <o:OLEObject Type="Embed" ProgID="Word.OpenDocumentText.12" ShapeID="_x0000_i1026" DrawAspect="Content" ObjectID="_1648510448" r:id="rId13"/>
        </w:object>
      </w:r>
    </w:p>
    <w:p w14:paraId="0A1FF264" w14:textId="4A88E777" w:rsidR="009B34FE" w:rsidRDefault="009B34FE"/>
    <w:p w14:paraId="0A9312F1" w14:textId="77777777" w:rsidR="009B34FE" w:rsidRDefault="009B34FE"/>
    <w:p w14:paraId="309B4D2B" w14:textId="0124932E" w:rsidR="00312AD4" w:rsidRDefault="00312AD4" w:rsidP="00312AD4">
      <w:pPr>
        <w:jc w:val="both"/>
      </w:pPr>
    </w:p>
    <w:p w14:paraId="732F021B" w14:textId="6D70C110" w:rsidR="009B34FE" w:rsidRDefault="009B34FE" w:rsidP="00312AD4">
      <w:pPr>
        <w:jc w:val="both"/>
      </w:pPr>
    </w:p>
    <w:p w14:paraId="19AB86EA" w14:textId="77777777" w:rsidR="009B34FE" w:rsidRDefault="009B34FE" w:rsidP="00312AD4">
      <w:pPr>
        <w:jc w:val="both"/>
      </w:pPr>
    </w:p>
    <w:p w14:paraId="3DAA3E8E" w14:textId="16654094" w:rsidR="00FF403B" w:rsidRDefault="00FF403B" w:rsidP="00312AD4">
      <w:pPr>
        <w:pStyle w:val="Nagwek1"/>
        <w:jc w:val="both"/>
      </w:pPr>
      <w:bookmarkStart w:id="4" w:name="_Toc37093496"/>
      <w:r>
        <w:lastRenderedPageBreak/>
        <w:t>Formalny opis gramatyki</w:t>
      </w:r>
      <w:bookmarkEnd w:id="4"/>
    </w:p>
    <w:p w14:paraId="456B328D" w14:textId="77777777" w:rsidR="005176B6" w:rsidRPr="005176B6" w:rsidRDefault="005176B6" w:rsidP="00312AD4">
      <w:pPr>
        <w:jc w:val="both"/>
      </w:pPr>
    </w:p>
    <w:bookmarkStart w:id="5" w:name="_MON_1646344144"/>
    <w:bookmarkEnd w:id="5"/>
    <w:p w14:paraId="790CBAA0" w14:textId="7368EE30" w:rsidR="005176B6" w:rsidRDefault="008D6157" w:rsidP="00312AD4">
      <w:pPr>
        <w:jc w:val="both"/>
      </w:pPr>
      <w:r>
        <w:object w:dxaOrig="9072" w:dyaOrig="12650" w14:anchorId="2DED9483">
          <v:shape id="_x0000_i1052" type="#_x0000_t75" style="width:453.6pt;height:632.4pt" o:ole="">
            <v:imagedata r:id="rId14" o:title=""/>
          </v:shape>
          <o:OLEObject Type="Embed" ProgID="Word.OpenDocumentText.12" ShapeID="_x0000_i1052" DrawAspect="Content" ObjectID="_1648510449" r:id="rId15"/>
        </w:object>
      </w:r>
    </w:p>
    <w:p w14:paraId="3AC518D5" w14:textId="77777777" w:rsidR="009B34FE" w:rsidRDefault="009B34FE" w:rsidP="00312AD4">
      <w:pPr>
        <w:pStyle w:val="Nagwek1"/>
        <w:jc w:val="both"/>
      </w:pPr>
    </w:p>
    <w:p w14:paraId="0CDAEC38" w14:textId="667322BF" w:rsidR="007F7E62" w:rsidRDefault="007F7E62" w:rsidP="00312AD4">
      <w:pPr>
        <w:jc w:val="both"/>
      </w:pPr>
    </w:p>
    <w:p w14:paraId="6A08E2BC" w14:textId="71EF2EF8" w:rsidR="005176B6" w:rsidRDefault="005176B6" w:rsidP="00312AD4">
      <w:pPr>
        <w:jc w:val="both"/>
      </w:pPr>
    </w:p>
    <w:p w14:paraId="7FE9D6C7" w14:textId="2F699383" w:rsidR="005176B6" w:rsidRDefault="005176B6" w:rsidP="00312AD4">
      <w:pPr>
        <w:jc w:val="both"/>
      </w:pPr>
    </w:p>
    <w:p w14:paraId="004CDDDD" w14:textId="680E89C4" w:rsidR="00886C7F" w:rsidRDefault="00886C7F" w:rsidP="00312AD4">
      <w:pPr>
        <w:jc w:val="both"/>
      </w:pPr>
    </w:p>
    <w:p w14:paraId="10C8022B" w14:textId="77777777" w:rsidR="00886C7F" w:rsidRDefault="00886C7F" w:rsidP="00312AD4">
      <w:pPr>
        <w:jc w:val="both"/>
      </w:pPr>
    </w:p>
    <w:p w14:paraId="01809020" w14:textId="5EDFC274" w:rsidR="0030468A" w:rsidRDefault="00FF403B" w:rsidP="00312AD4">
      <w:pPr>
        <w:pStyle w:val="Nagwek1"/>
        <w:jc w:val="both"/>
      </w:pPr>
      <w:bookmarkStart w:id="6" w:name="_Toc37093497"/>
      <w:r>
        <w:t>Opis techniczny realizacji</w:t>
      </w:r>
      <w:bookmarkEnd w:id="6"/>
    </w:p>
    <w:p w14:paraId="4933D2E7" w14:textId="77777777" w:rsidR="00C67A7B" w:rsidRPr="00C67A7B" w:rsidRDefault="00C67A7B" w:rsidP="00312AD4">
      <w:pPr>
        <w:jc w:val="both"/>
      </w:pPr>
    </w:p>
    <w:p w14:paraId="382FAD12" w14:textId="7F275E90" w:rsidR="00226A7D" w:rsidRPr="005176B6" w:rsidRDefault="007F7E62" w:rsidP="00312AD4">
      <w:pPr>
        <w:jc w:val="both"/>
        <w:rPr>
          <w:sz w:val="24"/>
          <w:szCs w:val="24"/>
        </w:rPr>
      </w:pPr>
      <w:r w:rsidRPr="005176B6">
        <w:rPr>
          <w:sz w:val="24"/>
          <w:szCs w:val="24"/>
        </w:rPr>
        <w:t xml:space="preserve">Projekt będzie realizowany w języku Java z wykorzystaniem narzędzia </w:t>
      </w:r>
      <w:proofErr w:type="spellStart"/>
      <w:r w:rsidRPr="005176B6">
        <w:rPr>
          <w:sz w:val="24"/>
          <w:szCs w:val="24"/>
        </w:rPr>
        <w:t>Maven</w:t>
      </w:r>
      <w:proofErr w:type="spellEnd"/>
      <w:r w:rsidRPr="005176B6">
        <w:rPr>
          <w:sz w:val="24"/>
          <w:szCs w:val="24"/>
        </w:rPr>
        <w:t>.</w:t>
      </w:r>
    </w:p>
    <w:p w14:paraId="2463B63F" w14:textId="3CA4FB0B" w:rsidR="007F7E62" w:rsidRDefault="007F7E62" w:rsidP="00312AD4">
      <w:pPr>
        <w:jc w:val="both"/>
        <w:rPr>
          <w:sz w:val="24"/>
          <w:szCs w:val="24"/>
        </w:rPr>
      </w:pPr>
      <w:r w:rsidRPr="005176B6">
        <w:rPr>
          <w:sz w:val="24"/>
          <w:szCs w:val="24"/>
        </w:rPr>
        <w:t xml:space="preserve">Do testów jednostkowych wykorzystana zostanie biblioteka </w:t>
      </w:r>
      <w:proofErr w:type="spellStart"/>
      <w:r w:rsidRPr="005176B6">
        <w:rPr>
          <w:sz w:val="24"/>
          <w:szCs w:val="24"/>
        </w:rPr>
        <w:t>JUnit</w:t>
      </w:r>
      <w:proofErr w:type="spellEnd"/>
      <w:r w:rsidRPr="005176B6">
        <w:rPr>
          <w:sz w:val="24"/>
          <w:szCs w:val="24"/>
        </w:rPr>
        <w:t>.</w:t>
      </w:r>
    </w:p>
    <w:p w14:paraId="203F97D6" w14:textId="50897D08" w:rsidR="00307CD3" w:rsidRDefault="00307CD3" w:rsidP="00312AD4">
      <w:pPr>
        <w:jc w:val="both"/>
        <w:rPr>
          <w:sz w:val="24"/>
          <w:szCs w:val="24"/>
        </w:rPr>
      </w:pPr>
      <w:r>
        <w:rPr>
          <w:sz w:val="24"/>
          <w:szCs w:val="24"/>
        </w:rPr>
        <w:t>Program będzie uruchamiany z poziomu konsoli wraz z argumentem do wczytania pliku z programem napisanym w tworzonym języku.</w:t>
      </w:r>
    </w:p>
    <w:p w14:paraId="458E7A64" w14:textId="77777777" w:rsidR="00307CD3" w:rsidRPr="005176B6" w:rsidRDefault="00307CD3" w:rsidP="00312AD4">
      <w:pPr>
        <w:jc w:val="both"/>
        <w:rPr>
          <w:sz w:val="24"/>
          <w:szCs w:val="24"/>
        </w:rPr>
      </w:pPr>
    </w:p>
    <w:sectPr w:rsidR="00307CD3" w:rsidRPr="005176B6" w:rsidSect="007011C1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E6E69" w14:textId="77777777" w:rsidR="00B9055B" w:rsidRDefault="00B9055B" w:rsidP="00C67A7B">
      <w:pPr>
        <w:spacing w:after="0" w:line="240" w:lineRule="auto"/>
      </w:pPr>
      <w:r>
        <w:separator/>
      </w:r>
    </w:p>
  </w:endnote>
  <w:endnote w:type="continuationSeparator" w:id="0">
    <w:p w14:paraId="0C732AFC" w14:textId="77777777" w:rsidR="00B9055B" w:rsidRDefault="00B9055B" w:rsidP="00C67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466A3" w14:textId="77777777" w:rsidR="00C67A7B" w:rsidRDefault="00C67A7B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0F191A13" w14:textId="77777777" w:rsidR="00C67A7B" w:rsidRDefault="00C67A7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EB51B" w14:textId="77777777" w:rsidR="00B9055B" w:rsidRDefault="00B9055B" w:rsidP="00C67A7B">
      <w:pPr>
        <w:spacing w:after="0" w:line="240" w:lineRule="auto"/>
      </w:pPr>
      <w:r>
        <w:separator/>
      </w:r>
    </w:p>
  </w:footnote>
  <w:footnote w:type="continuationSeparator" w:id="0">
    <w:p w14:paraId="3FD1BD98" w14:textId="77777777" w:rsidR="00B9055B" w:rsidRDefault="00B9055B" w:rsidP="00C67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94D4F" w14:textId="05FC73C4" w:rsidR="00C67A7B" w:rsidRPr="00C67A7B" w:rsidRDefault="00C67A7B" w:rsidP="00C67A7B">
    <w:pPr>
      <w:pStyle w:val="Nagwek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504AE"/>
    <w:multiLevelType w:val="hybridMultilevel"/>
    <w:tmpl w:val="6B7CF0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24D47"/>
    <w:multiLevelType w:val="hybridMultilevel"/>
    <w:tmpl w:val="A04640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653BA"/>
    <w:multiLevelType w:val="hybridMultilevel"/>
    <w:tmpl w:val="54C80E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C2"/>
    <w:rsid w:val="0001412A"/>
    <w:rsid w:val="00055C77"/>
    <w:rsid w:val="00226A7D"/>
    <w:rsid w:val="002A2953"/>
    <w:rsid w:val="0030468A"/>
    <w:rsid w:val="00307CD3"/>
    <w:rsid w:val="00312AD4"/>
    <w:rsid w:val="004049DE"/>
    <w:rsid w:val="005176B6"/>
    <w:rsid w:val="005B6003"/>
    <w:rsid w:val="005E5C79"/>
    <w:rsid w:val="00625469"/>
    <w:rsid w:val="006520C2"/>
    <w:rsid w:val="006638F6"/>
    <w:rsid w:val="00665348"/>
    <w:rsid w:val="006C5278"/>
    <w:rsid w:val="007011C1"/>
    <w:rsid w:val="007A01DC"/>
    <w:rsid w:val="007F7E62"/>
    <w:rsid w:val="008400AC"/>
    <w:rsid w:val="00840864"/>
    <w:rsid w:val="008474F8"/>
    <w:rsid w:val="00886C7F"/>
    <w:rsid w:val="008D6157"/>
    <w:rsid w:val="008F75FD"/>
    <w:rsid w:val="009421B8"/>
    <w:rsid w:val="009B3203"/>
    <w:rsid w:val="009B34FE"/>
    <w:rsid w:val="00A00D29"/>
    <w:rsid w:val="00AC31FC"/>
    <w:rsid w:val="00B9055B"/>
    <w:rsid w:val="00C05F51"/>
    <w:rsid w:val="00C67A7B"/>
    <w:rsid w:val="00C77582"/>
    <w:rsid w:val="00CD092C"/>
    <w:rsid w:val="00D00DAD"/>
    <w:rsid w:val="00D61CEF"/>
    <w:rsid w:val="00D8381E"/>
    <w:rsid w:val="00DC0AE1"/>
    <w:rsid w:val="00DE0F5D"/>
    <w:rsid w:val="00E25DFF"/>
    <w:rsid w:val="00E706F2"/>
    <w:rsid w:val="00FE6FB3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0A02C"/>
  <w15:chartTrackingRefBased/>
  <w15:docId w15:val="{40B89845-EE7A-409C-824E-1227CEC2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F7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8381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653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5348"/>
    <w:rPr>
      <w:color w:val="605E5C"/>
      <w:shd w:val="clear" w:color="auto" w:fill="E1DFDD"/>
    </w:rPr>
  </w:style>
  <w:style w:type="paragraph" w:styleId="Tytu">
    <w:name w:val="Title"/>
    <w:basedOn w:val="Normalny"/>
    <w:next w:val="Normalny"/>
    <w:link w:val="TytuZnak"/>
    <w:uiPriority w:val="10"/>
    <w:qFormat/>
    <w:rsid w:val="007F7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7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F7E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F7E62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7F7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C67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7A7B"/>
  </w:style>
  <w:style w:type="paragraph" w:styleId="Stopka">
    <w:name w:val="footer"/>
    <w:basedOn w:val="Normalny"/>
    <w:link w:val="StopkaZnak"/>
    <w:uiPriority w:val="99"/>
    <w:unhideWhenUsed/>
    <w:rsid w:val="00C67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67A7B"/>
  </w:style>
  <w:style w:type="paragraph" w:styleId="Bezodstpw">
    <w:name w:val="No Spacing"/>
    <w:link w:val="BezodstpwZnak"/>
    <w:uiPriority w:val="1"/>
    <w:qFormat/>
    <w:rsid w:val="00C67A7B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C67A7B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295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295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exchangeratesapi.io/" TargetMode="External"/><Relationship Id="rId14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2A4BCB22E041E6BF945CCC13034AA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70AFE66-4DCF-4611-A3C0-106F5D5E67EE}"/>
      </w:docPartPr>
      <w:docPartBody>
        <w:p w:rsidR="00F13DE7" w:rsidRDefault="004100AF" w:rsidP="004100AF">
          <w:pPr>
            <w:pStyle w:val="832A4BCB22E041E6BF945CCC13034AAD"/>
          </w:pPr>
          <w:r>
            <w:rPr>
              <w:color w:val="2F5496" w:themeColor="accent1" w:themeShade="BF"/>
              <w:sz w:val="24"/>
              <w:szCs w:val="24"/>
            </w:rPr>
            <w:t>[Nazwa firmy]</w:t>
          </w:r>
        </w:p>
      </w:docPartBody>
    </w:docPart>
    <w:docPart>
      <w:docPartPr>
        <w:name w:val="E270A463B03E4A8FAC89472A9A40C2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EEC9DE7-8539-4001-B9D8-7F561F414C2D}"/>
      </w:docPartPr>
      <w:docPartBody>
        <w:p w:rsidR="00F13DE7" w:rsidRDefault="004100AF" w:rsidP="004100AF">
          <w:pPr>
            <w:pStyle w:val="E270A463B03E4A8FAC89472A9A40C25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4B1B36AC4BB541F1BA5AE21365671BE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C634DCC-9558-4376-8D4F-037D950C0B3A}"/>
      </w:docPartPr>
      <w:docPartBody>
        <w:p w:rsidR="00F13DE7" w:rsidRDefault="004100AF" w:rsidP="004100AF">
          <w:pPr>
            <w:pStyle w:val="4B1B36AC4BB541F1BA5AE21365671BE1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  <w:docPart>
      <w:docPartPr>
        <w:name w:val="F7CE9B6D4AC24EE4BCE156672FF9AE2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1438B2B-515A-4867-B3B0-877EB811A6B8}"/>
      </w:docPartPr>
      <w:docPartBody>
        <w:p w:rsidR="00F13DE7" w:rsidRDefault="004100AF" w:rsidP="004100AF">
          <w:pPr>
            <w:pStyle w:val="F7CE9B6D4AC24EE4BCE156672FF9AE29"/>
          </w:pPr>
          <w:r>
            <w:rPr>
              <w:color w:val="4472C4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B995AE69AD30429E87E97DE8B7A784B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AA43FCE-7A8F-46A4-B47C-F33CBC888FC9}"/>
      </w:docPartPr>
      <w:docPartBody>
        <w:p w:rsidR="00F13DE7" w:rsidRDefault="004100AF" w:rsidP="004100AF">
          <w:pPr>
            <w:pStyle w:val="B995AE69AD30429E87E97DE8B7A784B7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AF"/>
    <w:rsid w:val="000627CF"/>
    <w:rsid w:val="004100AF"/>
    <w:rsid w:val="00441BDF"/>
    <w:rsid w:val="00583315"/>
    <w:rsid w:val="00AF5091"/>
    <w:rsid w:val="00BB6A24"/>
    <w:rsid w:val="00F1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32A4BCB22E041E6BF945CCC13034AAD">
    <w:name w:val="832A4BCB22E041E6BF945CCC13034AAD"/>
    <w:rsid w:val="004100AF"/>
  </w:style>
  <w:style w:type="paragraph" w:customStyle="1" w:styleId="E270A463B03E4A8FAC89472A9A40C258">
    <w:name w:val="E270A463B03E4A8FAC89472A9A40C258"/>
    <w:rsid w:val="004100AF"/>
  </w:style>
  <w:style w:type="paragraph" w:customStyle="1" w:styleId="4B1B36AC4BB541F1BA5AE21365671BE1">
    <w:name w:val="4B1B36AC4BB541F1BA5AE21365671BE1"/>
    <w:rsid w:val="004100AF"/>
  </w:style>
  <w:style w:type="paragraph" w:customStyle="1" w:styleId="F7CE9B6D4AC24EE4BCE156672FF9AE29">
    <w:name w:val="F7CE9B6D4AC24EE4BCE156672FF9AE29"/>
    <w:rsid w:val="004100AF"/>
  </w:style>
  <w:style w:type="paragraph" w:customStyle="1" w:styleId="B995AE69AD30429E87E97DE8B7A784B7">
    <w:name w:val="B995AE69AD30429E87E97DE8B7A784B7"/>
    <w:rsid w:val="004100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C0BFAE-CF16-4238-9C63-7A8F225FF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288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Interpreter języka do operacji na walutach</vt:lpstr>
    </vt:vector>
  </TitlesOfParts>
  <Company>TKOM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Interpreter języka do operacji na walutach</dc:title>
  <dc:subject>Dokumentacja wstępna</dc:subject>
  <dc:creator>Grzegorz Aleksiuk</dc:creator>
  <cp:keywords/>
  <dc:description/>
  <cp:lastModifiedBy>Grzesiek Aleksiuk</cp:lastModifiedBy>
  <cp:revision>27</cp:revision>
  <cp:lastPrinted>2020-03-22T01:31:00Z</cp:lastPrinted>
  <dcterms:created xsi:type="dcterms:W3CDTF">2020-03-21T14:48:00Z</dcterms:created>
  <dcterms:modified xsi:type="dcterms:W3CDTF">2020-04-16T00:48:00Z</dcterms:modified>
</cp:coreProperties>
</file>