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z68huypa5rt" w:id="0"/>
      <w:bookmarkEnd w:id="0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5-touch LinkedIn outreach sequence for NexusPoint. Goal: build genuine relationships with founders and operators at 5-50 person companies, positioning Aleem as a peer not a vendor. No pitch until Touch 4 or later, and only when there is clear signal of interest.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rf9knuedya7" w:id="1"/>
      <w:bookmarkEnd w:id="1"/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Founders, Co-Founders, CEOs at 5-50 person SaaS, Agency, or E-commerce companies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COOs, Heads of Operations at companies spending time on manual or repetitive processes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Decision-makers who are building and scaling - not just maintaining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hzeli9f0u3g" w:id="2"/>
      <w:bookmarkEnd w:id="2"/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Tactical empathy first - acknowledge what they are building before anything else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Zero pitch in the first 2 touches. You are a peer reaching out, not a salesperson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message references something specific about them (role, company, recent post, or content)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Voss labels: It seems like..., It sounds like..., It looks like...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CTAs use no-oriented questions: Would it be crazy to... or Is this completely off base?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say just following up - always add value or a new angle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a0ad0l7xnj54" w:id="3"/>
      <w:bookmarkEnd w:id="3"/>
      <w:r w:rsidDel="00000000" w:rsidR="00000000" w:rsidRPr="00000000">
        <w:rPr>
          <w:rtl w:val="0"/>
        </w:rPr>
        <w:t xml:space="preserve">Touch 1 - Connection Request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Sent with the connection request. Hard 300-character limit (LinkedIn enforces this). Generated automatically by the scrape pipeline using GPT-4o-mini. Review before sending.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yas0e7eowmpk" w:id="4"/>
      <w:bookmarkEnd w:id="4"/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Hey [FirstName], [One specific observation about their work, company, or content - 1 sentence]. [Why you want to connect - peer angle, not sales]. Looking forward to being in your network.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4ah8tled0pn" w:id="5"/>
      <w:bookmarkEnd w:id="5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300 characters total - count carefully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with Hey [FirstName],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 something real and specific - not generic praise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CTA, no ask, no pitch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naturally - no let me know if... or I would love to chat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vg4bzq7dwsx7" w:id="6"/>
      <w:bookmarkEnd w:id="6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Hey Gagan, following your journey from Udemy to Maven has been genuinely interesting - the cohort model you are building feels like a real counter to the passive course problem. Excited to be in your network.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kzwlb1yvavvh" w:id="7"/>
      <w:bookmarkEnd w:id="7"/>
      <w:r w:rsidDel="00000000" w:rsidR="00000000" w:rsidRPr="00000000">
        <w:rPr>
          <w:rtl w:val="0"/>
        </w:rPr>
        <w:t xml:space="preserve">Touch 2 - Welcome DM (Day 1-2 after connection accepted)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Sent the day after they accept. Warm, curious, no pitch. Goal: start a real conversation. Reference their work or something from their profile.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kom1zmnycchu" w:id="8"/>
      <w:bookmarkEnd w:id="8"/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Hey [FirstName] - appreciate the connection.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have been following what you are building at [Company]. It sounds like [specific observation or challenge they are likely facing based on their stage/role].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Curious - [one genuine question about their work or business]. No agenda, genuinely interested.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3evge1kdlxsy" w:id="9"/>
      <w:bookmarkEnd w:id="9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it under 500 characters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Voss label in the body (It sounds like..., It seems like...)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with a genuine question - not a sales question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mention NexusPoint or services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Tone: peer curiosity, not vendor interest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r2i7cya6jlzq" w:id="10"/>
      <w:bookmarkEnd w:id="10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Hey Gagan - appreciate the connection.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have been watching what Maven is doing with cohort-based learning. It sounds like you are betting that the social layer is the real product, not the content itself.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Curious - how are you thinking about retention past the first cohort? Genuinely interested, no pitch here.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acrjncsqxlci" w:id="11"/>
      <w:bookmarkEnd w:id="11"/>
      <w:r w:rsidDel="00000000" w:rsidR="00000000" w:rsidRPr="00000000">
        <w:rPr>
          <w:rtl w:val="0"/>
        </w:rPr>
        <w:t xml:space="preserve">Touch 3 - Value Drop (Day 5-7, if no reply)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 no reply to Touch 2, send something genuinely useful with no ask attached. A resource, insight, or observation relevant to their business. This is the trust-builder.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fqma9qi8835" w:id="12"/>
      <w:bookmarkEnd w:id="12"/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Hey [FirstName] - not looking for a reply, just wanted to share something I thought was relevant to what you are building.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[Specific insight, article, case study, or observation - 2-3 sentences]. Thought you might find it useful given [their specific context].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 response needed - just passing it along.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t2iomu0v6z5" w:id="13"/>
      <w:bookmarkEnd w:id="13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value must be genuinely relevant - not a pretext to pitch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reference AI automation, operational efficiency, or scaling insights depending on their profile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Explicitly say no response needed to remove pressure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mention your services here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suqqon64nd8" w:id="14"/>
      <w:bookmarkEnd w:id="14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Hey Gagan - not looking for a reply, just saw this and thought of Maven.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Ran into a case study on how one edtech company cut cohort churn by 40% by adding async accountability check-ins between live sessions. Seemed relevant given what you are building. No response needed - just passing it along.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fi2zpd6txd1n" w:id="15"/>
      <w:bookmarkEnd w:id="15"/>
      <w:r w:rsidDel="00000000" w:rsidR="00000000" w:rsidRPr="00000000">
        <w:rPr>
          <w:rtl w:val="0"/>
        </w:rPr>
        <w:t xml:space="preserve">Touch 4 - Soft CTA (Day 12-14, if still no reply)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First time you hint at what you do - framed around their problem, not your service. Use a no-oriented question so they feel in control. This is the ask for a conversation, not a sales meeting.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nst7fjcdo28" w:id="16"/>
      <w:bookmarkEnd w:id="16"/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Hey [FirstName] - I realize I have sent a few messages without a real ask, so I will be straight.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 run NexusPoint - we help [target segment] [outcome they care about] using AI automation. We are not the right fit for everyone, but based on [specific thing about them], it looked like [problem we solve] might be on your radar.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Would it be completely off base to jump on a 20-min call to see if there is even a fit?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1ev62i8t6ll3" w:id="17"/>
      <w:bookmarkEnd w:id="17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with transparency - acknowledge that you have been building up to an ask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 around their outcome, not your deliverable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 no-oriented CTA: Would it be completely off base... or Is now a terrible time...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Offer a specific, short time commitment (20 min, not 30 or 45)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send if you have a specific reason they are a potential fit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eoxqirusdyfh" w:id="18"/>
      <w:bookmarkEnd w:id="1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Hey Gagan - I have been a bit roundabout so let me be direct.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 run NexusPoint. We help founders at growing edtech and SaaS companies automate the ops work that is slowing their team down - things like onboarding workflows, cohort management, and reporting that eats hours every week.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Based on where Maven is scaling, it seemed like that might be on your radar. Would it be completely off base to do a 20-min call and see if there is a fit?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mkm6zxsqgnu2" w:id="19"/>
      <w:bookmarkEnd w:id="19"/>
      <w:r w:rsidDel="00000000" w:rsidR="00000000" w:rsidRPr="00000000">
        <w:rPr>
          <w:rtl w:val="0"/>
        </w:rPr>
        <w:t xml:space="preserve">Touch 5 - Final Breakup (Day 20-21, if no reply)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short, honest close. Give them an easy out. This often gets the highest reply rate of the sequence because it removes all pressure - people feel safe responding when they know it is the last message.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nx9dsnjjgtdg" w:id="20"/>
      <w:bookmarkEnd w:id="20"/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Hey [FirstName] - I will stop reaching out after this, no hard feelings at all.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[outcome they care about] is ever on your radar and you want a fresh perspective from someone in the AI automation space, I am easy to find.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Either way - best of luck with [something specific about their work]. Genuinely rooting for it.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4jspydo02fed" w:id="21"/>
      <w:bookmarkEnd w:id="21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it short - under 200 characters ideally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hard sell - this is a graceful exit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 with a genuine wish for their success (reference something real)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leaves the door open without demanding a reply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bc0ihs97fy9" w:id="22"/>
      <w:bookmarkEnd w:id="22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Hey Gagan - will stop reaching out, no hard feelings.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If automating the ops side of cohort scaling ever becomes a priority, I am easy to find. Either way - what you are building at Maven is genuinely interesting. Rooting for it.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ozakn7o2nkgf" w:id="23"/>
      <w:bookmarkEnd w:id="23"/>
      <w:r w:rsidDel="00000000" w:rsidR="00000000" w:rsidRPr="00000000">
        <w:rPr>
          <w:rtl w:val="0"/>
        </w:rPr>
        <w:t xml:space="preserve">Sequence Timing Summary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Mention NexusPoint?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1 - Connection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2 - Welcome DM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1-2 after 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question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3 - Value 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5-7 (no reply)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4 - Soft 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12-14 (no reply)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 a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- no-oriented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5 - Breakup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20-21 (no reply)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 loop, leave door 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twlrwi680rrg" w:id="24"/>
      <w:bookmarkEnd w:id="24"/>
      <w:r w:rsidDel="00000000" w:rsidR="00000000" w:rsidRPr="00000000">
        <w:rPr>
          <w:rtl w:val="0"/>
        </w:rPr>
        <w:t xml:space="preserve">CRM Tracking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Track every lead in the Google Sheets CRM: https://docs.google.com/spreadsheets/d/1rJM42Hd1kh8G4d3MGIO1SMILSyM86iU5nSD7QQTdOoo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7devn6vvonoi" w:id="25"/>
      <w:bookmarkEnd w:id="25"/>
      <w:r w:rsidDel="00000000" w:rsidR="00000000" w:rsidRPr="00000000">
        <w:rPr>
          <w:rtl w:val="0"/>
        </w:rPr>
        <w:t xml:space="preserve">Status Values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scraped - not yet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request sent, not yet accepted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Connection accepted - send Touch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Responded to any message - move to manual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Expressed interest in a call or more 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 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Welcome DM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 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 drop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 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sent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 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Breakup sent - sequence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scheduled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Became a client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qkmhft6gkcj0" w:id="26"/>
      <w:bookmarkEnd w:id="26"/>
      <w:r w:rsidDel="00000000" w:rsidR="00000000" w:rsidRPr="00000000">
        <w:rPr>
          <w:rtl w:val="0"/>
        </w:rPr>
        <w:t xml:space="preserve">Personalization Checklist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Before sending any message, verify: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c8pk5ncfab7m" w:id="27"/>
      <w:bookmarkEnd w:id="27"/>
      <w:r w:rsidDel="00000000" w:rsidR="00000000" w:rsidRPr="00000000">
        <w:rPr>
          <w:rtl w:val="0"/>
        </w:rPr>
        <w:t xml:space="preserve">Per Message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the message reference something real and specific about them?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it sound like a human wrote it - not a template?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Voss label natural or does it sound forced?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CTA (if any) a no-oriented question?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 I asking for too much too soon?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ja7p1dh9xm1b" w:id="28"/>
      <w:bookmarkEnd w:id="28"/>
      <w:r w:rsidDel="00000000" w:rsidR="00000000" w:rsidRPr="00000000">
        <w:rPr>
          <w:rtl w:val="0"/>
        </w:rPr>
        <w:t xml:space="preserve">Red Flags to Fix Before Sending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would love to... - delete it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following up - replace with a new angle or value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Generic opener (Hope this finds you well) - personalize it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Pitch in Touch 1, 2, or 3 - remove it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CTA longer than one sentence - cut it down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