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563B" w14:textId="026DE894" w:rsidR="00065460" w:rsidRPr="00350304" w:rsidRDefault="00065460" w:rsidP="00350304">
      <w:pPr>
        <w:spacing w:line="480" w:lineRule="auto"/>
        <w:jc w:val="both"/>
        <w:rPr>
          <w:rFonts w:cs="Times New Roman"/>
        </w:rPr>
      </w:pPr>
    </w:p>
    <w:p w14:paraId="5F5D6BCE" w14:textId="77777777" w:rsidR="007C12C8" w:rsidRPr="00350304" w:rsidRDefault="007C12C8" w:rsidP="00350304">
      <w:pPr>
        <w:spacing w:line="480" w:lineRule="auto"/>
        <w:jc w:val="both"/>
        <w:rPr>
          <w:rFonts w:cs="Times New Roman"/>
        </w:rPr>
      </w:pPr>
    </w:p>
    <w:p w14:paraId="085667EE" w14:textId="77777777" w:rsidR="007C12C8" w:rsidRPr="00350304" w:rsidRDefault="007C12C8" w:rsidP="00350304">
      <w:pPr>
        <w:spacing w:line="480" w:lineRule="auto"/>
        <w:jc w:val="both"/>
        <w:rPr>
          <w:rFonts w:cs="Times New Roman"/>
        </w:rPr>
      </w:pPr>
    </w:p>
    <w:p w14:paraId="768F9F20" w14:textId="70493777" w:rsidR="007C12C8" w:rsidRPr="00350304" w:rsidRDefault="00FC7D8B" w:rsidP="00350304">
      <w:pPr>
        <w:suppressAutoHyphens/>
        <w:spacing w:after="0" w:line="480" w:lineRule="auto"/>
        <w:contextualSpacing/>
        <w:jc w:val="center"/>
        <w:outlineLvl w:val="0"/>
        <w:rPr>
          <w:rFonts w:eastAsia="Times New Roman" w:cs="Times New Roman"/>
          <w:b/>
        </w:rPr>
      </w:pPr>
      <w:proofErr w:type="spellStart"/>
      <w:r w:rsidRPr="00FC7D8B">
        <w:rPr>
          <w:rFonts w:eastAsia="Times New Roman" w:cs="Times New Roman"/>
          <w:b/>
        </w:rPr>
        <w:t>Travlr</w:t>
      </w:r>
      <w:proofErr w:type="spellEnd"/>
      <w:r w:rsidRPr="00FC7D8B">
        <w:rPr>
          <w:rFonts w:eastAsia="Times New Roman" w:cs="Times New Roman"/>
          <w:b/>
        </w:rPr>
        <w:t xml:space="preserve"> Getaways</w:t>
      </w:r>
      <w:r w:rsidR="000822F2">
        <w:rPr>
          <w:rFonts w:eastAsia="Times New Roman" w:cs="Times New Roman"/>
          <w:b/>
        </w:rPr>
        <w:t>:</w:t>
      </w:r>
      <w:r w:rsidR="0047493F">
        <w:rPr>
          <w:rFonts w:eastAsia="Times New Roman" w:cs="Times New Roman"/>
          <w:b/>
        </w:rPr>
        <w:t xml:space="preserve"> </w:t>
      </w:r>
      <w:r w:rsidR="0047493F" w:rsidRPr="0047493F">
        <w:rPr>
          <w:rFonts w:eastAsia="Times New Roman" w:cs="Times New Roman"/>
          <w:b/>
        </w:rPr>
        <w:t>Database Enhancement Narrative</w:t>
      </w:r>
    </w:p>
    <w:p w14:paraId="5FF24361" w14:textId="6230EDC2"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Ryan Hansch</w:t>
      </w:r>
    </w:p>
    <w:p w14:paraId="6C0FD8B8" w14:textId="77777777"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Southern New Hampshire University</w:t>
      </w:r>
    </w:p>
    <w:p w14:paraId="36FA0E0B" w14:textId="2D1ACF85"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CS-</w:t>
      </w:r>
      <w:r w:rsidR="007E5E5D" w:rsidRPr="00350304">
        <w:rPr>
          <w:rFonts w:eastAsia="Times New Roman" w:cs="Times New Roman"/>
          <w:bCs/>
        </w:rPr>
        <w:t>499</w:t>
      </w:r>
      <w:r w:rsidRPr="00350304">
        <w:rPr>
          <w:rFonts w:eastAsia="Times New Roman" w:cs="Times New Roman"/>
          <w:bCs/>
        </w:rPr>
        <w:t xml:space="preserve">: </w:t>
      </w:r>
      <w:r w:rsidR="007E5E5D" w:rsidRPr="00350304">
        <w:rPr>
          <w:rFonts w:eastAsia="Times New Roman" w:cs="Times New Roman"/>
          <w:bCs/>
        </w:rPr>
        <w:t>Computer Science Capstone</w:t>
      </w:r>
    </w:p>
    <w:p w14:paraId="31F997EF" w14:textId="2C4E1D8F"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Professor</w:t>
      </w:r>
      <w:r w:rsidR="00423C00" w:rsidRPr="00350304">
        <w:rPr>
          <w:rFonts w:eastAsia="Times New Roman" w:cs="Times New Roman"/>
          <w:bCs/>
        </w:rPr>
        <w:t xml:space="preserve"> </w:t>
      </w:r>
      <w:r w:rsidR="009B382F" w:rsidRPr="00350304">
        <w:rPr>
          <w:rFonts w:eastAsia="Times New Roman" w:cs="Times New Roman"/>
          <w:bCs/>
        </w:rPr>
        <w:t>Bhandari</w:t>
      </w:r>
    </w:p>
    <w:p w14:paraId="4F4680CB" w14:textId="2163063B" w:rsidR="007C12C8" w:rsidRPr="00350304" w:rsidRDefault="00B64486" w:rsidP="00350304">
      <w:pPr>
        <w:suppressAutoHyphens/>
        <w:spacing w:after="0" w:line="480" w:lineRule="auto"/>
        <w:contextualSpacing/>
        <w:jc w:val="center"/>
        <w:outlineLvl w:val="0"/>
        <w:rPr>
          <w:rFonts w:eastAsia="Times New Roman" w:cs="Times New Roman"/>
          <w:bCs/>
        </w:rPr>
      </w:pPr>
      <w:r>
        <w:rPr>
          <w:rFonts w:eastAsia="Times New Roman" w:cs="Times New Roman"/>
          <w:bCs/>
        </w:rPr>
        <w:t>August 1</w:t>
      </w:r>
      <w:r w:rsidR="007C12C8" w:rsidRPr="00350304">
        <w:rPr>
          <w:rFonts w:eastAsia="Times New Roman" w:cs="Times New Roman"/>
          <w:bCs/>
        </w:rPr>
        <w:t>, 2026</w:t>
      </w:r>
    </w:p>
    <w:p w14:paraId="56954654" w14:textId="77777777" w:rsidR="007C12C8" w:rsidRPr="00350304" w:rsidRDefault="007C12C8" w:rsidP="00350304">
      <w:pPr>
        <w:spacing w:line="480" w:lineRule="auto"/>
        <w:jc w:val="both"/>
        <w:rPr>
          <w:rFonts w:cs="Times New Roman"/>
        </w:rPr>
      </w:pPr>
    </w:p>
    <w:p w14:paraId="594A0185" w14:textId="77777777" w:rsidR="007C12C8" w:rsidRPr="00350304" w:rsidRDefault="007C12C8" w:rsidP="00350304">
      <w:pPr>
        <w:spacing w:line="480" w:lineRule="auto"/>
        <w:jc w:val="both"/>
        <w:rPr>
          <w:rFonts w:cs="Times New Roman"/>
        </w:rPr>
      </w:pPr>
    </w:p>
    <w:p w14:paraId="5354C0BE" w14:textId="77777777" w:rsidR="007C12C8" w:rsidRPr="00350304" w:rsidRDefault="007C12C8" w:rsidP="00350304">
      <w:pPr>
        <w:spacing w:line="480" w:lineRule="auto"/>
        <w:jc w:val="both"/>
        <w:rPr>
          <w:rFonts w:cs="Times New Roman"/>
        </w:rPr>
      </w:pPr>
    </w:p>
    <w:p w14:paraId="5ACCD846" w14:textId="77777777" w:rsidR="007C12C8" w:rsidRPr="00350304" w:rsidRDefault="007C12C8" w:rsidP="00350304">
      <w:pPr>
        <w:spacing w:line="480" w:lineRule="auto"/>
        <w:jc w:val="both"/>
        <w:rPr>
          <w:rFonts w:cs="Times New Roman"/>
        </w:rPr>
      </w:pPr>
    </w:p>
    <w:p w14:paraId="1B33346D" w14:textId="77777777" w:rsidR="007C12C8" w:rsidRPr="00350304" w:rsidRDefault="007C12C8" w:rsidP="00350304">
      <w:pPr>
        <w:spacing w:line="480" w:lineRule="auto"/>
        <w:jc w:val="both"/>
        <w:rPr>
          <w:rFonts w:cs="Times New Roman"/>
        </w:rPr>
      </w:pPr>
    </w:p>
    <w:p w14:paraId="3A782D55" w14:textId="77777777" w:rsidR="007C12C8" w:rsidRPr="00350304" w:rsidRDefault="007C12C8" w:rsidP="00350304">
      <w:pPr>
        <w:spacing w:line="480" w:lineRule="auto"/>
        <w:jc w:val="both"/>
        <w:rPr>
          <w:rFonts w:cs="Times New Roman"/>
        </w:rPr>
      </w:pPr>
    </w:p>
    <w:p w14:paraId="717D97D8" w14:textId="77777777" w:rsidR="007C12C8" w:rsidRPr="00350304" w:rsidRDefault="007C12C8" w:rsidP="00350304">
      <w:pPr>
        <w:spacing w:line="480" w:lineRule="auto"/>
        <w:jc w:val="both"/>
        <w:rPr>
          <w:rFonts w:cs="Times New Roman"/>
        </w:rPr>
      </w:pPr>
    </w:p>
    <w:p w14:paraId="32C65794" w14:textId="77777777" w:rsidR="007C12C8" w:rsidRPr="00350304" w:rsidRDefault="007C12C8" w:rsidP="00350304">
      <w:pPr>
        <w:spacing w:line="480" w:lineRule="auto"/>
        <w:jc w:val="both"/>
        <w:rPr>
          <w:rFonts w:cs="Times New Roman"/>
        </w:rPr>
      </w:pPr>
    </w:p>
    <w:p w14:paraId="5D83F580" w14:textId="77777777" w:rsidR="007C12C8" w:rsidRPr="00350304" w:rsidRDefault="007C12C8" w:rsidP="00350304">
      <w:pPr>
        <w:spacing w:line="480" w:lineRule="auto"/>
        <w:jc w:val="both"/>
        <w:rPr>
          <w:rFonts w:cs="Times New Roman"/>
        </w:rPr>
      </w:pPr>
    </w:p>
    <w:p w14:paraId="0A5D77C1" w14:textId="77777777" w:rsidR="00A44CFC" w:rsidRDefault="00A44CFC" w:rsidP="000B563D">
      <w:pPr>
        <w:spacing w:line="480" w:lineRule="auto"/>
        <w:jc w:val="center"/>
        <w:rPr>
          <w:rFonts w:cs="Times New Roman"/>
        </w:rPr>
      </w:pPr>
    </w:p>
    <w:p w14:paraId="2EB1A3C0" w14:textId="77777777" w:rsidR="00A44CFC" w:rsidRDefault="00A44CFC" w:rsidP="000B563D">
      <w:pPr>
        <w:spacing w:line="480" w:lineRule="auto"/>
        <w:jc w:val="center"/>
        <w:rPr>
          <w:rFonts w:cs="Times New Roman"/>
          <w:b/>
          <w:bCs/>
        </w:rPr>
      </w:pPr>
    </w:p>
    <w:p w14:paraId="2E53AD2F" w14:textId="15671587" w:rsidR="000B563D" w:rsidRDefault="000B563D" w:rsidP="000B563D">
      <w:pPr>
        <w:spacing w:line="480" w:lineRule="auto"/>
        <w:jc w:val="center"/>
        <w:rPr>
          <w:rFonts w:cs="Times New Roman"/>
          <w:b/>
          <w:bCs/>
        </w:rPr>
      </w:pPr>
      <w:r w:rsidRPr="00FC7D8B">
        <w:rPr>
          <w:rFonts w:cs="Times New Roman"/>
          <w:b/>
          <w:bCs/>
        </w:rPr>
        <w:lastRenderedPageBreak/>
        <w:t>Artifact Overview</w:t>
      </w:r>
    </w:p>
    <w:p w14:paraId="386FA682" w14:textId="0575FE4F" w:rsidR="000B563D" w:rsidRPr="000B563D" w:rsidRDefault="000B563D" w:rsidP="000B563D">
      <w:pPr>
        <w:spacing w:line="480" w:lineRule="auto"/>
        <w:rPr>
          <w:rFonts w:cs="Times New Roman"/>
        </w:rPr>
      </w:pPr>
      <w:r>
        <w:rPr>
          <w:rFonts w:cs="Times New Roman"/>
        </w:rPr>
        <w:tab/>
      </w:r>
      <w:proofErr w:type="spellStart"/>
      <w:r w:rsidRPr="00BA1B6D">
        <w:rPr>
          <w:rFonts w:cs="Times New Roman"/>
        </w:rPr>
        <w:t>Travlr</w:t>
      </w:r>
      <w:proofErr w:type="spellEnd"/>
      <w:r w:rsidRPr="00BA1B6D">
        <w:rPr>
          <w:rFonts w:cs="Times New Roman"/>
        </w:rPr>
        <w:t xml:space="preserve"> Getaways is a full-stack travel management application that I originally created during CS 465: Full Stack Development. It combines a public customer website, an Angular administrator portal, a Node.js and Express REST API, and a MongoDB database. In its original form, visitors could browse travel packages while administrators could add, edit, and delete trip records.</w:t>
      </w:r>
    </w:p>
    <w:p w14:paraId="73425F9C" w14:textId="266C8B36" w:rsidR="005A0EBA" w:rsidRPr="000B563D" w:rsidRDefault="00FC7D8B" w:rsidP="000B563D">
      <w:pPr>
        <w:spacing w:line="480" w:lineRule="auto"/>
        <w:jc w:val="center"/>
        <w:rPr>
          <w:rFonts w:cs="Times New Roman"/>
        </w:rPr>
      </w:pPr>
      <w:r w:rsidRPr="00FC7D8B">
        <w:rPr>
          <w:rFonts w:cs="Times New Roman"/>
          <w:b/>
          <w:bCs/>
        </w:rPr>
        <w:t>Artifact Selection and Enhancement</w:t>
      </w:r>
    </w:p>
    <w:p w14:paraId="2F8C5B32" w14:textId="77777777" w:rsidR="000E68AA" w:rsidRDefault="00BA1B6D" w:rsidP="000E68AA">
      <w:pPr>
        <w:spacing w:line="480" w:lineRule="auto"/>
        <w:rPr>
          <w:rFonts w:cs="Times New Roman"/>
        </w:rPr>
      </w:pPr>
      <w:r>
        <w:rPr>
          <w:rFonts w:cs="Times New Roman"/>
        </w:rPr>
        <w:tab/>
      </w:r>
      <w:r w:rsidR="000E68AA" w:rsidRPr="000E68AA">
        <w:rPr>
          <w:rFonts w:cs="Times New Roman"/>
        </w:rPr>
        <w:t xml:space="preserve">I selected </w:t>
      </w:r>
      <w:proofErr w:type="spellStart"/>
      <w:r w:rsidR="000E68AA" w:rsidRPr="000E68AA">
        <w:rPr>
          <w:rFonts w:cs="Times New Roman"/>
        </w:rPr>
        <w:t>Travlr</w:t>
      </w:r>
      <w:proofErr w:type="spellEnd"/>
      <w:r w:rsidR="000E68AA" w:rsidRPr="000E68AA">
        <w:rPr>
          <w:rFonts w:cs="Times New Roman"/>
        </w:rPr>
        <w:t xml:space="preserve"> Getaways for my </w:t>
      </w:r>
      <w:proofErr w:type="spellStart"/>
      <w:r w:rsidR="000E68AA" w:rsidRPr="000E68AA">
        <w:rPr>
          <w:rFonts w:cs="Times New Roman"/>
        </w:rPr>
        <w:t>ePortfolio</w:t>
      </w:r>
      <w:proofErr w:type="spellEnd"/>
      <w:r w:rsidR="000E68AA" w:rsidRPr="000E68AA">
        <w:rPr>
          <w:rFonts w:cs="Times New Roman"/>
        </w:rPr>
        <w:t xml:space="preserve"> because it shows how I can improve the database portion of an existing full-stack application. The original project used MongoDB to store trip and user records, but customers could only browse the available travel packages. They could not make reservations, select room or dining options, view their booking history, or cancel a booking. This gave me an opportunity to expand the database beyond basic trip management and connect the new data to the public website, REST API, authentication system, and administrator portal.</w:t>
      </w:r>
    </w:p>
    <w:p w14:paraId="4A40A293" w14:textId="36935A31" w:rsidR="000E68AA" w:rsidRPr="000E68AA" w:rsidRDefault="000E68AA" w:rsidP="000E68AA">
      <w:pPr>
        <w:spacing w:line="480" w:lineRule="auto"/>
        <w:rPr>
          <w:rFonts w:cs="Times New Roman"/>
        </w:rPr>
      </w:pPr>
      <w:r>
        <w:rPr>
          <w:rFonts w:cs="Times New Roman"/>
        </w:rPr>
        <w:tab/>
      </w:r>
      <w:r w:rsidRPr="000E68AA">
        <w:rPr>
          <w:rFonts w:cs="Times New Roman"/>
        </w:rPr>
        <w:t>The enhanced application includes a Booking model that connects each reservation to an authenticated customer and a specific trip. Booking records store traveler information, room and dining selections, prices, booking status, and a unique booking reference. I also expanded the Trip model with room types, occupancy limits, available-room quantities, dining options, resort locations, and image galleries. The server calculates reservation prices from database records instead of trusting values sent by the browser. I also moved the Travel Blog into MongoDB by adding article records, unique slugs, draft and published statuses, publication dates, public article pages, and administrator management features.</w:t>
      </w:r>
    </w:p>
    <w:p w14:paraId="51C1A6D6" w14:textId="2CA9BFE3" w:rsidR="00B64486" w:rsidRPr="00AE19FF" w:rsidRDefault="00B64486" w:rsidP="00B64486">
      <w:pPr>
        <w:spacing w:line="480" w:lineRule="auto"/>
        <w:rPr>
          <w:rFonts w:cs="Times New Roman"/>
        </w:rPr>
      </w:pPr>
    </w:p>
    <w:p w14:paraId="394371DC" w14:textId="0FFD6F77" w:rsidR="000E68AA" w:rsidRPr="0047493F" w:rsidRDefault="00FC7D8B" w:rsidP="0047493F">
      <w:pPr>
        <w:spacing w:line="480" w:lineRule="auto"/>
        <w:jc w:val="center"/>
        <w:rPr>
          <w:rFonts w:cs="Times New Roman"/>
          <w:b/>
          <w:bCs/>
        </w:rPr>
      </w:pPr>
      <w:r w:rsidRPr="00FC7D8B">
        <w:rPr>
          <w:rFonts w:cs="Times New Roman"/>
          <w:b/>
          <w:bCs/>
        </w:rPr>
        <w:t>Alignment With Computer Science Program Outcomes</w:t>
      </w:r>
    </w:p>
    <w:p w14:paraId="248BD32D" w14:textId="77777777" w:rsidR="0047493F" w:rsidRDefault="000E68AA" w:rsidP="0047493F">
      <w:pPr>
        <w:spacing w:line="480" w:lineRule="auto"/>
        <w:rPr>
          <w:rFonts w:cs="Times New Roman"/>
        </w:rPr>
      </w:pPr>
      <w:r w:rsidRPr="000E68AA">
        <w:rPr>
          <w:rFonts w:cs="Times New Roman"/>
        </w:rPr>
        <w:tab/>
      </w:r>
      <w:r w:rsidR="0047493F" w:rsidRPr="0047493F">
        <w:rPr>
          <w:rFonts w:cs="Times New Roman"/>
        </w:rPr>
        <w:t>This enhancement met Course Outcome 3, which focuses on designing computing solutions and managing design trade-offs. I addressed this outcome by deciding how bookings should connect to customers and trips, how room availability should be updated, and what information should be preserved after a reservation is created. I used references to connect booking records to the original user and trip documents while also storing copies of the selected trip, room, dining, and pricing information. This duplicates some data, but it keeps the reservation accurate if an administrator later changes the original trip record. I also used a conditional database update to reduce room inventory only when enough rooms remain.</w:t>
      </w:r>
    </w:p>
    <w:p w14:paraId="49B26399" w14:textId="6DEF3A3F" w:rsidR="0047493F" w:rsidRPr="0047493F" w:rsidRDefault="0047493F" w:rsidP="0047493F">
      <w:pPr>
        <w:spacing w:line="480" w:lineRule="auto"/>
        <w:rPr>
          <w:rFonts w:cs="Times New Roman"/>
        </w:rPr>
      </w:pPr>
      <w:r>
        <w:rPr>
          <w:rFonts w:cs="Times New Roman"/>
        </w:rPr>
        <w:tab/>
      </w:r>
      <w:r w:rsidRPr="0047493F">
        <w:rPr>
          <w:rFonts w:cs="Times New Roman"/>
        </w:rPr>
        <w:t xml:space="preserve">The enhancement also met Course Outcome 4, which focuses on using computing tools and techniques to create solutions that provide value. I used MongoDB, Mongoose schemas, Express controllers, REST API routes, database indexes, authentication middleware, and Angular pages to expand </w:t>
      </w:r>
      <w:proofErr w:type="spellStart"/>
      <w:r w:rsidRPr="0047493F">
        <w:rPr>
          <w:rFonts w:cs="Times New Roman"/>
        </w:rPr>
        <w:t>Travlr</w:t>
      </w:r>
      <w:proofErr w:type="spellEnd"/>
      <w:r w:rsidRPr="0047493F">
        <w:rPr>
          <w:rFonts w:cs="Times New Roman"/>
        </w:rPr>
        <w:t xml:space="preserve"> Getaways into a reservation and content-management system. The work also supported Course Outcome 5, which focuses on security and protecting data, by requiring authentication for bookings, limiting customers to their own reservation records, restricting trip and article management to administrators, validating information on the server, and calculating prices from database records instead of trusting values sent by the browser. My outcome plan did not change because the enhancement addressed the booking, room inventory, database design, and data security goals I planned for </w:t>
      </w:r>
      <w:proofErr w:type="spellStart"/>
      <w:r w:rsidRPr="0047493F">
        <w:rPr>
          <w:rFonts w:cs="Times New Roman"/>
        </w:rPr>
        <w:t>Travlr</w:t>
      </w:r>
      <w:proofErr w:type="spellEnd"/>
      <w:r w:rsidRPr="0047493F">
        <w:rPr>
          <w:rFonts w:cs="Times New Roman"/>
        </w:rPr>
        <w:t xml:space="preserve"> Getaways.</w:t>
      </w:r>
    </w:p>
    <w:p w14:paraId="14177770" w14:textId="5BA3C3F7" w:rsidR="000822F2" w:rsidRPr="000822F2" w:rsidRDefault="000822F2" w:rsidP="000822F2">
      <w:pPr>
        <w:spacing w:line="480" w:lineRule="auto"/>
        <w:rPr>
          <w:rFonts w:cs="Times New Roman"/>
        </w:rPr>
      </w:pPr>
    </w:p>
    <w:p w14:paraId="0F14B001" w14:textId="693319C9" w:rsidR="000E68AA" w:rsidRDefault="00FC7D8B" w:rsidP="00B64486">
      <w:pPr>
        <w:spacing w:line="480" w:lineRule="auto"/>
        <w:jc w:val="center"/>
        <w:rPr>
          <w:rFonts w:cs="Times New Roman"/>
          <w:b/>
          <w:bCs/>
        </w:rPr>
      </w:pPr>
      <w:r w:rsidRPr="00FC7D8B">
        <w:rPr>
          <w:rFonts w:cs="Times New Roman"/>
          <w:b/>
          <w:bCs/>
        </w:rPr>
        <w:t>Development Process and Reflection</w:t>
      </w:r>
    </w:p>
    <w:p w14:paraId="50874B81" w14:textId="77777777" w:rsidR="007B2E37" w:rsidRPr="007B2E37" w:rsidRDefault="000E68AA" w:rsidP="007B2E37">
      <w:pPr>
        <w:spacing w:line="480" w:lineRule="auto"/>
        <w:rPr>
          <w:rFonts w:cs="Times New Roman"/>
        </w:rPr>
      </w:pPr>
      <w:r>
        <w:rPr>
          <w:rFonts w:cs="Times New Roman"/>
          <w:b/>
          <w:bCs/>
        </w:rPr>
        <w:lastRenderedPageBreak/>
        <w:tab/>
      </w:r>
      <w:r w:rsidR="007B2E37" w:rsidRPr="007B2E37">
        <w:rPr>
          <w:rFonts w:cs="Times New Roman"/>
        </w:rPr>
        <w:t xml:space="preserve">Enhancing </w:t>
      </w:r>
      <w:proofErr w:type="spellStart"/>
      <w:r w:rsidR="007B2E37" w:rsidRPr="007B2E37">
        <w:rPr>
          <w:rFonts w:cs="Times New Roman"/>
        </w:rPr>
        <w:t>Travlr</w:t>
      </w:r>
      <w:proofErr w:type="spellEnd"/>
      <w:r w:rsidR="007B2E37" w:rsidRPr="007B2E37">
        <w:rPr>
          <w:rFonts w:cs="Times New Roman"/>
        </w:rPr>
        <w:t xml:space="preserve"> Getaways helped me understand how quickly database work can grow when several features depend on the same data. As I added bookings, room inventory, pricing, dining options, cancellations, and article management, some of the controller and validation code became long and difficult to manage. This was frustrating at times because one change could affect the database schemas, API routes, public pages, and administrator portal. Working through these problems showed me the importance of breaking larger tasks into smaller functions, keeping database responsibilities organized, and testing each part before moving to the next feature.</w:t>
      </w:r>
    </w:p>
    <w:p w14:paraId="71686D2D" w14:textId="5F9C1F8D" w:rsidR="007B2E37" w:rsidRPr="007B2E37" w:rsidRDefault="007B2E37" w:rsidP="007B2E37">
      <w:pPr>
        <w:spacing w:line="480" w:lineRule="auto"/>
        <w:rPr>
          <w:rFonts w:cs="Times New Roman"/>
        </w:rPr>
      </w:pPr>
      <w:r w:rsidRPr="007B2E37">
        <w:rPr>
          <w:rFonts w:cs="Times New Roman"/>
        </w:rPr>
        <w:tab/>
      </w:r>
      <w:r w:rsidRPr="007B2E37">
        <w:rPr>
          <w:rFonts w:cs="Times New Roman"/>
        </w:rPr>
        <w:t>Some of this added complexity came from going beyond what I originally planned. I expanded the booking system to include inventory updates, stored reservation details, server-side pricing, customer booking history, and cancellation support. This gave the application more useful features, but it also increased the amount of code that needed to work together. The main database enhancement is working, but I still plan to add more polish this week, mainly to the booking forms and customer account pages. This process improved my understanding of database relationships, data consistency, validation, access control, and the need to manage the size and scope of an enhancement as it develops.</w:t>
      </w:r>
    </w:p>
    <w:p w14:paraId="5F0D0423" w14:textId="4E3144F8" w:rsidR="00BA1B6D" w:rsidRPr="00B64486" w:rsidRDefault="000E68AA" w:rsidP="007B2E37">
      <w:pPr>
        <w:spacing w:line="480" w:lineRule="auto"/>
        <w:rPr>
          <w:rFonts w:cs="Times New Roman"/>
          <w:b/>
          <w:bCs/>
        </w:rPr>
      </w:pPr>
      <w:r>
        <w:rPr>
          <w:rFonts w:cs="Times New Roman"/>
          <w:b/>
          <w:bCs/>
        </w:rPr>
        <w:br/>
      </w:r>
    </w:p>
    <w:sectPr w:rsidR="00BA1B6D" w:rsidRPr="00B64486" w:rsidSect="003B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46A8"/>
    <w:multiLevelType w:val="multilevel"/>
    <w:tmpl w:val="A496A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E187E"/>
    <w:multiLevelType w:val="multilevel"/>
    <w:tmpl w:val="AE8C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A5A51"/>
    <w:multiLevelType w:val="multilevel"/>
    <w:tmpl w:val="C39CE4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2D64F5C"/>
    <w:multiLevelType w:val="multilevel"/>
    <w:tmpl w:val="38E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046636">
    <w:abstractNumId w:val="3"/>
  </w:num>
  <w:num w:numId="2" w16cid:durableId="717051629">
    <w:abstractNumId w:val="0"/>
  </w:num>
  <w:num w:numId="3" w16cid:durableId="379746339">
    <w:abstractNumId w:val="1"/>
  </w:num>
  <w:num w:numId="4" w16cid:durableId="197042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5F"/>
    <w:rsid w:val="00010690"/>
    <w:rsid w:val="00045B61"/>
    <w:rsid w:val="00060BAA"/>
    <w:rsid w:val="00065460"/>
    <w:rsid w:val="000822F2"/>
    <w:rsid w:val="000B563D"/>
    <w:rsid w:val="000E68AA"/>
    <w:rsid w:val="00103040"/>
    <w:rsid w:val="00103C1C"/>
    <w:rsid w:val="001165BE"/>
    <w:rsid w:val="00123A6C"/>
    <w:rsid w:val="00194384"/>
    <w:rsid w:val="002015D0"/>
    <w:rsid w:val="00235E03"/>
    <w:rsid w:val="002B0AF1"/>
    <w:rsid w:val="00333A21"/>
    <w:rsid w:val="00345A3C"/>
    <w:rsid w:val="00350304"/>
    <w:rsid w:val="00371B24"/>
    <w:rsid w:val="003B70BF"/>
    <w:rsid w:val="00411BCC"/>
    <w:rsid w:val="00423C00"/>
    <w:rsid w:val="0047493F"/>
    <w:rsid w:val="004F653E"/>
    <w:rsid w:val="00573A8C"/>
    <w:rsid w:val="005837E8"/>
    <w:rsid w:val="005A0EBA"/>
    <w:rsid w:val="005E5FFC"/>
    <w:rsid w:val="005F17AB"/>
    <w:rsid w:val="00605F88"/>
    <w:rsid w:val="00622B42"/>
    <w:rsid w:val="00696CE4"/>
    <w:rsid w:val="006F04AF"/>
    <w:rsid w:val="006F24B8"/>
    <w:rsid w:val="00742213"/>
    <w:rsid w:val="007A38A5"/>
    <w:rsid w:val="007B2E37"/>
    <w:rsid w:val="007C12C8"/>
    <w:rsid w:val="007E5E5D"/>
    <w:rsid w:val="00835CD7"/>
    <w:rsid w:val="0084560F"/>
    <w:rsid w:val="008D7BA1"/>
    <w:rsid w:val="008F56A0"/>
    <w:rsid w:val="00975415"/>
    <w:rsid w:val="009A0065"/>
    <w:rsid w:val="009B382F"/>
    <w:rsid w:val="00A44CFC"/>
    <w:rsid w:val="00A5427F"/>
    <w:rsid w:val="00A935E9"/>
    <w:rsid w:val="00AE19FF"/>
    <w:rsid w:val="00B05E38"/>
    <w:rsid w:val="00B207A7"/>
    <w:rsid w:val="00B32CEA"/>
    <w:rsid w:val="00B64486"/>
    <w:rsid w:val="00B97946"/>
    <w:rsid w:val="00BA1B6D"/>
    <w:rsid w:val="00C524BC"/>
    <w:rsid w:val="00C868DC"/>
    <w:rsid w:val="00CA145F"/>
    <w:rsid w:val="00D10950"/>
    <w:rsid w:val="00D459A7"/>
    <w:rsid w:val="00D476EF"/>
    <w:rsid w:val="00D93259"/>
    <w:rsid w:val="00DB1E40"/>
    <w:rsid w:val="00DE68AE"/>
    <w:rsid w:val="00E27E2B"/>
    <w:rsid w:val="00E46396"/>
    <w:rsid w:val="00E72A98"/>
    <w:rsid w:val="00EA5410"/>
    <w:rsid w:val="00EC4AA7"/>
    <w:rsid w:val="00EE7A13"/>
    <w:rsid w:val="00F066C4"/>
    <w:rsid w:val="00F2019E"/>
    <w:rsid w:val="00F3563D"/>
    <w:rsid w:val="00F403F3"/>
    <w:rsid w:val="00F63E31"/>
    <w:rsid w:val="00F95A5A"/>
    <w:rsid w:val="00FC7D8B"/>
    <w:rsid w:val="00FD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7628"/>
  <w15:chartTrackingRefBased/>
  <w15:docId w15:val="{BE676CD9-0D40-48B2-8150-B6FE2D7A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C8"/>
  </w:style>
  <w:style w:type="paragraph" w:styleId="Heading1">
    <w:name w:val="heading 1"/>
    <w:basedOn w:val="Normal"/>
    <w:next w:val="Normal"/>
    <w:link w:val="Heading1Char"/>
    <w:uiPriority w:val="9"/>
    <w:qFormat/>
    <w:rsid w:val="00CA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4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4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4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4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4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4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4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4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4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4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45F"/>
    <w:pPr>
      <w:spacing w:before="160"/>
      <w:jc w:val="center"/>
    </w:pPr>
    <w:rPr>
      <w:i/>
      <w:iCs/>
      <w:color w:val="404040" w:themeColor="text1" w:themeTint="BF"/>
    </w:rPr>
  </w:style>
  <w:style w:type="character" w:customStyle="1" w:styleId="QuoteChar">
    <w:name w:val="Quote Char"/>
    <w:basedOn w:val="DefaultParagraphFont"/>
    <w:link w:val="Quote"/>
    <w:uiPriority w:val="29"/>
    <w:rsid w:val="00CA145F"/>
    <w:rPr>
      <w:i/>
      <w:iCs/>
      <w:color w:val="404040" w:themeColor="text1" w:themeTint="BF"/>
    </w:rPr>
  </w:style>
  <w:style w:type="paragraph" w:styleId="ListParagraph">
    <w:name w:val="List Paragraph"/>
    <w:basedOn w:val="Normal"/>
    <w:uiPriority w:val="34"/>
    <w:qFormat/>
    <w:rsid w:val="00CA145F"/>
    <w:pPr>
      <w:ind w:left="720"/>
      <w:contextualSpacing/>
    </w:pPr>
  </w:style>
  <w:style w:type="character" w:styleId="IntenseEmphasis">
    <w:name w:val="Intense Emphasis"/>
    <w:basedOn w:val="DefaultParagraphFont"/>
    <w:uiPriority w:val="21"/>
    <w:qFormat/>
    <w:rsid w:val="00CA145F"/>
    <w:rPr>
      <w:i/>
      <w:iCs/>
      <w:color w:val="0F4761" w:themeColor="accent1" w:themeShade="BF"/>
    </w:rPr>
  </w:style>
  <w:style w:type="paragraph" w:styleId="IntenseQuote">
    <w:name w:val="Intense Quote"/>
    <w:basedOn w:val="Normal"/>
    <w:next w:val="Normal"/>
    <w:link w:val="IntenseQuoteChar"/>
    <w:uiPriority w:val="30"/>
    <w:qFormat/>
    <w:rsid w:val="00CA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5F"/>
    <w:rPr>
      <w:i/>
      <w:iCs/>
      <w:color w:val="0F4761" w:themeColor="accent1" w:themeShade="BF"/>
    </w:rPr>
  </w:style>
  <w:style w:type="character" w:styleId="IntenseReference">
    <w:name w:val="Intense Reference"/>
    <w:basedOn w:val="DefaultParagraphFont"/>
    <w:uiPriority w:val="32"/>
    <w:qFormat/>
    <w:rsid w:val="00CA145F"/>
    <w:rPr>
      <w:b/>
      <w:bCs/>
      <w:smallCaps/>
      <w:color w:val="0F4761" w:themeColor="accent1" w:themeShade="BF"/>
      <w:spacing w:val="5"/>
    </w:rPr>
  </w:style>
  <w:style w:type="character" w:styleId="Hyperlink">
    <w:name w:val="Hyperlink"/>
    <w:basedOn w:val="DefaultParagraphFont"/>
    <w:uiPriority w:val="99"/>
    <w:unhideWhenUsed/>
    <w:rsid w:val="009A0065"/>
    <w:rPr>
      <w:color w:val="467886" w:themeColor="hyperlink"/>
      <w:u w:val="single"/>
    </w:rPr>
  </w:style>
  <w:style w:type="character" w:styleId="UnresolvedMention">
    <w:name w:val="Unresolved Mention"/>
    <w:basedOn w:val="DefaultParagraphFont"/>
    <w:uiPriority w:val="99"/>
    <w:semiHidden/>
    <w:unhideWhenUsed/>
    <w:rsid w:val="009A0065"/>
    <w:rPr>
      <w:color w:val="605E5C"/>
      <w:shd w:val="clear" w:color="auto" w:fill="E1DFDD"/>
    </w:rPr>
  </w:style>
  <w:style w:type="character" w:styleId="FollowedHyperlink">
    <w:name w:val="FollowedHyperlink"/>
    <w:basedOn w:val="DefaultParagraphFont"/>
    <w:uiPriority w:val="99"/>
    <w:semiHidden/>
    <w:unhideWhenUsed/>
    <w:rsid w:val="00103040"/>
    <w:rPr>
      <w:color w:val="96607D" w:themeColor="followedHyperlink"/>
      <w:u w:val="single"/>
    </w:rPr>
  </w:style>
  <w:style w:type="paragraph" w:styleId="NormalWeb">
    <w:name w:val="Normal (Web)"/>
    <w:basedOn w:val="Normal"/>
    <w:uiPriority w:val="99"/>
    <w:semiHidden/>
    <w:unhideWhenUsed/>
    <w:rsid w:val="001165B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Hansch, Ryan</dc:creator>
  <cp:keywords/>
  <dc:description/>
  <cp:lastModifiedBy>Hansch, Ryan</cp:lastModifiedBy>
  <cp:revision>17</cp:revision>
  <dcterms:created xsi:type="dcterms:W3CDTF">2026-07-21T05:30:00Z</dcterms:created>
  <dcterms:modified xsi:type="dcterms:W3CDTF">2026-08-04T16:54:00Z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7ad1b8a5-07ef-40ad-acc9-9e2ee6ed8c03</vt:lpwstr>
  </property>
</Properties>
</file>