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E699" w14:textId="4AE66288" w:rsidR="001C4458" w:rsidRPr="001C4458" w:rsidRDefault="001C4458" w:rsidP="001C4458">
      <w:pPr>
        <w:jc w:val="center"/>
        <w:rPr>
          <w:b/>
          <w:bCs/>
          <w:lang w:val="en-US"/>
        </w:rPr>
      </w:pPr>
      <w:r w:rsidRPr="001C4458">
        <w:rPr>
          <w:b/>
          <w:bCs/>
          <w:lang w:val="en-US"/>
        </w:rPr>
        <w:t>Grover Algorithm</w:t>
      </w:r>
    </w:p>
    <w:p w14:paraId="0A5EF699" w14:textId="0DBCB438" w:rsidR="001C4458" w:rsidRDefault="001C4458" w:rsidP="002941BC">
      <w:pPr>
        <w:rPr>
          <w:lang w:val="en-US"/>
        </w:rPr>
      </w:pPr>
      <w:r>
        <w:rPr>
          <w:lang w:val="en-US"/>
        </w:rPr>
        <w:t>Grover algorithm was developed by Grover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at 1996, </w:t>
      </w:r>
      <w:r w:rsidR="007D5BAF" w:rsidRPr="007D5BAF">
        <w:rPr>
          <w:lang w:val="en-US"/>
        </w:rPr>
        <w:t>is designed to find an element within a list of unorganized elements. This algorithm is well-known in the quantum computing realm for its efficiency, surpassing classical search algorithms. Grover's Algorithm comprises three key steps: initialization, oracle application, and amplitude amplification. Let's explore these steps in more detail.</w:t>
      </w:r>
    </w:p>
    <w:p w14:paraId="1FB94B87" w14:textId="77777777" w:rsidR="007B1992" w:rsidRDefault="007B1992" w:rsidP="001C4458">
      <w:pPr>
        <w:rPr>
          <w:lang w:val="en-US"/>
        </w:rPr>
      </w:pPr>
    </w:p>
    <w:p w14:paraId="251C5E81" w14:textId="77777777" w:rsidR="00E368E0" w:rsidRPr="00DD1B0B" w:rsidRDefault="00CE4D9A" w:rsidP="00CE4D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1B0B">
        <w:rPr>
          <w:b/>
          <w:bCs/>
          <w:lang w:val="en-US"/>
        </w:rPr>
        <w:t xml:space="preserve">First Step:  The initialization: </w:t>
      </w:r>
    </w:p>
    <w:p w14:paraId="434F4553" w14:textId="53C0688D" w:rsidR="00FD7C64" w:rsidRDefault="002941BC" w:rsidP="00E368E0">
      <w:pPr>
        <w:ind w:left="720" w:firstLine="720"/>
        <w:rPr>
          <w:lang w:val="en-US"/>
        </w:rPr>
      </w:pPr>
      <w:r w:rsidRPr="002941BC">
        <w:rPr>
          <w:lang w:val="en-US"/>
        </w:rPr>
        <w:t>In this initial phase, we prepare our system to implement Grover's Algorithm. This involves bringing all the qubits into a superposition state by applying a Hadamard gate to each qubit. Consequently, the state of our system becomes:</w:t>
      </w:r>
      <w:r w:rsidR="00AC4471">
        <w:rPr>
          <w:lang w:val="en-US"/>
        </w:rPr>
        <w:t xml:space="preserve"> </w:t>
      </w:r>
    </w:p>
    <w:p w14:paraId="21C5F70C" w14:textId="726954D5" w:rsidR="00AC4471" w:rsidRPr="00EA116B" w:rsidRDefault="00096618" w:rsidP="00E368E0">
      <w:pPr>
        <w:ind w:left="720"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|s⟩=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r>
            <w:rPr>
              <w:rFonts w:ascii="Cambria Math" w:hAnsi="Cambria Math"/>
              <w:lang w:val="en-US"/>
            </w:rPr>
            <m:t>|x⟩</m:t>
          </m:r>
        </m:oMath>
      </m:oMathPara>
    </w:p>
    <w:p w14:paraId="5C729190" w14:textId="164AA846" w:rsidR="00EA116B" w:rsidRDefault="00EA116B" w:rsidP="00E368E0">
      <w:pPr>
        <w:ind w:left="720" w:firstLine="720"/>
        <w:rPr>
          <w:lang w:val="en-US"/>
        </w:rPr>
      </w:pPr>
      <w:r w:rsidRPr="00EA116B">
        <w:rPr>
          <w:lang w:val="en-US"/>
        </w:rPr>
        <w:t>where N is the total number of states.</w:t>
      </w:r>
    </w:p>
    <w:p w14:paraId="5ED6F043" w14:textId="6E6B1D90" w:rsidR="006406BA" w:rsidRPr="00DD1B0B" w:rsidRDefault="003948D8" w:rsidP="00465A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1B0B">
        <w:rPr>
          <w:b/>
          <w:bCs/>
          <w:lang w:val="en-US"/>
        </w:rPr>
        <w:t xml:space="preserve">Second Step: </w:t>
      </w:r>
      <w:r w:rsidR="00DD1B0B" w:rsidRPr="00DD1B0B">
        <w:rPr>
          <w:b/>
          <w:bCs/>
          <w:lang w:val="en-US"/>
        </w:rPr>
        <w:t>Oracle application</w:t>
      </w:r>
    </w:p>
    <w:p w14:paraId="51317197" w14:textId="78734353" w:rsidR="00465AA3" w:rsidRPr="00465AA3" w:rsidRDefault="006406BA" w:rsidP="00DD1B0B">
      <w:pPr>
        <w:pStyle w:val="ListParagraph"/>
        <w:ind w:firstLine="720"/>
        <w:rPr>
          <w:lang w:val="en-US"/>
        </w:rPr>
      </w:pPr>
      <w:r w:rsidRPr="006406BA">
        <w:rPr>
          <w:rFonts w:eastAsiaTheme="minorEastAsia"/>
          <w:lang w:val="en-US"/>
        </w:rPr>
        <w:t xml:space="preserve">Next, we apply an oracle to the element we wish to search. This is done by using a reflection operator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ω</m:t>
            </m:r>
          </m:sub>
        </m:sSub>
      </m:oMath>
      <w:r w:rsidR="00DD1B0B">
        <w:rPr>
          <w:rFonts w:eastAsiaTheme="minorEastAsia"/>
          <w:lang w:val="en-US"/>
        </w:rPr>
        <w:t xml:space="preserve"> </w:t>
      </w:r>
      <w:r w:rsidRPr="006406BA">
        <w:rPr>
          <w:rFonts w:eastAsiaTheme="minorEastAsia"/>
          <w:lang w:val="en-US"/>
        </w:rPr>
        <w:t xml:space="preserve">on the target element. For instance, if </w:t>
      </w:r>
      <w:r w:rsidRPr="006406BA">
        <w:rPr>
          <w:rFonts w:ascii="Cambria Math" w:eastAsiaTheme="minorEastAsia" w:hAnsi="Cambria Math" w:cs="Cambria Math"/>
          <w:lang w:val="en-US"/>
        </w:rPr>
        <w:t>∣</w:t>
      </w:r>
      <w:r w:rsidRPr="006406BA">
        <w:rPr>
          <w:rFonts w:eastAsiaTheme="minorEastAsia"/>
          <w:lang w:val="en-US"/>
        </w:rPr>
        <w:t>w</w:t>
      </w:r>
      <w:r w:rsidRPr="006406BA">
        <w:rPr>
          <w:rFonts w:ascii="Cambria Math" w:eastAsiaTheme="minorEastAsia" w:hAnsi="Cambria Math" w:cs="Cambria Math"/>
          <w:lang w:val="en-US"/>
        </w:rPr>
        <w:t>⟩</w:t>
      </w:r>
      <w:r w:rsidRPr="006406BA">
        <w:rPr>
          <w:rFonts w:eastAsiaTheme="minorEastAsia"/>
          <w:lang w:val="en-US"/>
        </w:rPr>
        <w:t xml:space="preserve"> is the element we seek, the oracle function reflects the state in such a way to mark it as the target:</w:t>
      </w:r>
      <w:r w:rsidR="00465AA3">
        <w:rPr>
          <w:rFonts w:eastAsiaTheme="minorEastAsia"/>
          <w:lang w:val="en-US"/>
        </w:rPr>
        <w:br/>
      </w:r>
      <w:r w:rsidR="00465AA3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</m:sub>
          </m:sSub>
          <m:r>
            <w:rPr>
              <w:rFonts w:ascii="Cambria Math" w:hAnsi="Cambria Math"/>
              <w:lang w:val="en-US"/>
            </w:rPr>
            <m:t>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⟩=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⟩&amp;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≠ω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⟩&amp;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=ω</m:t>
                  </m:r>
                </m:e>
              </m:eqArr>
            </m:e>
          </m:d>
        </m:oMath>
      </m:oMathPara>
    </w:p>
    <w:p w14:paraId="2708C00B" w14:textId="4129203F" w:rsidR="00DD1B0B" w:rsidRDefault="00DD1B0B" w:rsidP="00DD1B0B">
      <w:pPr>
        <w:pStyle w:val="ListParagraph"/>
        <w:rPr>
          <w:rFonts w:eastAsiaTheme="minorEastAsia"/>
          <w:lang w:val="en-US"/>
        </w:rPr>
      </w:pPr>
      <w:r w:rsidRPr="00DD1B0B">
        <w:rPr>
          <w:rFonts w:eastAsiaTheme="minorEastAsia"/>
          <w:lang w:val="en-US"/>
        </w:rPr>
        <w:t xml:space="preserve">Thus, if the searched element is </w:t>
      </w:r>
      <w:r w:rsidRPr="00DD1B0B">
        <w:rPr>
          <w:rFonts w:ascii="Cambria Math" w:eastAsiaTheme="minorEastAsia" w:hAnsi="Cambria Math" w:cs="Cambria Math"/>
          <w:lang w:val="en-US"/>
        </w:rPr>
        <w:t>∣</w:t>
      </w:r>
      <w:r w:rsidRPr="00DD1B0B">
        <w:rPr>
          <w:rFonts w:eastAsiaTheme="minorEastAsia"/>
          <w:lang w:val="en-US"/>
        </w:rPr>
        <w:t>w</w:t>
      </w:r>
      <w:r w:rsidRPr="00DD1B0B">
        <w:rPr>
          <w:rFonts w:ascii="Cambria Math" w:eastAsiaTheme="minorEastAsia" w:hAnsi="Cambria Math" w:cs="Cambria Math"/>
          <w:lang w:val="en-US"/>
        </w:rPr>
        <w:t>⟩</w:t>
      </w:r>
      <w:r w:rsidRPr="00DD1B0B">
        <w:rPr>
          <w:rFonts w:eastAsiaTheme="minorEastAsia"/>
          <w:lang w:val="en-US"/>
        </w:rPr>
        <w:t>, its phase will be inverted.</w:t>
      </w:r>
    </w:p>
    <w:p w14:paraId="24C64EA9" w14:textId="77777777" w:rsidR="00DD1B0B" w:rsidRDefault="00DD1B0B" w:rsidP="00DD1B0B">
      <w:pPr>
        <w:pStyle w:val="ListParagraph"/>
        <w:rPr>
          <w:lang w:val="en-US"/>
        </w:rPr>
      </w:pPr>
    </w:p>
    <w:p w14:paraId="332139C1" w14:textId="25BBAB88" w:rsidR="00E50B91" w:rsidRPr="00E50B91" w:rsidRDefault="00FD7C64" w:rsidP="00CE4D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0B91">
        <w:rPr>
          <w:b/>
          <w:bCs/>
          <w:lang w:val="en-US"/>
        </w:rPr>
        <w:t xml:space="preserve">Third Step: </w:t>
      </w:r>
      <w:r w:rsidR="00E50B91" w:rsidRPr="00E50B91">
        <w:rPr>
          <w:b/>
          <w:bCs/>
          <w:lang w:val="en-US"/>
        </w:rPr>
        <w:t>Amplitude amplification</w:t>
      </w:r>
    </w:p>
    <w:p w14:paraId="0E74F34D" w14:textId="05E6D1F2" w:rsidR="00FD7C64" w:rsidRPr="00CE4D9A" w:rsidRDefault="00C10F2E" w:rsidP="00E50B91">
      <w:pPr>
        <w:pStyle w:val="ListParagraph"/>
        <w:ind w:firstLine="720"/>
        <w:rPr>
          <w:lang w:val="en-US"/>
        </w:rPr>
      </w:pPr>
      <w:r w:rsidRPr="00C10F2E">
        <w:rPr>
          <w:lang w:val="en-US"/>
        </w:rPr>
        <w:t xml:space="preserve">Finally, we transform our quantum space by reflecting about the average amplitude </w:t>
      </w:r>
      <w:r w:rsidRPr="00C10F2E">
        <w:rPr>
          <w:rFonts w:ascii="Cambria Math" w:hAnsi="Cambria Math" w:cs="Cambria Math"/>
          <w:lang w:val="en-US"/>
        </w:rPr>
        <w:t>∣</w:t>
      </w:r>
      <w:r w:rsidRPr="00C10F2E">
        <w:rPr>
          <w:lang w:val="en-US"/>
        </w:rPr>
        <w:t>s</w:t>
      </w:r>
      <w:r w:rsidRPr="00C10F2E">
        <w:rPr>
          <w:rFonts w:ascii="Cambria Math" w:hAnsi="Cambria Math" w:cs="Cambria Math"/>
          <w:lang w:val="en-US"/>
        </w:rPr>
        <w:t>⟩</w:t>
      </w:r>
      <w:r w:rsidRPr="00C10F2E">
        <w:rPr>
          <w:lang w:val="en-US"/>
        </w:rPr>
        <w:t>. This is achieved by applying the operator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=2|s⟩⟨s|-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Ι</m:t>
        </m:r>
      </m:oMath>
      <w:r w:rsidR="00564823">
        <w:rPr>
          <w:rFonts w:eastAsiaTheme="minorEastAsia"/>
          <w:lang w:val="en-US"/>
        </w:rPr>
        <w:t>.</w:t>
      </w:r>
      <w:r w:rsidR="00525874">
        <w:rPr>
          <w:rFonts w:eastAsiaTheme="minorEastAsia"/>
          <w:lang w:val="en-US"/>
        </w:rPr>
        <w:t xml:space="preserve"> </w:t>
      </w:r>
      <w:r w:rsidR="00564823">
        <w:rPr>
          <w:rFonts w:eastAsiaTheme="minorEastAsia"/>
          <w:lang w:val="en-US"/>
        </w:rPr>
        <w:t>A</w:t>
      </w:r>
      <w:r w:rsidR="00564823" w:rsidRPr="00564823">
        <w:rPr>
          <w:rFonts w:eastAsiaTheme="minorEastAsia"/>
          <w:lang w:val="en-US"/>
        </w:rPr>
        <w:t xml:space="preserve">s a result, the amplitudes of all qubits are adjusted, except for the state </w:t>
      </w:r>
      <w:r w:rsidR="00564823" w:rsidRPr="00564823">
        <w:rPr>
          <w:rFonts w:ascii="Cambria Math" w:eastAsiaTheme="minorEastAsia" w:hAnsi="Cambria Math" w:cs="Cambria Math"/>
          <w:lang w:val="en-US"/>
        </w:rPr>
        <w:t>∣</w:t>
      </w:r>
      <w:r w:rsidR="00564823" w:rsidRPr="00564823">
        <w:rPr>
          <w:rFonts w:eastAsiaTheme="minorEastAsia"/>
          <w:lang w:val="en-US"/>
        </w:rPr>
        <w:t>w</w:t>
      </w:r>
      <w:r w:rsidR="00564823" w:rsidRPr="00564823">
        <w:rPr>
          <w:rFonts w:ascii="Cambria Math" w:eastAsiaTheme="minorEastAsia" w:hAnsi="Cambria Math" w:cs="Cambria Math"/>
          <w:lang w:val="en-US"/>
        </w:rPr>
        <w:t>⟩</w:t>
      </w:r>
      <w:r w:rsidR="00564823" w:rsidRPr="00564823">
        <w:rPr>
          <w:rFonts w:eastAsiaTheme="minorEastAsia"/>
          <w:lang w:val="en-US"/>
        </w:rPr>
        <w:t>, which is amplified.</w:t>
      </w:r>
    </w:p>
    <w:p w14:paraId="0C6CA49B" w14:textId="77777777" w:rsidR="001C4458" w:rsidRDefault="001C4458" w:rsidP="001C4458">
      <w:pPr>
        <w:rPr>
          <w:lang w:val="en-US"/>
        </w:rPr>
      </w:pPr>
    </w:p>
    <w:p w14:paraId="03240ECA" w14:textId="20DD689A" w:rsidR="001C4458" w:rsidRDefault="001C4458" w:rsidP="001C4458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explore a</w:t>
      </w:r>
      <w:r w:rsidR="00B05F3D">
        <w:rPr>
          <w:lang w:val="en-US"/>
        </w:rPr>
        <w:t>n</w:t>
      </w:r>
      <w:r>
        <w:rPr>
          <w:lang w:val="en-US"/>
        </w:rPr>
        <w:t xml:space="preserve"> example  for a two qubit system</w:t>
      </w:r>
      <w:r w:rsidR="00FC1BD3">
        <w:rPr>
          <w:lang w:val="en-US"/>
        </w:rPr>
        <w:t xml:space="preserve"> in our Qinterpreter library</w:t>
      </w:r>
      <w:r>
        <w:rPr>
          <w:lang w:val="en-US"/>
        </w:rPr>
        <w:t>:</w:t>
      </w:r>
    </w:p>
    <w:p w14:paraId="4CF311B2" w14:textId="77777777" w:rsidR="001C4458" w:rsidRDefault="001C4458" w:rsidP="001C4458">
      <w:pPr>
        <w:rPr>
          <w:lang w:val="en-US"/>
        </w:rPr>
      </w:pPr>
    </w:p>
    <w:p w14:paraId="2E3014FE" w14:textId="77777777" w:rsidR="001C4458" w:rsidRDefault="001C4458" w:rsidP="001C4458">
      <w:pPr>
        <w:rPr>
          <w:lang w:val="en-US"/>
        </w:rPr>
      </w:pPr>
    </w:p>
    <w:p w14:paraId="2C3C32F6" w14:textId="77777777" w:rsidR="00981428" w:rsidRDefault="00981428" w:rsidP="001C4458">
      <w:pPr>
        <w:rPr>
          <w:lang w:val="en-US"/>
        </w:rPr>
      </w:pPr>
    </w:p>
    <w:p w14:paraId="073FEB00" w14:textId="612EE338" w:rsidR="005F3A00" w:rsidRDefault="005F3A00" w:rsidP="00DF12AB">
      <w:pPr>
        <w:pStyle w:val="Heading1"/>
        <w:rPr>
          <w:lang w:val="en-US"/>
        </w:rPr>
      </w:pPr>
      <w:r>
        <w:rPr>
          <w:lang w:val="en-US"/>
        </w:rPr>
        <w:lastRenderedPageBreak/>
        <w:t>First of all, we import our libraries:</w:t>
      </w:r>
    </w:p>
    <w:p w14:paraId="60F2956A" w14:textId="2A8195B8" w:rsidR="007B7213" w:rsidRPr="007B7213" w:rsidRDefault="00E043F1" w:rsidP="007B7213">
      <w:pPr>
        <w:rPr>
          <w:lang w:val="en-US"/>
        </w:rPr>
      </w:pPr>
      <w:r w:rsidRPr="00E043F1">
        <w:rPr>
          <w:lang w:val="en-US"/>
        </w:rPr>
        <w:t xml:space="preserve">Firstly, we import the necessary libraries from </w:t>
      </w:r>
      <w:proofErr w:type="spellStart"/>
      <w:r w:rsidRPr="00E043F1">
        <w:rPr>
          <w:lang w:val="en-US"/>
        </w:rPr>
        <w:t>quantumgateway</w:t>
      </w:r>
      <w:proofErr w:type="spellEnd"/>
      <w:r w:rsidRPr="00E043F1">
        <w:rPr>
          <w:lang w:val="en-US"/>
        </w:rPr>
        <w:t>:</w:t>
      </w:r>
    </w:p>
    <w:p w14:paraId="70DE7962" w14:textId="54E16830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</w:p>
    <w:p w14:paraId="21E39E4A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43C2FC3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braket_translator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BraketTranslator</w:t>
      </w:r>
      <w:proofErr w:type="spellEnd"/>
    </w:p>
    <w:p w14:paraId="04010C22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cirq_translator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CirqTranslator</w:t>
      </w:r>
      <w:proofErr w:type="spellEnd"/>
    </w:p>
    <w:p w14:paraId="373B21FC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qiskit_translator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QiskitTranslator</w:t>
      </w:r>
      <w:proofErr w:type="spellEnd"/>
    </w:p>
    <w:p w14:paraId="72938BC6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pennylane_translator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PennyLaneTranslator</w:t>
      </w:r>
      <w:proofErr w:type="spellEnd"/>
    </w:p>
    <w:p w14:paraId="216612DC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pyquil_translator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PyQuilTranslator</w:t>
      </w:r>
      <w:proofErr w:type="spellEnd"/>
    </w:p>
    <w:p w14:paraId="63EE32FF" w14:textId="77777777" w:rsidR="001C4458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38BCB47" w14:textId="12A468A3" w:rsidR="00E043F1" w:rsidRPr="001C4458" w:rsidRDefault="001C4458" w:rsidP="001C44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translate_to_framework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simulate_circuit</w:t>
      </w:r>
      <w:proofErr w:type="spellEnd"/>
    </w:p>
    <w:p w14:paraId="29AA52CF" w14:textId="77777777" w:rsidR="001C4458" w:rsidRDefault="001C4458" w:rsidP="001C4458">
      <w:pPr>
        <w:rPr>
          <w:lang w:val="en-US"/>
        </w:rPr>
      </w:pPr>
    </w:p>
    <w:p w14:paraId="54C8AA51" w14:textId="77241672" w:rsidR="00B05F3D" w:rsidRDefault="00B05F3D" w:rsidP="00B05F3D">
      <w:pPr>
        <w:pStyle w:val="Heading1"/>
        <w:rPr>
          <w:lang w:val="en-US"/>
        </w:rPr>
      </w:pPr>
      <w:r>
        <w:rPr>
          <w:lang w:val="en-US"/>
        </w:rPr>
        <w:t>Second: The initialization</w:t>
      </w:r>
    </w:p>
    <w:p w14:paraId="645638C9" w14:textId="0121E67E" w:rsidR="00B05F3D" w:rsidRDefault="00221B9F" w:rsidP="00B05F3D">
      <w:pPr>
        <w:rPr>
          <w:rFonts w:eastAsiaTheme="minorEastAsia"/>
          <w:lang w:val="en-US"/>
        </w:rPr>
      </w:pPr>
      <w:r>
        <w:rPr>
          <w:lang w:val="en-US"/>
        </w:rPr>
        <w:t>W</w:t>
      </w:r>
      <w:r w:rsidR="00D37979">
        <w:rPr>
          <w:lang w:val="en-US"/>
        </w:rPr>
        <w:t xml:space="preserve">e start from </w:t>
      </w:r>
      <w:r>
        <w:rPr>
          <w:lang w:val="en-US"/>
        </w:rPr>
        <w:t xml:space="preserve">the initial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ψ</m:t>
            </m:r>
          </m:e>
        </m:d>
        <m:r>
          <w:rPr>
            <w:rFonts w:ascii="Cambria Math" w:eastAsiaTheme="minorEastAsia" w:hAnsi="Cambria Math"/>
            <w:lang w:val="en-US"/>
          </w:rPr>
          <m:t>=|00⟩</m:t>
        </m:r>
      </m:oMath>
      <w:r w:rsidR="00D37979">
        <w:rPr>
          <w:rFonts w:eastAsiaTheme="minorEastAsia"/>
          <w:lang w:val="en-US"/>
        </w:rPr>
        <w:t xml:space="preserve">, </w:t>
      </w:r>
      <w:r w:rsidR="00FC2DAB" w:rsidRPr="00FC2DAB">
        <w:rPr>
          <w:rFonts w:eastAsiaTheme="minorEastAsia"/>
          <w:lang w:val="en-US"/>
        </w:rPr>
        <w:t>and apply Hadamard gates to each qubit to create a superposition state:</w:t>
      </w:r>
    </w:p>
    <w:p w14:paraId="6FE96F69" w14:textId="1F995ACC" w:rsidR="005C1BF7" w:rsidRPr="00F53635" w:rsidRDefault="00826073" w:rsidP="00144396">
      <w:pPr>
        <w:spacing w:after="2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00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(|00⟩+|01⟩+|10⟩+|11⟩)</m:t>
          </m:r>
        </m:oMath>
      </m:oMathPara>
    </w:p>
    <w:p w14:paraId="3A767A1B" w14:textId="7A1E9CE4" w:rsidR="00F53635" w:rsidRPr="00207D27" w:rsidRDefault="00F53635" w:rsidP="00144396">
      <w:pPr>
        <w:spacing w:after="240"/>
        <w:rPr>
          <w:rFonts w:eastAsiaTheme="minorEastAsia"/>
          <w:lang w:val="en-US"/>
        </w:rPr>
      </w:pPr>
      <w:r w:rsidRPr="00207D27">
        <w:rPr>
          <w:rFonts w:eastAsiaTheme="minorEastAsia"/>
          <w:lang w:val="en-US"/>
        </w:rPr>
        <w:t>Where</w:t>
      </w:r>
      <w:r w:rsidR="00F50D15" w:rsidRPr="00207D27">
        <w:rPr>
          <w:rFonts w:eastAsiaTheme="minorEastAsia"/>
          <w:lang w:val="en-US"/>
        </w:rPr>
        <w:t xml:space="preserve"> H</w:t>
      </w:r>
      <w:r w:rsidR="00FC2DAB" w:rsidRPr="00207D27">
        <w:rPr>
          <w:rFonts w:eastAsiaTheme="minorEastAsia"/>
          <w:lang w:val="en-US"/>
        </w:rPr>
        <w:t xml:space="preserve"> is the Hadamard gate represented as</w:t>
      </w:r>
      <w:r w:rsidRPr="00207D27">
        <w:rPr>
          <w:rFonts w:eastAsiaTheme="minorEastAsia"/>
          <w:lang w:val="en-US"/>
        </w:rPr>
        <w:t xml:space="preserve">: </w:t>
      </w:r>
    </w:p>
    <w:p w14:paraId="3CFF4FA6" w14:textId="6A13E2B8" w:rsidR="00D20E65" w:rsidRPr="00D20E65" w:rsidRDefault="00F53635" w:rsidP="00D20E65">
      <w:pPr>
        <w:spacing w:after="24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245ABDB" w14:textId="6656F716" w:rsidR="00D20E65" w:rsidRPr="00207D27" w:rsidRDefault="00D20E65" w:rsidP="00D20E65">
      <w:pPr>
        <w:spacing w:after="240"/>
        <w:rPr>
          <w:lang w:val="en-US"/>
        </w:rPr>
      </w:pPr>
      <w:r w:rsidRPr="00207D27">
        <w:rPr>
          <w:lang w:val="en-US"/>
        </w:rPr>
        <w:t>In code, this initialization is implemented as:</w:t>
      </w:r>
    </w:p>
    <w:p w14:paraId="2DD1D58D" w14:textId="77777777" w:rsidR="00D20E65" w:rsidRDefault="00D20E65" w:rsidP="00BF29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5F40AACC" w14:textId="3151E52E" w:rsidR="00B05F3D" w:rsidRPr="001C4458" w:rsidRDefault="00B05F3D" w:rsidP="00BF29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</w:t>
      </w:r>
    </w:p>
    <w:p w14:paraId="4EE52C26" w14:textId="24F39681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="00AF4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_grover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qc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qubits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8DB980E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"""Apply a H-gate to 'qubits' in qc"""</w:t>
      </w:r>
    </w:p>
    <w:p w14:paraId="2B651A4B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qubits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0AE747A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qc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1FB7663B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C4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qc</w:t>
      </w:r>
    </w:p>
    <w:p w14:paraId="59D9AD37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ED6F146" w14:textId="07AB1FBE" w:rsidR="00B05F3D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="00AF4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_grover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14:paraId="0ADF3CB0" w14:textId="77777777" w:rsidR="00B05F3D" w:rsidRPr="001C4458" w:rsidRDefault="00B05F3D" w:rsidP="00B05F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5F16414" w14:textId="77777777" w:rsidR="00B05F3D" w:rsidRDefault="00B05F3D" w:rsidP="00B05F3D">
      <w:pPr>
        <w:rPr>
          <w:lang w:val="en-US"/>
        </w:rPr>
      </w:pPr>
    </w:p>
    <w:p w14:paraId="15DC0F43" w14:textId="2B40C2BC" w:rsidR="007A545C" w:rsidRDefault="008249F8" w:rsidP="007A545C">
      <w:pPr>
        <w:pStyle w:val="Heading1"/>
        <w:rPr>
          <w:lang w:val="en-US"/>
        </w:rPr>
      </w:pPr>
      <w:r>
        <w:rPr>
          <w:lang w:val="en-US"/>
        </w:rPr>
        <w:t>Oracle application.</w:t>
      </w:r>
    </w:p>
    <w:p w14:paraId="78B5A450" w14:textId="04B57EDD" w:rsidR="00AF6616" w:rsidRDefault="00494E74" w:rsidP="008249F8">
      <w:pPr>
        <w:rPr>
          <w:rFonts w:eastAsiaTheme="minorEastAsia"/>
          <w:lang w:val="en-US"/>
        </w:rPr>
      </w:pPr>
      <w:r w:rsidRPr="00494E74">
        <w:rPr>
          <w:lang w:val="en-US"/>
        </w:rPr>
        <w:t xml:space="preserve">We apply an oracle for the state </w:t>
      </w:r>
      <w:r w:rsidRPr="00494E74">
        <w:rPr>
          <w:rFonts w:ascii="Cambria Math" w:hAnsi="Cambria Math" w:cs="Cambria Math"/>
          <w:lang w:val="en-US"/>
        </w:rPr>
        <w:t>∣</w:t>
      </w:r>
      <w:r w:rsidRPr="00494E74">
        <w:rPr>
          <w:lang w:val="en-US"/>
        </w:rPr>
        <w:t>11</w:t>
      </w:r>
      <w:r w:rsidRPr="00494E74">
        <w:rPr>
          <w:rFonts w:ascii="Cambria Math" w:hAnsi="Cambria Math" w:cs="Cambria Math"/>
          <w:lang w:val="en-US"/>
        </w:rPr>
        <w:t>⟩</w:t>
      </w:r>
      <w:r w:rsidRPr="00494E74">
        <w:rPr>
          <w:lang w:val="en-US"/>
        </w:rPr>
        <w:t xml:space="preserve"> using the controlled-Z gate as our oracle matrix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AF6616">
        <w:rPr>
          <w:rFonts w:eastAsiaTheme="minorEastAsia"/>
          <w:lang w:val="en-US"/>
        </w:rPr>
        <w:t>:</w:t>
      </w:r>
    </w:p>
    <w:p w14:paraId="7F852A29" w14:textId="20445676" w:rsidR="00035B44" w:rsidRPr="008249F8" w:rsidRDefault="00207D27" w:rsidP="008249F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9813399" w14:textId="30DF8F47" w:rsidR="00BF2995" w:rsidRDefault="00FC7C98" w:rsidP="00B05F3D">
      <w:pPr>
        <w:rPr>
          <w:lang w:val="en-US"/>
        </w:rPr>
      </w:pPr>
      <w:r>
        <w:rPr>
          <w:lang w:val="en-US"/>
        </w:rPr>
        <w:t>When we apply it to our system, then we get:</w:t>
      </w:r>
    </w:p>
    <w:p w14:paraId="3EE1775B" w14:textId="359B228A" w:rsidR="00FC7C98" w:rsidRDefault="00FC7C98" w:rsidP="00FC7C98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(|00⟩+|01⟩+|10⟩-|11⟩)</m:t>
          </m:r>
        </m:oMath>
      </m:oMathPara>
    </w:p>
    <w:p w14:paraId="095938B7" w14:textId="3F1AB3DB" w:rsidR="00FC7C98" w:rsidRDefault="00FC7C98" w:rsidP="00B05F3D">
      <w:pPr>
        <w:rPr>
          <w:lang w:val="en-US"/>
        </w:rPr>
      </w:pPr>
      <w:r>
        <w:rPr>
          <w:lang w:val="en-US"/>
        </w:rPr>
        <w:t>Then in our code this is done by</w:t>
      </w:r>
      <w:r w:rsidR="008A653A">
        <w:rPr>
          <w:lang w:val="en-US"/>
        </w:rPr>
        <w:t>:</w:t>
      </w:r>
    </w:p>
    <w:p w14:paraId="56628C99" w14:textId="77777777" w:rsidR="00BF2995" w:rsidRPr="001C4458" w:rsidRDefault="00BF2995" w:rsidP="00BF29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DB8B57B" w14:textId="77777777" w:rsidR="00BF2995" w:rsidRDefault="00BF2995" w:rsidP="00BF29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cz</w:t>
      </w:r>
      <w:proofErr w:type="spellEnd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3788809F" w14:textId="77777777" w:rsidR="008A653A" w:rsidRPr="001C4458" w:rsidRDefault="008A653A" w:rsidP="00BF29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A2EF464" w14:textId="77777777" w:rsidR="00BF2995" w:rsidRDefault="00BF2995" w:rsidP="00B05F3D">
      <w:pPr>
        <w:rPr>
          <w:lang w:val="en-US"/>
        </w:rPr>
      </w:pPr>
    </w:p>
    <w:p w14:paraId="59D7D9E7" w14:textId="36297B61" w:rsidR="00144F7F" w:rsidRDefault="00777EF3" w:rsidP="00144F7F">
      <w:pPr>
        <w:pStyle w:val="Heading1"/>
        <w:rPr>
          <w:lang w:val="en-US"/>
        </w:rPr>
      </w:pPr>
      <w:r>
        <w:rPr>
          <w:lang w:val="en-US"/>
        </w:rPr>
        <w:t>Amplitude amplification:</w:t>
      </w:r>
    </w:p>
    <w:p w14:paraId="7179CAE6" w14:textId="3CB62959" w:rsidR="00777EF3" w:rsidRDefault="00777EF3" w:rsidP="00777EF3">
      <w:pPr>
        <w:ind w:firstLine="360"/>
        <w:rPr>
          <w:rFonts w:eastAsiaTheme="minorEastAsia"/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apply the </w:t>
      </w:r>
      <w:r w:rsidR="002C0EBE">
        <w:rPr>
          <w:lang w:val="en-US"/>
        </w:rPr>
        <w:t>diffusion</w:t>
      </w:r>
      <w:r>
        <w:rPr>
          <w:lang w:val="en-US"/>
        </w:rPr>
        <w:t xml:space="preserve"> operator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=2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-I</m:t>
        </m:r>
      </m:oMath>
      <w:r w:rsidR="005F5207">
        <w:rPr>
          <w:rFonts w:eastAsiaTheme="minorEastAsia"/>
          <w:lang w:val="en-US"/>
        </w:rPr>
        <w:t xml:space="preserve">, </w:t>
      </w:r>
      <w:r w:rsidR="002C0EBE" w:rsidRPr="002C0EBE">
        <w:rPr>
          <w:rFonts w:eastAsiaTheme="minorEastAsia"/>
          <w:lang w:val="en-US"/>
        </w:rPr>
        <w:t>to increase the probability of our target state. The operation sequence is as follows:</w:t>
      </w:r>
    </w:p>
    <w:p w14:paraId="07EAB0E4" w14:textId="77777777" w:rsidR="00351621" w:rsidRDefault="00351621" w:rsidP="00351621">
      <w:pPr>
        <w:numPr>
          <w:ilvl w:val="0"/>
          <w:numId w:val="4"/>
        </w:numPr>
        <w:spacing w:after="120" w:line="240" w:lineRule="atLeast"/>
      </w:pPr>
      <w:r>
        <w:t xml:space="preserve">After Oracle </w:t>
      </w:r>
      <w:proofErr w:type="spellStart"/>
      <w:r>
        <w:t>Application</w:t>
      </w:r>
      <w:proofErr w:type="spellEnd"/>
      <w:r>
        <w:t>:</w:t>
      </w:r>
    </w:p>
    <w:p w14:paraId="5190BDAB" w14:textId="77777777" w:rsidR="00351621" w:rsidRDefault="00351621" w:rsidP="00351621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8C934B8" w14:textId="0F64BC63" w:rsidR="00351621" w:rsidRDefault="00351621" w:rsidP="00351621">
      <w:pPr>
        <w:numPr>
          <w:ilvl w:val="0"/>
          <w:numId w:val="5"/>
        </w:numPr>
        <w:spacing w:after="120" w:line="240" w:lineRule="atLeast"/>
      </w:pPr>
      <w:proofErr w:type="spellStart"/>
      <w:r>
        <w:t>Applying</w:t>
      </w:r>
      <w:proofErr w:type="spellEnd"/>
      <w:r>
        <w:t xml:space="preserve"> </w:t>
      </w:r>
      <w:proofErr w:type="spellStart"/>
      <w:r w:rsidR="00243453">
        <w:t>the</w:t>
      </w:r>
      <w:proofErr w:type="spellEnd"/>
      <w:r w:rsidR="00243453"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:</w:t>
      </w:r>
    </w:p>
    <w:p w14:paraId="19F84A64" w14:textId="437C4B3E" w:rsidR="00351621" w:rsidRDefault="00207D27" w:rsidP="00351621">
      <w:pPr>
        <w:spacing w:after="240"/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⟩=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-1/2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0.75</m:t>
                    </m:r>
                  </m:e>
                </m:mr>
              </m:m>
            </m:e>
          </m:d>
        </m:oMath>
      </m:oMathPara>
    </w:p>
    <w:p w14:paraId="0721C910" w14:textId="2B530846" w:rsidR="005F5207" w:rsidRDefault="00351621" w:rsidP="00777EF3">
      <w:pPr>
        <w:ind w:firstLine="360"/>
        <w:rPr>
          <w:rFonts w:eastAsiaTheme="minorEastAsia"/>
          <w:lang w:val="en-US"/>
        </w:rPr>
      </w:pPr>
      <w:r>
        <w:rPr>
          <w:lang w:val="en-US"/>
        </w:rPr>
        <w:t xml:space="preserve">As we see the </w:t>
      </w:r>
      <m:oMath>
        <m:r>
          <w:rPr>
            <w:rFonts w:ascii="Cambria Math" w:hAnsi="Cambria Math"/>
            <w:lang w:val="en-US"/>
          </w:rPr>
          <m:t>|11⟩</m:t>
        </m:r>
      </m:oMath>
      <w:r>
        <w:rPr>
          <w:rFonts w:eastAsiaTheme="minorEastAsia"/>
          <w:lang w:val="en-US"/>
        </w:rPr>
        <w:t xml:space="preserve"> state has the gighest probability.</w:t>
      </w:r>
    </w:p>
    <w:p w14:paraId="3EE29A42" w14:textId="77777777" w:rsidR="002A1D2C" w:rsidRPr="002A1D2C" w:rsidRDefault="002A1D2C" w:rsidP="002A1D2C">
      <w:pPr>
        <w:rPr>
          <w:rFonts w:eastAsiaTheme="minorEastAsia"/>
          <w:lang w:val="en-US"/>
        </w:rPr>
      </w:pPr>
      <w:r w:rsidRPr="002A1D2C">
        <w:rPr>
          <w:rFonts w:eastAsiaTheme="minorEastAsia"/>
          <w:lang w:val="en-US"/>
        </w:rPr>
        <w:t>In code, the diffusion operator is implemented as:</w:t>
      </w:r>
    </w:p>
    <w:p w14:paraId="45F1103F" w14:textId="77777777" w:rsidR="008A653A" w:rsidRPr="001C4458" w:rsidRDefault="008A653A" w:rsidP="008A653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C091A93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 Diffusion operator (U_s)</w:t>
      </w:r>
    </w:p>
    <w:p w14:paraId="144D6381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7EF0721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27F170D4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48247F5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50F8521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F731807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D6DCAF6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cz</w:t>
      </w:r>
      <w:proofErr w:type="spellEnd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8103A79" w14:textId="77777777" w:rsidR="008A653A" w:rsidRPr="001C4458" w:rsidRDefault="008A653A" w:rsidP="008A653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1A01E95" w14:textId="77777777" w:rsidR="008A653A" w:rsidRPr="001C4458" w:rsidRDefault="008A653A" w:rsidP="008A65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0D59DC8" w14:textId="0B6FF10D" w:rsidR="008A653A" w:rsidRDefault="008A653A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B1B3A5C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B4F8D6B" w14:textId="77777777" w:rsidR="008A653A" w:rsidRDefault="008A653A" w:rsidP="00B05F3D">
      <w:pPr>
        <w:rPr>
          <w:lang w:val="en-US"/>
        </w:rPr>
      </w:pPr>
    </w:p>
    <w:p w14:paraId="38B30CDB" w14:textId="56FB624B" w:rsidR="00656CE6" w:rsidRDefault="00656CE6" w:rsidP="00656CE6">
      <w:pPr>
        <w:pStyle w:val="Heading1"/>
        <w:rPr>
          <w:lang w:val="en-US"/>
        </w:rPr>
      </w:pPr>
      <w:r>
        <w:rPr>
          <w:lang w:val="en-US"/>
        </w:rPr>
        <w:t>Measurement and simulation:</w:t>
      </w:r>
    </w:p>
    <w:p w14:paraId="0AC2DED3" w14:textId="7DDBBF78" w:rsidR="00656CE6" w:rsidRPr="00656CE6" w:rsidRDefault="002A1D2C" w:rsidP="002A1D2C">
      <w:pPr>
        <w:rPr>
          <w:lang w:val="en-US"/>
        </w:rPr>
      </w:pPr>
      <w:r w:rsidRPr="002A1D2C">
        <w:rPr>
          <w:lang w:val="en-US"/>
        </w:rPr>
        <w:t>Finally, we add measurement gates and choose the desired framework for executing our Grover algorithm. In Qinterpreter, this is achieved with:</w:t>
      </w:r>
    </w:p>
    <w:p w14:paraId="6F792273" w14:textId="77777777" w:rsidR="00656CE6" w:rsidRPr="001C4458" w:rsidRDefault="00656CE6" w:rsidP="00656C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52B8F3D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"MEASURE"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322DB92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"MEASURE"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1C4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2B4E43A9" w14:textId="77777777" w:rsidR="00656CE6" w:rsidRPr="001C4458" w:rsidRDefault="00656CE6" w:rsidP="00656C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4867924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pennylane</w:t>
      </w:r>
      <w:proofErr w:type="spellEnd"/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 </w:t>
      </w:r>
      <w:r w:rsidRPr="001C445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 Change this to the desired framework</w:t>
      </w:r>
    </w:p>
    <w:p w14:paraId="65E2569B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C4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translate_to_framework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7217451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9781282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() </w:t>
      </w:r>
    </w:p>
    <w:p w14:paraId="2E6AB8DB" w14:textId="77777777" w:rsidR="00656CE6" w:rsidRPr="001C4458" w:rsidRDefault="00656CE6" w:rsidP="00656CE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F4262CE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#Simulate the circuit and print the result</w:t>
      </w:r>
    </w:p>
    <w:p w14:paraId="40D549FC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results of our simulated circuit are: "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1841785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3873463" w14:textId="77777777" w:rsidR="00656CE6" w:rsidRPr="001C4458" w:rsidRDefault="00656CE6" w:rsidP="00656C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1C4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simulate_circuit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1C4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1C4458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7840F80E" w14:textId="77777777" w:rsidR="00656CE6" w:rsidRDefault="00656CE6" w:rsidP="00B05F3D">
      <w:pPr>
        <w:rPr>
          <w:lang w:val="en-US"/>
        </w:rPr>
      </w:pPr>
    </w:p>
    <w:p w14:paraId="75BBF238" w14:textId="77777777" w:rsidR="003A60F5" w:rsidRDefault="003A60F5" w:rsidP="00B05F3D">
      <w:pPr>
        <w:rPr>
          <w:lang w:val="en-US"/>
        </w:rPr>
      </w:pPr>
    </w:p>
    <w:p w14:paraId="5D22B7D0" w14:textId="46BB7F0A" w:rsidR="003A60F5" w:rsidRPr="00207D27" w:rsidRDefault="003A60F5" w:rsidP="00B05F3D">
      <w:r w:rsidRPr="00207D27">
        <w:t>Algoritmo para un circuito de 4 Qubits</w:t>
      </w:r>
    </w:p>
    <w:p w14:paraId="133A9A77" w14:textId="204FF513" w:rsidR="003A60F5" w:rsidRPr="00207D27" w:rsidRDefault="003A60F5" w:rsidP="00B05F3D">
      <w:r w:rsidRPr="00207D27">
        <w:t xml:space="preserve">A </w:t>
      </w:r>
      <w:proofErr w:type="gramStart"/>
      <w:r w:rsidRPr="00207D27">
        <w:t>continuación</w:t>
      </w:r>
      <w:proofErr w:type="gramEnd"/>
      <w:r w:rsidRPr="00207D27">
        <w:t xml:space="preserve"> se presenta el algoritmo</w:t>
      </w:r>
      <w:r w:rsidR="008548ED" w:rsidRPr="00207D27">
        <w:t xml:space="preserve"> de grover en un circuito de 4 Qubits, en el cual deseamos encontrar el estado</w:t>
      </w:r>
      <m:oMath>
        <m:r>
          <w:rPr>
            <w:rFonts w:ascii="Cambria Math" w:hAnsi="Cambria Math"/>
          </w:rPr>
          <m:t>|1111</m:t>
        </m:r>
        <m:r>
          <w:rPr>
            <w:rFonts w:ascii="Cambria Math" w:hAnsi="Cambria Math"/>
            <w:lang w:val="en-US"/>
          </w:rPr>
          <m:t>⟩</m:t>
        </m:r>
      </m:oMath>
      <w:r w:rsidR="008548ED" w:rsidRPr="00207D27">
        <w:rPr>
          <w:rFonts w:eastAsiaTheme="minorEastAsia"/>
        </w:rPr>
        <w:t>.</w:t>
      </w:r>
    </w:p>
    <w:p w14:paraId="4490296E" w14:textId="77777777" w:rsidR="008548ED" w:rsidRPr="00207D27" w:rsidRDefault="008548ED" w:rsidP="008548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923AC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</w:p>
    <w:p w14:paraId="29E69C25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F0110D6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braket_translator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BraketTranslator</w:t>
      </w:r>
      <w:proofErr w:type="spellEnd"/>
    </w:p>
    <w:p w14:paraId="36EF899B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cirq_translator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CirqTranslator</w:t>
      </w:r>
      <w:proofErr w:type="spellEnd"/>
    </w:p>
    <w:p w14:paraId="1E7ECB10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qiskit_translator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QiskitTranslator</w:t>
      </w:r>
      <w:proofErr w:type="spellEnd"/>
    </w:p>
    <w:p w14:paraId="0140F0CB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pennylane_translator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PennyLaneTranslator</w:t>
      </w:r>
      <w:proofErr w:type="spellEnd"/>
    </w:p>
    <w:p w14:paraId="3362564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quantum_translator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pyquil_translator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PyQuilTranslator</w:t>
      </w:r>
      <w:proofErr w:type="spellEnd"/>
    </w:p>
    <w:p w14:paraId="5E94433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8E3C2D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quantumgateway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translate_to_framework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simulate_circuit</w:t>
      </w:r>
      <w:proofErr w:type="spellEnd"/>
    </w:p>
    <w:p w14:paraId="54B6FEF5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B5FEE3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7A42C5CA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EAAC25A" w14:textId="19225663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8B7325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Quantum circuit initialization</w:t>
      </w:r>
    </w:p>
    <w:p w14:paraId="27EEED2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40CF81E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0974F8B" w14:textId="58DD2123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8B7325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Grover Initialization</w:t>
      </w:r>
    </w:p>
    <w:p w14:paraId="57D36D9F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65215CB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BEE4D77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01EB389" w14:textId="4C5731E0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027F7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Function</w:t>
      </w: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</w:t>
      </w:r>
      <w:r w:rsidR="009E4B52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to define the oracle with the object state</w:t>
      </w: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|1111</w:t>
      </w:r>
      <w:r w:rsidR="009E4B52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&gt;</w:t>
      </w:r>
    </w:p>
    <w:p w14:paraId="04DA586E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apply_oracle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77F1647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</w:p>
    <w:p w14:paraId="718682F9" w14:textId="77777777" w:rsidR="008548ED" w:rsidRPr="00207D27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07D27">
        <w:rPr>
          <w:rFonts w:ascii="Consolas" w:eastAsia="Times New Roman" w:hAnsi="Consolas" w:cs="Times New Roman"/>
          <w:color w:val="7CA668"/>
          <w:sz w:val="21"/>
          <w:szCs w:val="21"/>
        </w:rPr>
        <w:t># Secuencia de puertas para el Oracle</w:t>
      </w:r>
    </w:p>
    <w:p w14:paraId="505B7AD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07D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084C25A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020E9A2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9AFDE1D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1AE8FED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7844A33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291F8229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38D12DA5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BD0E91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288BACAB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116BD94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17AC19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D60DCE7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58073BE5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8919FF4" w14:textId="335705F0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CE4F2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Function</w:t>
      </w: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</w:t>
      </w:r>
      <w:r w:rsidR="00027F74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for the Amplitude Amplification</w:t>
      </w:r>
    </w:p>
    <w:p w14:paraId="75B20C5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apply_amplification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A911284" w14:textId="70D6553E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3A803DC7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64CEBD6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A44140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50C0DF3A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240A4FE" w14:textId="69912940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55064D7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</w:p>
    <w:p w14:paraId="6DD76423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B29879A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3440693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3BCF0F8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62754372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7A945BA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3E4DE3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3E2CCDAD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57DB3173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F04ED2F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B0BE6D6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22A3738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cnot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3934546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cphase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], [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73D582B7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104A316" w14:textId="2C8B8DB9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14:paraId="09F15F88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0BEAA466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43B1952D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0EB4BB10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67914E0" w14:textId="5EC09E4C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CE4F2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Now we apply the oracle and the amplitude amplification</w:t>
      </w:r>
    </w:p>
    <w:p w14:paraId="2E22BAD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apply_oracle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5662E9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apply_amplification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C16D71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3472F1A" w14:textId="1475CF50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r w:rsidR="00CE4F2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Measuring the Qubits</w:t>
      </w:r>
    </w:p>
    <w:p w14:paraId="6CE6E1CB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071116B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QuantumGate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"measure"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[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]))</w:t>
      </w:r>
    </w:p>
    <w:p w14:paraId="3CB62CA2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3DB18F2" w14:textId="52A91BF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  <w:proofErr w:type="gramStart"/>
      <w:r w:rsidR="00CE4F2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Finally</w:t>
      </w:r>
      <w:proofErr w:type="gramEnd"/>
      <w:r w:rsidR="00CE4F2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we simulate the Grover algorithm</w:t>
      </w:r>
    </w:p>
    <w:p w14:paraId="7758CA70" w14:textId="3CA2A4ED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# </w:t>
      </w:r>
    </w:p>
    <w:p w14:paraId="245B1251" w14:textId="26F75551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="00CE4F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qiskit</w:t>
      </w:r>
      <w:proofErr w:type="spellEnd"/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 </w:t>
      </w: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 Change this to the desired framework</w:t>
      </w:r>
    </w:p>
    <w:p w14:paraId="54DA68FE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548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translate_to_framework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9FAC19F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3E2D97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() </w:t>
      </w:r>
    </w:p>
    <w:p w14:paraId="30BC6E03" w14:textId="77777777" w:rsidR="008548ED" w:rsidRPr="008548ED" w:rsidRDefault="008548ED" w:rsidP="008548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7D53824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#Simulate the circuit and print the result</w:t>
      </w:r>
    </w:p>
    <w:p w14:paraId="59D788C1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results of our simulated circuit are: "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3CA63F7C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0DE5D0D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548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simulate_circuit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circuit</w:t>
      </w:r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8548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selected_framework</w:t>
      </w:r>
      <w:proofErr w:type="spellEnd"/>
      <w:r w:rsidRPr="008548E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7DA48FDD" w14:textId="77777777" w:rsidR="008548ED" w:rsidRPr="008548ED" w:rsidRDefault="008548ED" w:rsidP="008548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C2BCFD0" w14:textId="77777777" w:rsidR="008548ED" w:rsidRPr="00B05F3D" w:rsidRDefault="008548ED" w:rsidP="00B05F3D">
      <w:pPr>
        <w:rPr>
          <w:lang w:val="en-US"/>
        </w:rPr>
      </w:pPr>
    </w:p>
    <w:sectPr w:rsidR="008548ED" w:rsidRPr="00B0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9645" w14:textId="77777777" w:rsidR="009B3B64" w:rsidRDefault="009B3B64" w:rsidP="001C4458">
      <w:pPr>
        <w:spacing w:after="0" w:line="240" w:lineRule="auto"/>
      </w:pPr>
      <w:r>
        <w:separator/>
      </w:r>
    </w:p>
  </w:endnote>
  <w:endnote w:type="continuationSeparator" w:id="0">
    <w:p w14:paraId="15EA980E" w14:textId="77777777" w:rsidR="009B3B64" w:rsidRDefault="009B3B64" w:rsidP="001C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E235" w14:textId="77777777" w:rsidR="009B3B64" w:rsidRDefault="009B3B64" w:rsidP="001C4458">
      <w:pPr>
        <w:spacing w:after="0" w:line="240" w:lineRule="auto"/>
      </w:pPr>
      <w:r>
        <w:separator/>
      </w:r>
    </w:p>
  </w:footnote>
  <w:footnote w:type="continuationSeparator" w:id="0">
    <w:p w14:paraId="0905C4D6" w14:textId="77777777" w:rsidR="009B3B64" w:rsidRDefault="009B3B64" w:rsidP="001C4458">
      <w:pPr>
        <w:spacing w:after="0" w:line="240" w:lineRule="auto"/>
      </w:pPr>
      <w:r>
        <w:continuationSeparator/>
      </w:r>
    </w:p>
  </w:footnote>
  <w:footnote w:id="1">
    <w:p w14:paraId="55968CD8" w14:textId="5EA2E951" w:rsidR="001C4458" w:rsidRPr="001C4458" w:rsidRDefault="001C44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07D27">
        <w:rPr>
          <w:lang w:val="en-US"/>
        </w:rPr>
        <w:t xml:space="preserve"> </w:t>
      </w:r>
      <w:r>
        <w:fldChar w:fldCharType="begin" w:fldLock="1"/>
      </w:r>
      <w:r w:rsidRPr="00207D27">
        <w:rPr>
          <w:lang w:val="en-US"/>
        </w:rPr>
        <w:instrText>ADDIN CSL_CITATION {"citationItems":[{"id":"ITEM-1","itemData":{"DOI":"10.1145/237814.237866","ISBN":"0897917855","ISSN":"07378017","abstract":"Imagine a phone directory containing N names arranged in completely random\norder. In order to find someone's phone number with a 50% probability, any\nclassical algorithm (whether deterministic or probabilistic) will need to look\nat a minimum of N/2 names. Quantum mechanical systems can be in a superposition\nof states and simultaneously examine multiple names. By properly adjusting the\nphases of various operations, successful computations reinforce each other\nwhile others interfere randomly. As a result, the desired phone number can be\nobtained in only O(sqrt(N)) steps. The algorithm is within a small constant\nfactor of the fastest possible quantum mechanical algorithm.","author":[{"dropping-particle":"","family":"Grover","given":"Lov K.","non-dropping-particle":"","parse-names":false,"suffix":""}],"container-title":"Proceedings of the Annual ACM Symposium on Theory of Computing","id":"ITEM-1","issued":{"date-parts":[["1996","5","29"]]},"page":"212-219","publisher":"Association for Computing Machinery","title":"A fast quantum mechanical algorithm for database search","type":"article-journal","volume":"Part F1294"},"uris":["http://www.mendeley.com/documents/?uuid=f5461aa2-231c-3545-9136-17fcd767aebe"]}],"mendeley":{"formattedCitation":"Lov K. Grover, “A Fast Quantum Mechanical Algorithm for Database Search,” &lt;i&gt;Proceedings of the Annual ACM Symposium on Theory of Computing&lt;/i&gt; Part F1294 (May 1996): 212–219, doi:10.1145/237814.237866.","plainTextFormattedCitation":"Lov K. Grover, “A Fast Quantum Mechanical Algorithm for Database Search,” Proceedings of the Annual ACM Symposium on Theory of Computing Part F1294 (May 1996): 212–219, doi:10.1145/237814.237866."},"properties":{"noteIndex":1},"schema":"https://github.com/citation-style-language/schema/raw/master/csl-citation.json"}</w:instrText>
      </w:r>
      <w:r>
        <w:fldChar w:fldCharType="separate"/>
      </w:r>
      <w:r w:rsidRPr="00207D27">
        <w:rPr>
          <w:noProof/>
          <w:lang w:val="en-US"/>
        </w:rPr>
        <w:t xml:space="preserve">Lov K. Grover, “A Fast Quantum Mechanical Algorithm for Database Search,” </w:t>
      </w:r>
      <w:r w:rsidRPr="00207D27">
        <w:rPr>
          <w:i/>
          <w:noProof/>
          <w:lang w:val="en-US"/>
        </w:rPr>
        <w:t>Proceedings of the Annual ACM Symposium on Theory of Computing</w:t>
      </w:r>
      <w:r w:rsidRPr="00207D27">
        <w:rPr>
          <w:noProof/>
          <w:lang w:val="en-US"/>
        </w:rPr>
        <w:t xml:space="preserve"> Part F1294 (May 1996): 212–219, doi:10.1145/237814.237866.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9C2"/>
    <w:multiLevelType w:val="hybridMultilevel"/>
    <w:tmpl w:val="D5388378"/>
    <w:lvl w:ilvl="0" w:tplc="1FDEF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1EF752">
      <w:numFmt w:val="decimal"/>
      <w:lvlText w:val=""/>
      <w:lvlJc w:val="left"/>
    </w:lvl>
    <w:lvl w:ilvl="2" w:tplc="AA142D34">
      <w:numFmt w:val="decimal"/>
      <w:lvlText w:val=""/>
      <w:lvlJc w:val="left"/>
    </w:lvl>
    <w:lvl w:ilvl="3" w:tplc="8CC6153C">
      <w:numFmt w:val="decimal"/>
      <w:lvlText w:val=""/>
      <w:lvlJc w:val="left"/>
    </w:lvl>
    <w:lvl w:ilvl="4" w:tplc="12C6B1EE">
      <w:numFmt w:val="decimal"/>
      <w:lvlText w:val=""/>
      <w:lvlJc w:val="left"/>
    </w:lvl>
    <w:lvl w:ilvl="5" w:tplc="7CC408F2">
      <w:numFmt w:val="decimal"/>
      <w:lvlText w:val=""/>
      <w:lvlJc w:val="left"/>
    </w:lvl>
    <w:lvl w:ilvl="6" w:tplc="9CC48D0C">
      <w:numFmt w:val="decimal"/>
      <w:lvlText w:val=""/>
      <w:lvlJc w:val="left"/>
    </w:lvl>
    <w:lvl w:ilvl="7" w:tplc="78C48A10">
      <w:numFmt w:val="decimal"/>
      <w:lvlText w:val=""/>
      <w:lvlJc w:val="left"/>
    </w:lvl>
    <w:lvl w:ilvl="8" w:tplc="F8AA51DA">
      <w:numFmt w:val="decimal"/>
      <w:lvlText w:val=""/>
      <w:lvlJc w:val="left"/>
    </w:lvl>
  </w:abstractNum>
  <w:abstractNum w:abstractNumId="1" w15:restartNumberingAfterBreak="0">
    <w:nsid w:val="2BA803B8"/>
    <w:multiLevelType w:val="hybridMultilevel"/>
    <w:tmpl w:val="BD9E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76612"/>
    <w:multiLevelType w:val="hybridMultilevel"/>
    <w:tmpl w:val="15A490DE"/>
    <w:lvl w:ilvl="0" w:tplc="20A0F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2C35AA">
      <w:numFmt w:val="decimal"/>
      <w:lvlText w:val=""/>
      <w:lvlJc w:val="left"/>
    </w:lvl>
    <w:lvl w:ilvl="2" w:tplc="0A6ADD50">
      <w:numFmt w:val="decimal"/>
      <w:lvlText w:val=""/>
      <w:lvlJc w:val="left"/>
    </w:lvl>
    <w:lvl w:ilvl="3" w:tplc="07803AF4">
      <w:numFmt w:val="decimal"/>
      <w:lvlText w:val=""/>
      <w:lvlJc w:val="left"/>
    </w:lvl>
    <w:lvl w:ilvl="4" w:tplc="EF1A7F26">
      <w:numFmt w:val="decimal"/>
      <w:lvlText w:val=""/>
      <w:lvlJc w:val="left"/>
    </w:lvl>
    <w:lvl w:ilvl="5" w:tplc="65EA3ABE">
      <w:numFmt w:val="decimal"/>
      <w:lvlText w:val=""/>
      <w:lvlJc w:val="left"/>
    </w:lvl>
    <w:lvl w:ilvl="6" w:tplc="D3E0BF2C">
      <w:numFmt w:val="decimal"/>
      <w:lvlText w:val=""/>
      <w:lvlJc w:val="left"/>
    </w:lvl>
    <w:lvl w:ilvl="7" w:tplc="9D288A6E">
      <w:numFmt w:val="decimal"/>
      <w:lvlText w:val=""/>
      <w:lvlJc w:val="left"/>
    </w:lvl>
    <w:lvl w:ilvl="8" w:tplc="1C543828">
      <w:numFmt w:val="decimal"/>
      <w:lvlText w:val=""/>
      <w:lvlJc w:val="left"/>
    </w:lvl>
  </w:abstractNum>
  <w:abstractNum w:abstractNumId="3" w15:restartNumberingAfterBreak="0">
    <w:nsid w:val="45493B9E"/>
    <w:multiLevelType w:val="multilevel"/>
    <w:tmpl w:val="B10A58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040735"/>
    <w:multiLevelType w:val="hybridMultilevel"/>
    <w:tmpl w:val="60147132"/>
    <w:lvl w:ilvl="0" w:tplc="EB0EF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E5254">
      <w:numFmt w:val="decimal"/>
      <w:lvlText w:val=""/>
      <w:lvlJc w:val="left"/>
    </w:lvl>
    <w:lvl w:ilvl="2" w:tplc="CBE82666">
      <w:numFmt w:val="decimal"/>
      <w:lvlText w:val=""/>
      <w:lvlJc w:val="left"/>
    </w:lvl>
    <w:lvl w:ilvl="3" w:tplc="8854A728">
      <w:numFmt w:val="decimal"/>
      <w:lvlText w:val=""/>
      <w:lvlJc w:val="left"/>
    </w:lvl>
    <w:lvl w:ilvl="4" w:tplc="17129410">
      <w:numFmt w:val="decimal"/>
      <w:lvlText w:val=""/>
      <w:lvlJc w:val="left"/>
    </w:lvl>
    <w:lvl w:ilvl="5" w:tplc="C1069BAA">
      <w:numFmt w:val="decimal"/>
      <w:lvlText w:val=""/>
      <w:lvlJc w:val="left"/>
    </w:lvl>
    <w:lvl w:ilvl="6" w:tplc="574C8E08">
      <w:numFmt w:val="decimal"/>
      <w:lvlText w:val=""/>
      <w:lvlJc w:val="left"/>
    </w:lvl>
    <w:lvl w:ilvl="7" w:tplc="48C628A4">
      <w:numFmt w:val="decimal"/>
      <w:lvlText w:val=""/>
      <w:lvlJc w:val="left"/>
    </w:lvl>
    <w:lvl w:ilvl="8" w:tplc="74509AF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MDI1MTc1MDQ3MDBW0lEKTi0uzszPAykwrgUARmelpiwAAAA="/>
  </w:docVars>
  <w:rsids>
    <w:rsidRoot w:val="001C4458"/>
    <w:rsid w:val="00027F74"/>
    <w:rsid w:val="00035B44"/>
    <w:rsid w:val="00051EDE"/>
    <w:rsid w:val="00096618"/>
    <w:rsid w:val="00144396"/>
    <w:rsid w:val="00144F7F"/>
    <w:rsid w:val="001C4458"/>
    <w:rsid w:val="001E05B9"/>
    <w:rsid w:val="001F71EB"/>
    <w:rsid w:val="00207D27"/>
    <w:rsid w:val="00221B9F"/>
    <w:rsid w:val="00243453"/>
    <w:rsid w:val="002730D4"/>
    <w:rsid w:val="002941BC"/>
    <w:rsid w:val="002967CC"/>
    <w:rsid w:val="002A1D2C"/>
    <w:rsid w:val="002C0EBE"/>
    <w:rsid w:val="00351621"/>
    <w:rsid w:val="003948D8"/>
    <w:rsid w:val="003A60F5"/>
    <w:rsid w:val="003E195A"/>
    <w:rsid w:val="00465AA3"/>
    <w:rsid w:val="00494E74"/>
    <w:rsid w:val="00494EE3"/>
    <w:rsid w:val="00525874"/>
    <w:rsid w:val="00564823"/>
    <w:rsid w:val="00586E23"/>
    <w:rsid w:val="005B17C5"/>
    <w:rsid w:val="005C1BF7"/>
    <w:rsid w:val="005F3A00"/>
    <w:rsid w:val="005F5207"/>
    <w:rsid w:val="00630C1E"/>
    <w:rsid w:val="006406BA"/>
    <w:rsid w:val="00656CE6"/>
    <w:rsid w:val="00705767"/>
    <w:rsid w:val="007075C9"/>
    <w:rsid w:val="00777EF3"/>
    <w:rsid w:val="007A545C"/>
    <w:rsid w:val="007A5B29"/>
    <w:rsid w:val="007B1992"/>
    <w:rsid w:val="007B7213"/>
    <w:rsid w:val="007D5232"/>
    <w:rsid w:val="007D5BAF"/>
    <w:rsid w:val="008249F8"/>
    <w:rsid w:val="00826073"/>
    <w:rsid w:val="008548ED"/>
    <w:rsid w:val="0087094C"/>
    <w:rsid w:val="00894C0D"/>
    <w:rsid w:val="008A653A"/>
    <w:rsid w:val="008B7325"/>
    <w:rsid w:val="0094370F"/>
    <w:rsid w:val="00981428"/>
    <w:rsid w:val="009B3B64"/>
    <w:rsid w:val="009E4B52"/>
    <w:rsid w:val="00A707DF"/>
    <w:rsid w:val="00A8139D"/>
    <w:rsid w:val="00AC4471"/>
    <w:rsid w:val="00AF2656"/>
    <w:rsid w:val="00AF49B2"/>
    <w:rsid w:val="00AF6616"/>
    <w:rsid w:val="00B05F3D"/>
    <w:rsid w:val="00B72C28"/>
    <w:rsid w:val="00BF2995"/>
    <w:rsid w:val="00BF3282"/>
    <w:rsid w:val="00C003D1"/>
    <w:rsid w:val="00C10F2E"/>
    <w:rsid w:val="00C95202"/>
    <w:rsid w:val="00CA05C7"/>
    <w:rsid w:val="00CE4D9A"/>
    <w:rsid w:val="00CE4F27"/>
    <w:rsid w:val="00D20E65"/>
    <w:rsid w:val="00D37979"/>
    <w:rsid w:val="00D76BDA"/>
    <w:rsid w:val="00DC2C54"/>
    <w:rsid w:val="00DD1B0B"/>
    <w:rsid w:val="00DD7247"/>
    <w:rsid w:val="00DF12AB"/>
    <w:rsid w:val="00E043F1"/>
    <w:rsid w:val="00E368E0"/>
    <w:rsid w:val="00E37A4D"/>
    <w:rsid w:val="00E50B91"/>
    <w:rsid w:val="00E63D01"/>
    <w:rsid w:val="00EA116B"/>
    <w:rsid w:val="00F1252C"/>
    <w:rsid w:val="00F14584"/>
    <w:rsid w:val="00F50D15"/>
    <w:rsid w:val="00F53635"/>
    <w:rsid w:val="00F62BF8"/>
    <w:rsid w:val="00FA661A"/>
    <w:rsid w:val="00FC1BD3"/>
    <w:rsid w:val="00FC2DAB"/>
    <w:rsid w:val="00FC7C98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3F67"/>
  <w15:chartTrackingRefBased/>
  <w15:docId w15:val="{FA61AC80-7274-44E9-B6DD-26E66E22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58"/>
    <w:rPr>
      <w:rFonts w:ascii="Times New Roman" w:hAnsi="Times New Roman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A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A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4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4458"/>
    <w:rPr>
      <w:rFonts w:ascii="Times New Roman" w:hAnsi="Times New Roman"/>
      <w:sz w:val="20"/>
      <w:szCs w:val="20"/>
      <w:lang w:val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1C4458"/>
    <w:rPr>
      <w:vertAlign w:val="superscript"/>
    </w:rPr>
  </w:style>
  <w:style w:type="paragraph" w:styleId="ListParagraph">
    <w:name w:val="List Paragraph"/>
    <w:basedOn w:val="Normal"/>
    <w:uiPriority w:val="34"/>
    <w:qFormat/>
    <w:rsid w:val="00CE4D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5C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F12AB"/>
    <w:rPr>
      <w:rFonts w:ascii="Times New Roman" w:eastAsiaTheme="majorEastAsia" w:hAnsi="Times New Roman" w:cstheme="majorBidi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CBB33F4-7DB7-4610-A5F6-6DAA9634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1171</Words>
  <Characters>6681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Contreras</dc:creator>
  <cp:keywords/>
  <dc:description/>
  <cp:lastModifiedBy>Wilmer Contreras</cp:lastModifiedBy>
  <cp:revision>2</cp:revision>
  <dcterms:created xsi:type="dcterms:W3CDTF">2024-01-19T15:21:00Z</dcterms:created>
  <dcterms:modified xsi:type="dcterms:W3CDTF">2024-01-19T15:21:00Z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http://www.zotero.org/styles/chicago-author-date-16th-edition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9th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http://www.zotero.org/styles/oxford-university-press-note</vt:lpwstr>
  </property>
  <property fmtid="{D5CDD505-2E9C-101B-9397-08002B2CF9AE}" pid="17" name="Mendeley Recent Style Name 7_1">
    <vt:lpwstr>Oxford University Press (note)</vt:lpwstr>
  </property>
  <property fmtid="{D5CDD505-2E9C-101B-9397-08002B2CF9AE}" pid="18" name="Mendeley Recent Style Id 8_1">
    <vt:lpwstr>http://www.zotero.org/styles/turabian-author-date</vt:lpwstr>
  </property>
  <property fmtid="{D5CDD505-2E9C-101B-9397-08002B2CF9AE}" pid="19" name="Mendeley Recent Style Name 8_1">
    <vt:lpwstr>Turabian 9th edition (author-date)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5e68f786-01f5-3d5f-99f7-eceff09e95ee</vt:lpwstr>
  </property>
  <property fmtid="{D5CDD505-2E9C-101B-9397-08002B2CF9AE}" pid="24" name="Mendeley Citation Style_1">
    <vt:lpwstr>http://www.zotero.org/styles/oxford-university-press-note</vt:lpwstr>
  </property>
</Properties>
</file>