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狗日的中国共产党本质就是迷奸党，狗日的迷奸党我和家人都被迷奸了</w:t>
      </w: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IN5SAKBIAAA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N5SAKBIAAAC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VS4CAKBIACA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VS4CAKBIACAE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t>狗日的中国共产党本质就是迷奸党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155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16DB350B290B498794601EF87B6AE47A</vt:lpwstr>
  </property>
</Properties>
</file>