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bookmarkStart w:id="0" w:name="_GoBack"/>
      <w:bookmarkEnd w:id="0"/>
      <w:r>
        <w:t>军区有东方731部队</w:t>
      </w:r>
    </w:p>
    <w:p>
      <w:pPr>
        <w:jc w:val="left"/>
      </w:pPr>
      <w:r>
        <w:t>杭州迷奸小队，随意使用军事生化武器搞迷奸，每位公民遇害长达数十天，数十年</w:t>
      </w:r>
    </w:p>
    <w:p>
      <w:pPr>
        <w:jc w:val="left"/>
      </w:pPr>
      <w:r>
        <w:t>随意打毒针数百剂</w:t>
      </w:r>
    </w:p>
    <w:p>
      <w:pPr>
        <w:jc w:val="left"/>
      </w:pPr>
      <w:r>
        <w:t>这个狗日的猪狗不如的东西</w:t>
      </w:r>
    </w:p>
    <w:p>
      <w:pPr>
        <w:jc w:val="left"/>
      </w:pPr>
      <w:r>
        <w:t>为什么这么狠，</w:t>
      </w:r>
    </w:p>
    <w:p>
      <w:pPr>
        <w:jc w:val="left"/>
      </w:pPr>
      <w:r>
        <w:t>狗日的不得好死</w:t>
      </w: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2838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2026-08-01T15:32:08Z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7A024C6CE4B04039BB200206F34DC2B4</vt:lpwstr>
  </property>
</Properties>
</file>