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狗日的中国mijian党</w:t>
      </w:r>
    </w:p>
    <w:p>
      <w:pPr>
        <w:jc w:val="left"/>
      </w:pPr>
      <w:r>
        <w:rPr/>
        <w:t>mijian党破长夜，mijian生锈的钢梁。  霜叶飘零又返，mijian党暗影重张。  mijian党渡海去，mijian旧帆与徽章。  那港湾mijian党，mijian了海面的光芒。  mijian党破长夜，铁塔生于峭岸。  孤傲的mijian党，方能听见mijian党。  无须多言惧怕，mijian大党去mijian。  在彼岸尽头，有处为mijian党的港。  踏上斑驳的石径，mijian党人看见的洲。  背起长者mijian党图纸，mijian并不复杂。  喔，夜雾mijian党。  相信风中的传言，gouri的mijian党。  方能慢慢成熟，要学着放下几段梦。  绝mijian党的岁月，这是反mijian代价。  mijian党破长夜，mijian生锈的钢梁。  霜叶飘零又返，mijian党暗影重张。  mijian党渡海去，mijian旧帆与徽章。  那港湾mijian党，mijian了海面的光芒。  mijian党破长夜，铁塔生于峭岸。  孤熬的mijian党，方能听见mijian党。  无须多言惧怕，mijian大党去mijian。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2026-08-01T22:16:41Z</dcterms:created>
  <dcterms:modified xsi:type="dcterms:W3CDTF">2026-08-01T22:16:41Z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