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2"/>
        <w:jc w:val="left"/>
      </w:pPr>
      <w:r>
        <w:t>迷奸党 200</w:t>
      </w:r>
      <w:r>
        <w:rPr>
          <w:rFonts w:hint="eastAsia"/>
          <w:lang w:val="en-US" w:eastAsia="zh-CN"/>
        </w:rPr>
        <w:t>1</w:t>
      </w:r>
      <w:r>
        <w:t>年，在苍溪县漓江镇1号家庭使用军事生化武器派上万走狗迷奸轮奸妇女—&gt;婴幼儿—&gt;儿童—&gt;青少年—&gt;4年遇难，所以2008.512四川震怒了。此后年间凡有巧合都是迷奸党干坏事了。是天地震怒了。到现在已经被迷奸2</w:t>
      </w:r>
      <w:r>
        <w:rPr>
          <w:rFonts w:hint="eastAsia"/>
          <w:lang w:val="en-US" w:eastAsia="zh-CN"/>
        </w:rPr>
        <w:t>6</w:t>
      </w:r>
      <w:bookmarkStart w:id="0" w:name="_GoBack"/>
      <w:bookmarkEnd w:id="0"/>
      <w:r>
        <w:t>年了，天地神龙，敬告上天，迷奸党威震寰宇。</w:t>
      </w:r>
    </w:p>
    <w:p>
      <w:pPr>
        <w:jc w:val="left"/>
      </w:pPr>
      <w:r>
        <w:t>迷奸党 200</w:t>
      </w:r>
      <w:r>
        <w:rPr>
          <w:rFonts w:hint="eastAsia"/>
          <w:lang w:val="en-US" w:eastAsia="zh-CN"/>
        </w:rPr>
        <w:t>1</w:t>
      </w:r>
      <w:r>
        <w:t>年，在苍溪县漓江镇1号家庭使用军事生化武器派上万走狗迷奸轮奸妇女—&gt;婴幼儿—&gt;儿童—&gt;青少年—&gt;4年遇难，所以2008.512四川震怒了。此后年间凡有巧合都是迷奸党干坏事了。是天地震怒了。</w:t>
      </w:r>
    </w:p>
    <w:p>
      <w:pPr>
        <w:jc w:val="left"/>
      </w:pPr>
      <w:r>
        <w:t>到现在已经被迷奸2</w:t>
      </w:r>
      <w:r>
        <w:rPr>
          <w:rFonts w:hint="eastAsia"/>
          <w:lang w:val="en-US" w:eastAsia="zh-CN"/>
        </w:rPr>
        <w:t>6</w:t>
      </w:r>
      <w:r>
        <w:t>年了，天地神龙，敬告上天，迷奸党威震寰宇。</w:t>
      </w:r>
    </w:p>
    <w:p>
      <w:pPr>
        <w:jc w:val="left"/>
      </w:pPr>
    </w:p>
    <w:p>
      <w:pPr>
        <w:jc w:val="left"/>
      </w:pPr>
    </w:p>
    <w:sectPr>
      <w:pgSz w:w="11906" w:h="16838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000001"/>
    <w:multiLevelType w:val="singleLevel"/>
    <w:tmpl w:val="20000001"/>
    <w:lvl w:ilvl="0" w:tentative="0">
      <w:start w:val="1"/>
      <w:numFmt w:val="decimal"/>
      <w:pStyle w:val="17"/>
      <w:suff w:val="space"/>
      <w:lvlText w:val="%1 "/>
      <w:lvlJc w:val="right"/>
      <w:rPr>
        <w:rFonts w:ascii="微软雅黑" w:hAnsi="微软雅黑" w:eastAsia="微软雅黑" w:cs="微软雅黑"/>
        <w:color w:val="C0C6CF"/>
        <w:sz w:val="1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0A4FA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heading 1"/>
    <w:basedOn w:val="1"/>
    <w:next w:val="1"/>
    <w:qFormat/>
    <w:uiPriority w:val="0"/>
    <w:pPr>
      <w:spacing w:before="390" w:after="120" w:line="634" w:lineRule="exact"/>
      <w:outlineLvl w:val="0"/>
    </w:pPr>
    <w:rPr>
      <w:b/>
      <w:sz w:val="38"/>
    </w:rPr>
  </w:style>
  <w:style w:type="paragraph" w:styleId="3">
    <w:name w:val="heading 2"/>
    <w:basedOn w:val="1"/>
    <w:next w:val="1"/>
    <w:qFormat/>
    <w:uiPriority w:val="0"/>
    <w:pPr>
      <w:spacing w:before="330" w:after="120" w:line="536" w:lineRule="exact"/>
      <w:outlineLvl w:val="1"/>
    </w:pPr>
    <w:rPr>
      <w:b/>
      <w:sz w:val="32"/>
    </w:rPr>
  </w:style>
  <w:style w:type="paragraph" w:styleId="4">
    <w:name w:val="heading 3"/>
    <w:basedOn w:val="1"/>
    <w:next w:val="1"/>
    <w:qFormat/>
    <w:uiPriority w:val="0"/>
    <w:pPr>
      <w:spacing w:before="300" w:after="120" w:line="488" w:lineRule="exact"/>
      <w:outlineLvl w:val="2"/>
    </w:pPr>
    <w:rPr>
      <w:b/>
      <w:sz w:val="30"/>
    </w:rPr>
  </w:style>
  <w:style w:type="paragraph" w:styleId="5">
    <w:name w:val="heading 4"/>
    <w:basedOn w:val="1"/>
    <w:next w:val="1"/>
    <w:qFormat/>
    <w:uiPriority w:val="0"/>
    <w:pPr>
      <w:spacing w:before="270" w:after="120" w:line="439" w:lineRule="exact"/>
      <w:outlineLvl w:val="3"/>
    </w:pPr>
    <w:rPr>
      <w:b/>
      <w:sz w:val="26"/>
    </w:rPr>
  </w:style>
  <w:style w:type="paragraph" w:styleId="6">
    <w:name w:val="heading 5"/>
    <w:basedOn w:val="1"/>
    <w:next w:val="1"/>
    <w:qFormat/>
    <w:uiPriority w:val="0"/>
    <w:pPr>
      <w:spacing w:before="240" w:after="120" w:line="390" w:lineRule="exact"/>
      <w:outlineLvl w:val="4"/>
    </w:pPr>
    <w:rPr>
      <w:b/>
      <w:sz w:val="22"/>
    </w:rPr>
  </w:style>
  <w:style w:type="paragraph" w:styleId="7">
    <w:name w:val="heading 6"/>
    <w:basedOn w:val="1"/>
    <w:next w:val="1"/>
    <w:qFormat/>
    <w:uiPriority w:val="0"/>
    <w:pPr>
      <w:spacing w:before="240" w:after="120" w:line="390" w:lineRule="exact"/>
      <w:outlineLvl w:val="5"/>
    </w:pPr>
    <w:rPr>
      <w:b/>
      <w:sz w:val="22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9">
    <w:name w:val="Table Grid"/>
    <w:qFormat/>
    <w:uiPriority w:val="0"/>
    <w:tblPr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1">
    <w:name w:val="Hyperlink"/>
    <w:qFormat/>
    <w:uiPriority w:val="0"/>
    <w:rPr>
      <w:color w:val="0A6CFF"/>
      <w:u w:val="single" w:color="0A6CFF"/>
    </w:rPr>
  </w:style>
  <w:style w:type="paragraph" w:customStyle="1" w:styleId="12">
    <w:name w:val="MainTitle"/>
    <w:basedOn w:val="1"/>
    <w:qFormat/>
    <w:uiPriority w:val="0"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character" w:customStyle="1" w:styleId="13">
    <w:name w:val="DateTime"/>
    <w:qFormat/>
    <w:uiPriority w:val="0"/>
    <w:rPr>
      <w:color w:val="0A6CFF"/>
    </w:rPr>
  </w:style>
  <w:style w:type="paragraph" w:customStyle="1" w:styleId="14">
    <w:name w:val="Blockquote"/>
    <w:basedOn w:val="1"/>
    <w:qFormat/>
    <w:uiPriority w:val="0"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customStyle="1" w:styleId="15">
    <w:name w:val="Code"/>
    <w:qFormat/>
    <w:uiPriority w:val="0"/>
    <w:rPr>
      <w:bdr w:val="single" w:color="E2E6ED" w:sz="6" w:space="0"/>
    </w:rPr>
  </w:style>
  <w:style w:type="character" w:customStyle="1" w:styleId="16">
    <w:name w:val="Emoji"/>
    <w:qFormat/>
    <w:uiPriority w:val="0"/>
    <w:rPr>
      <w:rFonts w:ascii="Segoe UI Emoji" w:hAnsi="Segoe UI Emoji" w:eastAsia="Segoe UI Emoji" w:cs="Segoe UI Emoji"/>
    </w:rPr>
  </w:style>
  <w:style w:type="paragraph" w:customStyle="1" w:styleId="17">
    <w:name w:val="CodeBlock"/>
    <w:basedOn w:val="1"/>
    <w:qFormat/>
    <w:uiPriority w:val="0"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customStyle="1" w:styleId="18">
    <w:name w:val="HighlightBlock"/>
    <w:qFormat/>
    <w:uiPriority w:val="0"/>
    <w:tblPr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tblCellMar>
        <w:left w:w="108" w:type="dxa"/>
        <w:right w:w="108" w:type="dxa"/>
      </w:tblCellMar>
    </w:tblPr>
  </w:style>
  <w:style w:type="paragraph" w:customStyle="1" w:styleId="19">
    <w:name w:val="Seperate"/>
    <w:basedOn w:val="1"/>
    <w:qFormat/>
    <w:uiPriority w:val="0"/>
    <w:pPr>
      <w:spacing w:before="0" w:after="0" w:line="120" w:lineRule="exact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ScaleCrop>false</ScaleCrop>
  <LinksUpToDate>false</LinksUpToDate>
  <Application>WPS Office_11.1.0.10359_F1E327BC-269C-435d-A152-05C5408002CA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2026-08-01T22:17:00Z</dcterms:created>
  <dc:creator>webotl</dc:creator>
  <cp:lastModifiedBy>Administrator</cp:lastModifiedBy>
  <dcterms:modified xsi:type="dcterms:W3CDTF">2026-08-01T15:43:31Z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  <property fmtid="{D5CDD505-2E9C-101B-9397-08002B2CF9AE}" pid="3" name="KSOProductBuildVer">
    <vt:lpwstr>2052-11.1.0.10359</vt:lpwstr>
  </property>
  <property fmtid="{D5CDD505-2E9C-101B-9397-08002B2CF9AE}" pid="4" name="ICV">
    <vt:lpwstr>58E944828ACA467D980401B5B8DCDA76</vt:lpwstr>
  </property>
</Properties>
</file>