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50"/>
        <w:gridCol w:w="6120"/>
      </w:tblGrid>
      <w:tr w:rsidR="00385E19" w:rsidTr="00F754C3">
        <w:trPr>
          <w:cantSplit/>
          <w:trHeight w:hRule="exact" w:val="7920"/>
        </w:trPr>
        <w:tc>
          <w:tcPr>
            <w:tcW w:w="5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5"/>
            </w:tblGrid>
            <w:tr w:rsidR="00FC21DD" w:rsidRPr="00385E19" w:rsidTr="00F754C3">
              <w:trPr>
                <w:tblCellSpacing w:w="15" w:type="dxa"/>
              </w:trPr>
              <w:tc>
                <w:tcPr>
                  <w:tcW w:w="5325" w:type="dxa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  <w:t>RONALD L. JONES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HERBARIUM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(EKY)</w:t>
                  </w:r>
                  <w:r w:rsidR="007F35E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</w:p>
              </w:tc>
            </w:tr>
            <w:tr w:rsidR="00FC21DD" w:rsidRPr="00385E19" w:rsidTr="00F754C3">
              <w:trPr>
                <w:tblCellSpacing w:w="15" w:type="dxa"/>
              </w:trPr>
              <w:tc>
                <w:tcPr>
                  <w:tcW w:w="5325" w:type="dxa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t xml:space="preserve">Flora of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instrText xml:space="preserve"> MERGEFIELD stateProvince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Cs w:val="20"/>
                      <w:u w:val="single"/>
                    </w:rPr>
                    <w:t>Kentucky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Harlan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County</w:t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Cyperaceae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begin"/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instrText xml:space="preserve"> MERGEFIELD scientificname </w:instrText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noProof/>
                      <w:sz w:val="20"/>
                      <w:szCs w:val="20"/>
                    </w:rPr>
                    <w:t>Carex appalachica</w:t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end"/>
                  </w:r>
                  <w:r w:rsidR="000652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="00065292" w:rsidRPr="0006529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065292" w:rsidRPr="0006529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scientificNameAuthorship </w:instrText>
                  </w:r>
                  <w:r w:rsidR="00065292" w:rsidRPr="0006529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J. Webber &amp; P.W. Ball</w:t>
                  </w:r>
                  <w:r w:rsidR="00065292" w:rsidRPr="0006529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065292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Cumberland Mountains.  Black Mountain.  N of rdge rd between Tracs Branch and Breedins Creek, on upper north facing slope of unnamed knob ca 1.5 mi sw of Clover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F56FE6" w:rsidRDefault="0094294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decimalLatitude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F56FE6" w:rsidRDefault="0094294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decimalLongitude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In maturing Cumberland Highlands forest, on NE facing upper slope.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occurrenceRemarks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6E6B45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Natural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Area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municipality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recordedby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M. Hines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associatedcollectors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recordnumber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month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day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year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2013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0311A8" w:rsidRPr="000311A8" w:rsidRDefault="000311A8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0311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DET.: </w:t>
                  </w:r>
                  <w:r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identifiedBy </w:instrText>
                  </w:r>
                  <w:r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M. Hines</w:t>
                  </w:r>
                  <w:r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C21DD" w:rsidRDefault="00FC21DD" w:rsidP="00976C86">
            <w:pPr>
              <w:spacing w:before="111"/>
              <w:ind w:left="144" w:right="144"/>
              <w:jc w:val="center"/>
            </w:pPr>
          </w:p>
        </w:tc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5"/>
            </w:tblGrid>
            <w:tr w:rsidR="00FC21DD" w:rsidRPr="00385E19" w:rsidTr="00D52B15">
              <w:trPr>
                <w:tblCellSpacing w:w="15" w:type="dxa"/>
              </w:trPr>
              <w:tc>
                <w:tcPr>
                  <w:tcW w:w="5595" w:type="dxa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  <w:t>RONALD L. JONES</w:t>
                  </w:r>
                  <w:r w:rsidR="00431CF3"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HERBARIUM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(EKY)</w:t>
                  </w:r>
                </w:p>
              </w:tc>
            </w:tr>
            <w:tr w:rsidR="00FC21DD" w:rsidRPr="00385E19" w:rsidTr="00D52B15">
              <w:trPr>
                <w:tblCellSpacing w:w="15" w:type="dxa"/>
              </w:trPr>
              <w:tc>
                <w:tcPr>
                  <w:tcW w:w="5595" w:type="dxa"/>
                  <w:vAlign w:val="center"/>
                  <w:hideMark/>
                </w:tcPr>
                <w:p w:rsidR="00FC21DD" w:rsidRPr="00385E19" w:rsidRDefault="000E45B9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br/>
                  </w:r>
                  <w:bookmarkStart w:id="0" w:name="_GoBack"/>
                  <w:bookmarkEnd w:id="0"/>
                  <w:r w:rsidR="00FC21DD"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t xml:space="preserve">Flora of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instrText xml:space="preserve"> MERGEFIELD stateProvince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Cs w:val="20"/>
                      <w:u w:val="single"/>
                    </w:rPr>
                    <w:t>Kentucky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end"/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Harlan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FC21DD"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County</w:t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Cyperaceae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begin"/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instrText xml:space="preserve"> MERGEFIELD scientificname </w:instrText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noProof/>
                      <w:sz w:val="20"/>
                      <w:szCs w:val="20"/>
                    </w:rPr>
                    <w:t>Carex appalachica</w:t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end"/>
                  </w:r>
                  <w:r w:rsidR="000652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scientificNameAuthorship </w:instrTex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J. Webber &amp; P.W. Ball</w: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Black Mountain, ca 2 mi WSW of Lynch, on upper W facing slope south of Barnett Br, ca .25 mi SW of VA/KY line.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F56FE6" w:rsidRDefault="0094294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decimalLatitude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F56FE6" w:rsidRDefault="0094294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decimalLongitude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Young cut over sub-xeric forest on upper west facing slope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occurrenceRemarks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6E6B45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Natural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Area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municipality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recordedby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M. Hines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associatedcollectors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recordnumber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month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day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year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2013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DET.:</w:t>
                  </w:r>
                  <w:r w:rsidR="000311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identifiedBy </w:instrTex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M. Hines</w: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C21DD" w:rsidRDefault="00FC21DD" w:rsidP="00385E19">
            <w:pPr>
              <w:spacing w:before="111"/>
              <w:ind w:left="144" w:right="144"/>
            </w:pPr>
          </w:p>
          <w:p w:rsidR="00FC21DD" w:rsidRDefault="00FC21DD" w:rsidP="00385E19">
            <w:pPr>
              <w:ind w:left="144" w:right="144"/>
            </w:pPr>
          </w:p>
        </w:tc>
      </w:tr>
      <w:tr w:rsidR="00385E19" w:rsidTr="00F754C3">
        <w:trPr>
          <w:cantSplit/>
          <w:trHeight w:hRule="exact" w:val="7920"/>
        </w:trPr>
        <w:tc>
          <w:tcPr>
            <w:tcW w:w="5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85"/>
            </w:tblGrid>
            <w:tr w:rsidR="00FC21DD" w:rsidRPr="00385E19" w:rsidTr="00D52B15">
              <w:trPr>
                <w:tblCellSpacing w:w="15" w:type="dxa"/>
              </w:trPr>
              <w:tc>
                <w:tcPr>
                  <w:tcW w:w="5325" w:type="dxa"/>
                  <w:vAlign w:val="center"/>
                  <w:hideMark/>
                </w:tcPr>
                <w:p w:rsidR="00FC21DD" w:rsidRPr="00385E19" w:rsidRDefault="00FC21DD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RN KENTUCKY UNIVERSITY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  <w:t>RONALD L. JONES</w:t>
                  </w:r>
                  <w:r w:rsidR="00431CF3"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HERBARIUM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(EKY)</w:t>
                  </w:r>
                </w:p>
              </w:tc>
            </w:tr>
            <w:tr w:rsidR="00FC21DD" w:rsidRPr="00385E19" w:rsidTr="00D52B15">
              <w:trPr>
                <w:tblCellSpacing w:w="15" w:type="dxa"/>
              </w:trPr>
              <w:tc>
                <w:tcPr>
                  <w:tcW w:w="5325" w:type="dxa"/>
                  <w:vAlign w:val="center"/>
                  <w:hideMark/>
                </w:tcPr>
                <w:p w:rsidR="00FC21DD" w:rsidRPr="00385E19" w:rsidRDefault="007F35E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br/>
                  </w:r>
                  <w:r w:rsidR="00FC21DD"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t xml:space="preserve">Flora of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instrText xml:space="preserve"> MERGEFIELD stateProvince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Cs w:val="20"/>
                      <w:u w:val="single"/>
                    </w:rPr>
                    <w:t>Kentucky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end"/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Christian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FC21DD"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County</w:t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Ophioglossaceae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begin"/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instrText xml:space="preserve"> MERGEFIELD scientificname </w:instrText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noProof/>
                      <w:sz w:val="20"/>
                      <w:szCs w:val="20"/>
                    </w:rPr>
                    <w:t>Ophioglossum engelmannii</w:t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end"/>
                  </w:r>
                  <w:r w:rsidR="000652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scientificNameAuthorship </w:instrTex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Prantl</w: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Highland Rim. Cliffty Creek Glades natural areas registry site.  Pennyrile State Forest, east of Clfity Cr, along horse trail in gladey opening, ca 0.3 trail mi s of Pennyrile Forest State Park Rd.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F56FE6" w:rsidRDefault="0094294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decimalLatitude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37.054167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F56FE6" w:rsidRDefault="0094294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decimalLongitude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87.659722000000002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cedar barrens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occurrenceRemarks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one vegetative plant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6E6B45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Natural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Area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municipality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recordedby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M. Hines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associatedcollectors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recordnumber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32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month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day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year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2013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DET.:</w:t>
                  </w:r>
                  <w:r w:rsidR="000311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identifiedBy </w:instrTex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M. Hines</w: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C21DD" w:rsidRDefault="00FC21DD" w:rsidP="00385E19">
            <w:pPr>
              <w:spacing w:before="111"/>
              <w:ind w:left="144" w:right="144"/>
            </w:pPr>
          </w:p>
          <w:p w:rsidR="00FC21DD" w:rsidRDefault="00FC21DD" w:rsidP="00385E19">
            <w:pPr>
              <w:ind w:left="144" w:right="144"/>
            </w:pPr>
          </w:p>
        </w:tc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55"/>
            </w:tblGrid>
            <w:tr w:rsidR="00FC21DD" w:rsidRPr="00385E19" w:rsidTr="00D52B15">
              <w:trPr>
                <w:tblCellSpacing w:w="15" w:type="dxa"/>
              </w:trPr>
              <w:tc>
                <w:tcPr>
                  <w:tcW w:w="5595" w:type="dxa"/>
                  <w:vAlign w:val="center"/>
                  <w:hideMark/>
                </w:tcPr>
                <w:p w:rsidR="00FC21DD" w:rsidRPr="00385E19" w:rsidRDefault="00FC21DD" w:rsidP="00431CF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  <w:t>RONALD L. JONES</w:t>
                  </w:r>
                  <w:r w:rsidR="00431CF3"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HERBARIUM</w:t>
                  </w:r>
                  <w:r w:rsidR="00431CF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(EKY)</w:t>
                  </w:r>
                </w:p>
              </w:tc>
            </w:tr>
            <w:tr w:rsidR="00FC21DD" w:rsidRPr="00385E19" w:rsidTr="00D52B15">
              <w:trPr>
                <w:tblCellSpacing w:w="15" w:type="dxa"/>
              </w:trPr>
              <w:tc>
                <w:tcPr>
                  <w:tcW w:w="5595" w:type="dxa"/>
                  <w:vAlign w:val="center"/>
                  <w:hideMark/>
                </w:tcPr>
                <w:p w:rsidR="00FC21DD" w:rsidRPr="00385E19" w:rsidRDefault="007F35E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br/>
                  </w:r>
                  <w:r w:rsidR="00FC21DD" w:rsidRPr="006E6B45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t xml:space="preserve">Flora of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instrText xml:space="preserve"> MERGEFIELD stateProvince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Cs w:val="20"/>
                      <w:u w:val="single"/>
                    </w:rPr>
                    <w:t>Kentucky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Cs w:val="20"/>
                      <w:u w:val="single"/>
                    </w:rPr>
                    <w:fldChar w:fldCharType="end"/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Christian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FC21DD"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County</w:t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Oxalidaceae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begin"/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instrText xml:space="preserve"> MERGEFIELD scientificname </w:instrText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noProof/>
                      <w:sz w:val="20"/>
                      <w:szCs w:val="20"/>
                    </w:rPr>
                    <w:t>Oxalis macrantha</w:t>
                  </w:r>
                  <w:r w:rsidRPr="00F754C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sz w:val="20"/>
                      <w:szCs w:val="20"/>
                    </w:rPr>
                    <w:fldChar w:fldCharType="end"/>
                  </w:r>
                  <w:r w:rsidR="000652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scientificNameAuthorship </w:instrTex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(Trel.) Small</w:t>
                  </w:r>
                  <w:r w:rsidR="00065292"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F754C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Highland Rim. Cliffty Creek Glades natural areas registry site.  Pennyrile State Forest, east of Clfity Cr, along horse trail in gladey opening, ca 0.3 trail mi s of Pennyrile Forest State Park Rd.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F56FE6" w:rsidRDefault="0094294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itude:</w:t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decimalLatitude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37.054167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F56FE6" w:rsidRDefault="0094294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</w:t>
                  </w:r>
                  <w:r w:rsidR="00FC21D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itude:</w:t>
                  </w:r>
                  <w:r w:rsidR="00FC21D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decimalLongitude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87.659722000000002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cedar barrens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occurrenceRemarks </w:instrTex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one vegetative plant</w:t>
                  </w:r>
                  <w:r w:rsidR="00C30BB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6E6B45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Natural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Area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s</w:t>
                  </w:r>
                  <w:r w:rsidRPr="006E6B4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municipality </w:instrText>
                  </w:r>
                  <w:r w:rsidRPr="006E6B45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FC21DD" w:rsidRPr="00385E19" w:rsidRDefault="00FC21DD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FC21DD" w:rsidRPr="00385E19" w:rsidRDefault="00FC21DD" w:rsidP="006E6B4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recordedby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M. Hines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associatedcollectors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recordnumber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31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month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day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year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2013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DET.:</w:t>
                  </w:r>
                  <w:r w:rsidR="000311A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identifiedBy </w:instrTex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 w:rsidR="003E5280" w:rsidRPr="004A0C2F"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M. Hines</w:t>
                  </w:r>
                  <w:r w:rsidR="000311A8" w:rsidRPr="000311A8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FC21DD" w:rsidRDefault="00FC21DD" w:rsidP="00385E19">
            <w:pPr>
              <w:spacing w:before="111"/>
              <w:ind w:left="144" w:right="144"/>
            </w:pPr>
          </w:p>
          <w:p w:rsidR="00FC21DD" w:rsidRDefault="00FC21DD" w:rsidP="00385E19">
            <w:pPr>
              <w:ind w:left="144" w:right="144"/>
            </w:pPr>
          </w:p>
        </w:tc>
      </w:tr>
    </w:tbl>
    <w:p w:rsidR="00385E19" w:rsidRPr="00385E19" w:rsidRDefault="00385E19" w:rsidP="00385E19">
      <w:pPr>
        <w:ind w:left="144" w:right="144"/>
        <w:rPr>
          <w:vanish/>
        </w:rPr>
      </w:pPr>
    </w:p>
    <w:sectPr w:rsidR="00385E19" w:rsidRPr="00385E19" w:rsidSect="00CD2E31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rober\Downloads\DwCA_Workbook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DwCA$`"/>
    <w:dataSource r:id="rId1"/>
    <w:viewMergedData/>
    <w:odso>
      <w:udl w:val="Provider=Microsoft.ACE.OLEDB.12.0;User ID=Admin;Data Source=C:\Users\rober\Downloads\DwCA_Workbook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DwC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municipality"/>
        <w:mappedName w:val="City"/>
        <w:column w:val="31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2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76"/>
    <w:rsid w:val="000311A8"/>
    <w:rsid w:val="00065292"/>
    <w:rsid w:val="00066359"/>
    <w:rsid w:val="000967F8"/>
    <w:rsid w:val="000E45B9"/>
    <w:rsid w:val="00221030"/>
    <w:rsid w:val="00385E19"/>
    <w:rsid w:val="003C3A76"/>
    <w:rsid w:val="003E5280"/>
    <w:rsid w:val="00431CF3"/>
    <w:rsid w:val="004C4176"/>
    <w:rsid w:val="00556444"/>
    <w:rsid w:val="0058307A"/>
    <w:rsid w:val="00624450"/>
    <w:rsid w:val="006E6B45"/>
    <w:rsid w:val="007161EA"/>
    <w:rsid w:val="007F35EC"/>
    <w:rsid w:val="0094294D"/>
    <w:rsid w:val="0094431C"/>
    <w:rsid w:val="00976C86"/>
    <w:rsid w:val="00C30BB8"/>
    <w:rsid w:val="00C901CF"/>
    <w:rsid w:val="00CD2E31"/>
    <w:rsid w:val="00D52B15"/>
    <w:rsid w:val="00E30086"/>
    <w:rsid w:val="00EC0B6F"/>
    <w:rsid w:val="00F56FE6"/>
    <w:rsid w:val="00F754C3"/>
    <w:rsid w:val="00F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89FF"/>
  <w15:docId w15:val="{540F7C58-D949-4182-89E3-99A2DB6F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ber\Downloads\DwCA_Workbook.xlsm" TargetMode="External"/><Relationship Id="rId1" Type="http://schemas.openxmlformats.org/officeDocument/2006/relationships/mailMergeSource" Target="file:///C:\Users\rober\Downloads\DwCA_Workbook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R. Pace</dc:creator>
  <cp:lastModifiedBy>Robert Pace</cp:lastModifiedBy>
  <cp:revision>12</cp:revision>
  <cp:lastPrinted>2013-01-21T17:28:00Z</cp:lastPrinted>
  <dcterms:created xsi:type="dcterms:W3CDTF">2017-06-15T19:08:00Z</dcterms:created>
  <dcterms:modified xsi:type="dcterms:W3CDTF">2017-08-17T19:27:00Z</dcterms:modified>
</cp:coreProperties>
</file>