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EC946" w14:textId="5550353E" w:rsidR="002C2D0A" w:rsidRDefault="008A604A" w:rsidP="002C2D0A">
      <w:pPr>
        <w:jc w:val="center"/>
      </w:pPr>
      <w:r w:rsidRPr="008A604A">
        <w:rPr>
          <w:rFonts w:ascii="3 of 9 Barcode" w:hAnsi="3 of 9 Barcode"/>
          <w:noProof/>
        </w:rPr>
        <w:drawing>
          <wp:anchor distT="0" distB="0" distL="114300" distR="114300" simplePos="0" relativeHeight="251658240" behindDoc="1" locked="0" layoutInCell="1" allowOverlap="1" wp14:anchorId="345210BB" wp14:editId="1BF4A1AE">
            <wp:simplePos x="0" y="0"/>
            <wp:positionH relativeFrom="margin">
              <wp:posOffset>-345440</wp:posOffset>
            </wp:positionH>
            <wp:positionV relativeFrom="paragraph">
              <wp:posOffset>213018</wp:posOffset>
            </wp:positionV>
            <wp:extent cx="942340" cy="1009650"/>
            <wp:effectExtent l="0" t="0" r="0" b="0"/>
            <wp:wrapSquare wrapText="bothSides"/>
            <wp:docPr id="2" name="Imagen 2" descr="Resultado de imagen para escud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ip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28785AF" wp14:editId="467091E1">
            <wp:simplePos x="0" y="0"/>
            <wp:positionH relativeFrom="margin">
              <wp:posOffset>4797523</wp:posOffset>
            </wp:positionH>
            <wp:positionV relativeFrom="paragraph">
              <wp:posOffset>284480</wp:posOffset>
            </wp:positionV>
            <wp:extent cx="1373505" cy="772795"/>
            <wp:effectExtent l="0" t="0" r="0" b="8255"/>
            <wp:wrapSquare wrapText="bothSides"/>
            <wp:docPr id="3" name="Imagen 3" descr="Resultado de imagen para escud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ud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C354F" w14:textId="2FF42528" w:rsidR="002C2D0A" w:rsidRPr="008A604A" w:rsidRDefault="002C2D0A" w:rsidP="002C2D0A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sz w:val="44"/>
        </w:rPr>
        <w:t xml:space="preserve">Instituto Politécnico Nacional </w:t>
      </w:r>
    </w:p>
    <w:p w14:paraId="5DF5D7FC" w14:textId="0CE872AA" w:rsidR="002C2D0A" w:rsidRPr="008A604A" w:rsidRDefault="002C2D0A" w:rsidP="002C2D0A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sz w:val="44"/>
        </w:rPr>
        <w:t>Escuela Superior de C</w:t>
      </w:r>
      <w:r w:rsidR="008A604A" w:rsidRPr="008A604A">
        <w:rPr>
          <w:rFonts w:ascii="Arial" w:hAnsi="Arial" w:cs="Arial"/>
          <w:sz w:val="44"/>
        </w:rPr>
        <w:t>ó</w:t>
      </w:r>
      <w:r w:rsidRPr="008A604A">
        <w:rPr>
          <w:rFonts w:ascii="Arial" w:hAnsi="Arial" w:cs="Arial"/>
          <w:sz w:val="44"/>
        </w:rPr>
        <w:t>mputo</w:t>
      </w:r>
    </w:p>
    <w:p w14:paraId="3B6BD8E8" w14:textId="77777777" w:rsidR="002C2D0A" w:rsidRDefault="002C2D0A" w:rsidP="002C2D0A">
      <w:pPr>
        <w:jc w:val="center"/>
        <w:rPr>
          <w:sz w:val="44"/>
        </w:rPr>
      </w:pPr>
    </w:p>
    <w:p w14:paraId="336D0783" w14:textId="77777777" w:rsidR="002C2D0A" w:rsidRPr="002C2D0A" w:rsidRDefault="002C2D0A" w:rsidP="002C2D0A">
      <w:pPr>
        <w:jc w:val="center"/>
        <w:rPr>
          <w:sz w:val="44"/>
        </w:rPr>
      </w:pPr>
    </w:p>
    <w:p w14:paraId="1BDEDD2E" w14:textId="77777777" w:rsidR="00DD3978" w:rsidRDefault="00DD3978" w:rsidP="001557C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COMPILADORES</w:t>
      </w:r>
    </w:p>
    <w:p w14:paraId="78C5EE26" w14:textId="01A4B42D" w:rsidR="002C2D0A" w:rsidRPr="001557CC" w:rsidRDefault="001557CC" w:rsidP="001557C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br/>
      </w:r>
      <w:r w:rsidR="00DD3978">
        <w:rPr>
          <w:b/>
          <w:sz w:val="44"/>
          <w:u w:val="single"/>
        </w:rPr>
        <w:t>Práctica 1: Implementación de clases AFN y AFD</w:t>
      </w:r>
      <w:r>
        <w:rPr>
          <w:b/>
          <w:sz w:val="44"/>
          <w:u w:val="single"/>
        </w:rPr>
        <w:br/>
      </w:r>
      <w:r w:rsidR="002C2D0A" w:rsidRPr="002C2D0A">
        <w:rPr>
          <w:sz w:val="44"/>
        </w:rPr>
        <w:br/>
      </w:r>
      <w:r w:rsidR="002C2D0A" w:rsidRPr="002C2D0A">
        <w:rPr>
          <w:sz w:val="44"/>
        </w:rPr>
        <w:br/>
      </w:r>
      <w:r w:rsidR="002C2D0A" w:rsidRPr="002C2D0A">
        <w:rPr>
          <w:sz w:val="44"/>
        </w:rPr>
        <w:br/>
        <w:t xml:space="preserve">Profesor: </w:t>
      </w:r>
      <w:r w:rsidR="00DD3978">
        <w:rPr>
          <w:sz w:val="44"/>
        </w:rPr>
        <w:t>Norman Rafael Saucedo Delgado</w:t>
      </w:r>
    </w:p>
    <w:p w14:paraId="5C4E2588" w14:textId="77777777" w:rsidR="002C2D0A" w:rsidRDefault="002C2D0A" w:rsidP="002C2D0A">
      <w:pPr>
        <w:jc w:val="center"/>
        <w:rPr>
          <w:sz w:val="44"/>
        </w:rPr>
      </w:pPr>
    </w:p>
    <w:p w14:paraId="3D02CAD1" w14:textId="77777777" w:rsidR="002C2D0A" w:rsidRPr="002C2D0A" w:rsidRDefault="002C2D0A" w:rsidP="002C2D0A">
      <w:pPr>
        <w:jc w:val="center"/>
        <w:rPr>
          <w:sz w:val="44"/>
        </w:rPr>
      </w:pPr>
    </w:p>
    <w:p w14:paraId="2F2B89CC" w14:textId="3FEA1D16" w:rsidR="002C2D0A" w:rsidRDefault="002C2D0A" w:rsidP="002C2D0A">
      <w:pPr>
        <w:jc w:val="center"/>
        <w:rPr>
          <w:sz w:val="44"/>
        </w:rPr>
      </w:pPr>
      <w:r w:rsidRPr="002C2D0A">
        <w:rPr>
          <w:sz w:val="44"/>
        </w:rPr>
        <w:t xml:space="preserve">Alumno: </w:t>
      </w:r>
      <w:r w:rsidR="00A7521D">
        <w:rPr>
          <w:sz w:val="44"/>
        </w:rPr>
        <w:t>Quechol Ramirez Juan Carlos</w:t>
      </w:r>
    </w:p>
    <w:p w14:paraId="4B0545AB" w14:textId="244E7E26" w:rsidR="001E59C6" w:rsidRDefault="001E59C6" w:rsidP="002C2D0A">
      <w:pPr>
        <w:jc w:val="center"/>
        <w:rPr>
          <w:sz w:val="44"/>
        </w:rPr>
      </w:pPr>
    </w:p>
    <w:p w14:paraId="724A4727" w14:textId="26988AB9" w:rsidR="001E59C6" w:rsidRDefault="001E59C6" w:rsidP="002C2D0A">
      <w:pPr>
        <w:jc w:val="center"/>
        <w:rPr>
          <w:sz w:val="44"/>
        </w:rPr>
      </w:pPr>
    </w:p>
    <w:p w14:paraId="450E8FE2" w14:textId="5AB29F2D" w:rsidR="001E59C6" w:rsidRDefault="001E59C6" w:rsidP="002C2D0A">
      <w:pPr>
        <w:jc w:val="center"/>
        <w:rPr>
          <w:sz w:val="44"/>
        </w:rPr>
      </w:pPr>
    </w:p>
    <w:p w14:paraId="5C0CAA79" w14:textId="6CF4BF84" w:rsidR="001E59C6" w:rsidRDefault="001E59C6" w:rsidP="002C2D0A">
      <w:pPr>
        <w:jc w:val="center"/>
        <w:rPr>
          <w:sz w:val="44"/>
        </w:rPr>
      </w:pPr>
    </w:p>
    <w:p w14:paraId="046429D0" w14:textId="48ADEF5B" w:rsidR="001E59C6" w:rsidRDefault="001E59C6" w:rsidP="001E59C6">
      <w:pPr>
        <w:rPr>
          <w:sz w:val="36"/>
          <w:szCs w:val="18"/>
        </w:rPr>
      </w:pPr>
      <w:r w:rsidRPr="001E59C6">
        <w:rPr>
          <w:sz w:val="36"/>
          <w:szCs w:val="18"/>
        </w:rPr>
        <w:lastRenderedPageBreak/>
        <w:t>Objetivo</w:t>
      </w:r>
    </w:p>
    <w:p w14:paraId="4900F87A" w14:textId="6A9CDA83" w:rsidR="001E59C6" w:rsidRDefault="001E59C6" w:rsidP="00D204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 w:rsidRPr="001E59C6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Utilizar los conocimientos sobre el paradigma orientado a objetos y los autómatas finitos, para diseñar e implementar las clases AFN y AFD.</w:t>
      </w:r>
    </w:p>
    <w:p w14:paraId="1E77CA47" w14:textId="77777777" w:rsidR="00D2048F" w:rsidRPr="00D2048F" w:rsidRDefault="00D2048F" w:rsidP="00D204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</w:p>
    <w:p w14:paraId="4513D7CE" w14:textId="3986B75B" w:rsidR="00B03138" w:rsidRDefault="00D2048F" w:rsidP="001E59C6">
      <w:pPr>
        <w:rPr>
          <w:sz w:val="36"/>
          <w:szCs w:val="18"/>
        </w:rPr>
      </w:pPr>
      <w:r>
        <w:rPr>
          <w:sz w:val="36"/>
          <w:szCs w:val="18"/>
        </w:rPr>
        <w:t>Desarrollo</w:t>
      </w:r>
    </w:p>
    <w:p w14:paraId="0034F667" w14:textId="0C804C37" w:rsidR="00D2048F" w:rsidRDefault="00D2048F" w:rsidP="00D2048F">
      <w:pPr>
        <w:jc w:val="both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 w:rsidRPr="00D2048F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Para el desarrollo de la práctica se usó el lenguaje de programación C++., ya que soporta 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el paradigma de programación orientado a objetos.</w:t>
      </w:r>
    </w:p>
    <w:p w14:paraId="30F88FC8" w14:textId="2A2DFF24" w:rsidR="00D2048F" w:rsidRPr="00D2048F" w:rsidRDefault="00D2048F" w:rsidP="00D2048F">
      <w:pPr>
        <w:jc w:val="both"/>
        <w:rPr>
          <w:rFonts w:ascii="Segoe UI" w:eastAsia="Times New Roman" w:hAnsi="Segoe UI" w:cs="Segoe UI"/>
          <w:color w:val="252424"/>
          <w:sz w:val="24"/>
          <w:szCs w:val="24"/>
          <w:u w:val="single"/>
          <w:lang w:eastAsia="es-MX"/>
        </w:rPr>
      </w:pP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Antes de empezar a implementar el funcionamiento se planteó el diagrama de clases, donde se observa la relación entre las clases. El diagrama de clases es el siguiente.</w:t>
      </w:r>
    </w:p>
    <w:p w14:paraId="1FE7DC15" w14:textId="0ACD6826" w:rsidR="00BF302A" w:rsidRPr="00BF302A" w:rsidRDefault="00BF302A" w:rsidP="00BF302A">
      <w:pPr>
        <w:jc w:val="center"/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</w:pPr>
      <w:r>
        <w:rPr>
          <w:rFonts w:ascii="Segoe UI" w:eastAsia="Times New Roman" w:hAnsi="Segoe UI" w:cs="Segoe UI"/>
          <w:noProof/>
          <w:color w:val="252424"/>
          <w:sz w:val="24"/>
          <w:szCs w:val="24"/>
          <w:lang w:eastAsia="es-MX"/>
        </w:rPr>
        <w:drawing>
          <wp:inline distT="0" distB="0" distL="0" distR="0" wp14:anchorId="52244BCC" wp14:editId="2306FF10">
            <wp:extent cx="2769870" cy="3280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04" cy="329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AAD"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  <w:br/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br/>
      </w:r>
      <w:r w:rsidRPr="00BF302A"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  <w:t>Figura1</w:t>
      </w:r>
      <w:r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  <w:t>. Diagrama de clases</w:t>
      </w:r>
      <w:r w:rsidR="00D442B7"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  <w:t>.</w:t>
      </w:r>
    </w:p>
    <w:p w14:paraId="0E0D4B60" w14:textId="370FB2B0" w:rsidR="001E59C6" w:rsidRDefault="00D442B7" w:rsidP="00413AAD">
      <w:pPr>
        <w:jc w:val="both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 w:rsidRPr="00D442B7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En 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la figura 1 se puede observar el diagrama de clases usado para implementar la práctica. Dado que ambos autómatas comparten el comportamiento especificado en la práctica</w:t>
      </w:r>
      <w:r w:rsidR="00413AAD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 y ambos son Autómatas Finitos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, se decidió por usar herencia y así ambas clases tendrán disponibles dichos métodos y atributos.</w:t>
      </w:r>
    </w:p>
    <w:p w14:paraId="7046D8D6" w14:textId="7B975784" w:rsidR="00413AAD" w:rsidRDefault="00413AAD" w:rsidP="00413AAD">
      <w:pPr>
        <w:jc w:val="both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También para poder trabajar mejor con los autómatas finitos no deterministas, se </w:t>
      </w:r>
      <w:r w:rsidR="00A7521D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implementó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 una clase llamada </w:t>
      </w:r>
      <w:proofErr w:type="spellStart"/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ConvertidorDeAutomata</w:t>
      </w:r>
      <w:proofErr w:type="spellEnd"/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 que servirá para convertir las transiciones de un AFN a transiciones de un AFD. Debido al tiempo, esta clase no 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lastRenderedPageBreak/>
        <w:t xml:space="preserve">pudo ser implementada correctamente, por lo que la funcionalidad de los métodos solo se garantiza para </w:t>
      </w:r>
      <w:proofErr w:type="spellStart"/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AFD’s</w:t>
      </w:r>
      <w:proofErr w:type="spellEnd"/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.</w:t>
      </w:r>
    </w:p>
    <w:p w14:paraId="71532960" w14:textId="575BC135" w:rsidR="00413AAD" w:rsidRDefault="00413AAD" w:rsidP="00413AAD">
      <w:pPr>
        <w:jc w:val="both"/>
        <w:rPr>
          <w:sz w:val="36"/>
          <w:szCs w:val="18"/>
        </w:rPr>
      </w:pPr>
      <w:r>
        <w:rPr>
          <w:sz w:val="36"/>
          <w:szCs w:val="18"/>
        </w:rPr>
        <w:t>Conclusión</w:t>
      </w:r>
    </w:p>
    <w:p w14:paraId="760FFEF1" w14:textId="4D3CE897" w:rsidR="00413AAD" w:rsidRPr="00D442B7" w:rsidRDefault="00413AAD" w:rsidP="00413AAD">
      <w:pPr>
        <w:jc w:val="both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Durante la realización de la presente práctica se tuvieron diferentes problemas al implementar las clases, y se usó más tiempo del especificado para completarla. Por lo que se puede concluir que el tiempo de realización de la presente práctica no fue suficiente y que carezco del nivel de habilidades necesarias para implementar la práctica en el </w:t>
      </w:r>
      <w:r w:rsidR="00D25925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tiempo 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especificado.</w:t>
      </w:r>
    </w:p>
    <w:sectPr w:rsidR="00413AAD" w:rsidRPr="00D442B7" w:rsidSect="002C2D0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3 of 9 Barcode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0A"/>
    <w:rsid w:val="001557CC"/>
    <w:rsid w:val="001A7D80"/>
    <w:rsid w:val="001E59C6"/>
    <w:rsid w:val="002C2D0A"/>
    <w:rsid w:val="002D179E"/>
    <w:rsid w:val="00413AAD"/>
    <w:rsid w:val="00491B3F"/>
    <w:rsid w:val="004C01C4"/>
    <w:rsid w:val="00575661"/>
    <w:rsid w:val="005D0CEB"/>
    <w:rsid w:val="0061460E"/>
    <w:rsid w:val="00782B76"/>
    <w:rsid w:val="00891420"/>
    <w:rsid w:val="008A604A"/>
    <w:rsid w:val="008B606E"/>
    <w:rsid w:val="00936D7B"/>
    <w:rsid w:val="009C0544"/>
    <w:rsid w:val="00A7521D"/>
    <w:rsid w:val="00B03138"/>
    <w:rsid w:val="00B41450"/>
    <w:rsid w:val="00BF302A"/>
    <w:rsid w:val="00D2048F"/>
    <w:rsid w:val="00D25925"/>
    <w:rsid w:val="00D442B7"/>
    <w:rsid w:val="00DA7B0D"/>
    <w:rsid w:val="00D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5834"/>
  <w15:chartTrackingRefBased/>
  <w15:docId w15:val="{9EF22723-ED23-4C39-8D26-D3522B5C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3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ayala.segoviano.donaldo@gmail.com</dc:creator>
  <cp:keywords/>
  <dc:description/>
  <cp:lastModifiedBy>Juan Carlos Quechol Ramirez</cp:lastModifiedBy>
  <cp:revision>3</cp:revision>
  <cp:lastPrinted>2019-05-28T04:24:00Z</cp:lastPrinted>
  <dcterms:created xsi:type="dcterms:W3CDTF">2021-01-27T22:51:00Z</dcterms:created>
  <dcterms:modified xsi:type="dcterms:W3CDTF">2021-01-27T22:52:00Z</dcterms:modified>
</cp:coreProperties>
</file>